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A06348">
      <w:r>
        <w:rPr>
          <w:rFonts w:hint="eastAsia"/>
          <w:lang w:val="en-US" w:eastAsia="zh-CN"/>
        </w:rPr>
        <w:t>这里是图片测试</w:t>
      </w:r>
      <w:r>
        <w:drawing>
          <wp:inline distT="0" distB="0" distL="114300" distR="114300">
            <wp:extent cx="4429125" cy="27673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BE5C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highlight w:val="darkMagenta"/>
          <w:lang w:val="en-US" w:eastAsia="zh-CN"/>
        </w:rPr>
      </w:pPr>
      <w:r>
        <w:rPr>
          <w:rFonts w:hint="eastAsia"/>
          <w:highlight w:val="darkMagenta"/>
          <w:lang w:val="en-US" w:eastAsia="zh-CN"/>
        </w:rPr>
        <w:t>这里是删除测试</w:t>
      </w:r>
    </w:p>
    <w:p w14:paraId="0311776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科技飞速发展的今天，人工智能和大数据已经深刻改变了各行各业的运作方式。无论是医疗、金融，还是教育和制造业，AI技术的应用都极大地提升了效率和精确度。与此同时，数据的隐私保护和技术的伦理问题也日益受到关注。如何在技术进步的同时，确保社会的公平和个体的权利，成为了当下亟待解决的重要课题。未来，随着科技的进一步发展，我们可能会看到一个更加智能化和自动化的世界，但这一切需要建立在负责任和可持续的基础之上。</w:t>
      </w:r>
    </w:p>
    <w:p w14:paraId="1B78749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这里是格式测试</w:t>
      </w:r>
      <w:r>
        <w:t>：</w:t>
      </w:r>
    </w:p>
    <w:p w14:paraId="3A9CF9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</w:p>
    <w:p w14:paraId="5E9146D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文件处理功能： </w:t>
      </w:r>
    </w:p>
    <w:p w14:paraId="787DB15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文件上传和验证</w:t>
      </w:r>
    </w:p>
    <w:p w14:paraId="4C38C49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PDF和DOCX文件渲染</w:t>
      </w:r>
    </w:p>
    <w:p w14:paraId="5FE2712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文件比较</w:t>
      </w:r>
    </w:p>
    <w:p w14:paraId="62E9610D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firstLine="0"/>
      </w:pPr>
      <w:r>
        <w:t>临时文件清理</w:t>
      </w:r>
    </w:p>
    <w:p w14:paraId="525F37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用户界面功能： </w:t>
      </w:r>
    </w:p>
    <w:p w14:paraId="207559D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加载状态显示</w:t>
      </w:r>
    </w:p>
    <w:p w14:paraId="19D245D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错误处理和显示</w:t>
      </w:r>
    </w:p>
    <w:p w14:paraId="47C2808F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同步滚动</w:t>
      </w:r>
    </w:p>
    <w:p w14:paraId="718DA55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文件选择处理</w:t>
      </w:r>
    </w:p>
    <w:p w14:paraId="724E81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实用工具函数： </w:t>
      </w:r>
    </w:p>
    <w:p w14:paraId="4A6EB5D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文件大小格式化</w:t>
      </w:r>
    </w:p>
    <w:p w14:paraId="10687C5F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防抖处理</w:t>
      </w:r>
    </w:p>
    <w:p w14:paraId="7556A7B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MIME类型检查</w:t>
      </w:r>
    </w:p>
    <w:p w14:paraId="6E4E495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文件扩展名获取</w:t>
      </w:r>
    </w:p>
    <w:p w14:paraId="3959B18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错误处理</w:t>
      </w:r>
    </w:p>
    <w:p w14:paraId="12F09E4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t xml:space="preserve">自动化功能： </w:t>
      </w:r>
    </w:p>
    <w:p w14:paraId="6AA9348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默认文件自动加载</w:t>
      </w:r>
    </w:p>
    <w:p w14:paraId="4F28857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自动比较</w:t>
      </w:r>
    </w:p>
    <w:p w14:paraId="7BA70CD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firstLine="0"/>
      </w:pPr>
      <w:r>
        <w:t>临时文件自动清理</w:t>
      </w:r>
    </w:p>
    <w:p w14:paraId="0605723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使用说明：</w:t>
      </w:r>
    </w:p>
    <w:p w14:paraId="289606D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t>确保服务器端(app.py)正确配置并运行</w:t>
      </w:r>
    </w:p>
    <w:p w14:paraId="5244BC1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t>确保所有必要的库都已通过CDN或本地方式加载</w:t>
      </w:r>
    </w:p>
    <w:p w14:paraId="14A1B9D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  <w:r>
        <w:t xml:space="preserve">文件目录结构应该包含： </w:t>
      </w:r>
    </w:p>
    <w:p w14:paraId="63F50C2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525717D2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2C5020D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08C824B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447BAF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30" w:lineRule="atLeast"/>
        <w:ind w:left="720" w:right="0"/>
        <w:jc w:val="left"/>
        <w:rPr>
          <w:rFonts w:ascii="Menlo" w:hAnsi="Menlo" w:eastAsia="Menlo" w:cs="Menlo"/>
          <w:color w:val="ABB2BF"/>
        </w:rPr>
      </w:pPr>
      <w:r>
        <w:rPr>
          <w:rStyle w:val="7"/>
          <w:rFonts w:hint="default" w:ascii="Menlo" w:hAnsi="Menlo" w:eastAsia="Menlo" w:cs="Menlo"/>
          <w:color w:val="ABB2BF"/>
          <w:kern w:val="0"/>
          <w:sz w:val="24"/>
          <w:szCs w:val="24"/>
          <w:shd w:val="clear" w:fill="282C34"/>
          <w:lang w:val="en-US" w:eastAsia="zh-CN" w:bidi="ar"/>
        </w:rPr>
        <w:t>project/├── static/│   ├── data/│   ├── temp/│   └── main.js├── templates/│   └── index.html├── data/│   ├── t1.docx│   └── t2.docx└── app.py</w:t>
      </w:r>
    </w:p>
    <w:p w14:paraId="17DD6FC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3D4C7B9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4326" w:firstLine="0"/>
      </w:pPr>
    </w:p>
    <w:p w14:paraId="7B4CF6F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  <w:r>
        <w:t xml:space="preserve">运行方式： </w:t>
      </w:r>
    </w:p>
    <w:p w14:paraId="2CBCCEC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5AE50B2B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bash</w:t>
      </w:r>
    </w:p>
    <w:p w14:paraId="24A9820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0C688F1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6A88489C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</w:t>
      </w:r>
    </w:p>
    <w:p w14:paraId="7CA1A99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1750131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21777A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/>
        <w:bidi w:val="0"/>
        <w:spacing w:before="105" w:beforeAutospacing="0" w:after="105" w:afterAutospacing="0" w:line="30" w:lineRule="atLeast"/>
        <w:ind w:left="720" w:right="0"/>
        <w:jc w:val="left"/>
        <w:rPr>
          <w:rFonts w:hint="default" w:ascii="Menlo" w:hAnsi="Menlo" w:eastAsia="Menlo" w:cs="Menlo"/>
          <w:color w:val="ABB2BF"/>
        </w:rPr>
      </w:pPr>
      <w:r>
        <w:rPr>
          <w:rStyle w:val="7"/>
          <w:rFonts w:hint="default" w:ascii="Menlo" w:hAnsi="Menlo" w:eastAsia="Menlo" w:cs="Menlo"/>
          <w:color w:val="ABB2BF"/>
          <w:kern w:val="0"/>
          <w:sz w:val="24"/>
          <w:szCs w:val="24"/>
          <w:shd w:val="clear" w:fill="282C34"/>
          <w:lang w:val="en-US" w:eastAsia="zh-CN" w:bidi="ar"/>
        </w:rPr>
        <w:t>python app.py</w:t>
      </w:r>
    </w:p>
    <w:p w14:paraId="46AC0C5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31A6AC2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firstLine="0"/>
      </w:pPr>
    </w:p>
    <w:p w14:paraId="41C6C00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这样就完成了一个完整的文件比较系统，支持PDF和DOCX文件的原格式显示和比较。</w:t>
      </w:r>
    </w:p>
    <w:p w14:paraId="26D935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CopyRetry</w:t>
      </w:r>
    </w:p>
    <w:p w14:paraId="49831A35">
      <w:pPr>
        <w:pStyle w:val="3"/>
        <w:keepNext w:val="0"/>
        <w:keepLines w:val="0"/>
        <w:widowControl/>
        <w:suppressLineNumbers w:val="0"/>
      </w:pPr>
      <w:r>
        <w:t>Claude does not have the ability to run the code it generates yet.</w:t>
      </w:r>
    </w:p>
    <w:p w14:paraId="2468A237">
      <w:pPr>
        <w:keepNext w:val="0"/>
        <w:keepLines w:val="0"/>
        <w:widowControl/>
        <w:suppressLineNumbers w:val="0"/>
        <w:shd w:val="clear" w:fill="242424"/>
        <w:jc w:val="left"/>
      </w:pPr>
      <w:r>
        <w:rPr>
          <w:rFonts w:ascii="宋体" w:hAnsi="宋体" w:eastAsia="宋体" w:cs="宋体"/>
          <w:kern w:val="0"/>
          <w:sz w:val="24"/>
          <w:szCs w:val="24"/>
          <w:shd w:val="clear" w:fill="242424"/>
          <w:lang w:val="en-US" w:eastAsia="zh-CN" w:bidi="ar"/>
        </w:rPr>
        <w:drawing>
          <wp:inline distT="0" distB="0" distL="114300" distR="114300">
            <wp:extent cx="1943100" cy="7620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F3B93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</w:t>
      </w:r>
    </w:p>
    <w:p w14:paraId="3DFA7A47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非常好，但是控制台会提示这个</w:t>
      </w:r>
    </w:p>
    <w:p w14:paraId="015209A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这个错误表明 PizZip 无法正确加载。让我修改一下 HTML 中的库引用顺序和加载方式。主要原因可能是：</w:t>
      </w:r>
    </w:p>
    <w:p w14:paraId="3071904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t>PizZip 库的加载顺序不对</w:t>
      </w:r>
    </w:p>
    <w:p w14:paraId="5699216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t>CDN 版本可能不兼容</w:t>
      </w:r>
    </w:p>
    <w:p w14:paraId="685BF0C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让我修改 HTML 头部的库引用部分：</w:t>
      </w:r>
    </w:p>
    <w:p w14:paraId="5359F2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Updated HTML Head Section</w:t>
      </w:r>
    </w:p>
    <w:p w14:paraId="43F4B83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Click to open code</w:t>
      </w:r>
    </w:p>
    <w:p w14:paraId="66EE357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主要改动是：</w:t>
      </w:r>
    </w:p>
    <w:p w14:paraId="4B69ABC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使用 JSZip 替代 PizZip（JSZip 更常用且维护更好）</w:t>
      </w:r>
    </w:p>
    <w:p w14:paraId="514FA56F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调整了库的加载顺序</w:t>
      </w:r>
    </w:p>
    <w:p w14:paraId="079BEDF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t>添加了兼容性代码，将 JSZip 赋值给 PizZip</w:t>
      </w:r>
    </w:p>
    <w:p w14:paraId="1E6C64F2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这样应该能解决 "PizZip failed to load" 的错误。让我们修改一下主要的渲染函数，以确保与新的库配置兼容：</w:t>
      </w:r>
    </w:p>
    <w:p w14:paraId="41955C2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Updated DOCX Rendering Function</w:t>
      </w:r>
    </w:p>
    <w:p w14:paraId="0F05D395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Click to open code</w:t>
      </w:r>
    </w:p>
    <w:p w14:paraId="154FAFE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215130" cy="2062480"/>
            <wp:effectExtent l="0" t="0" r="1270" b="203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86F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highlight w:val="darkYellow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highlight w:val="darkYellow"/>
          <w:lang w:val="en-US" w:eastAsia="zh-CN" w:bidi="ar"/>
        </w:rPr>
        <w:t>这里是样式测试</w:t>
      </w:r>
    </w:p>
    <w:p w14:paraId="3155C52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eastAsia"/>
          <w:lang w:val="en-US" w:eastAsia="zh-CN"/>
        </w:rPr>
        <w:t>这里是修改测试</w:t>
      </w:r>
      <w:r>
        <w:rPr>
          <w:highlight w:val="darkYellow"/>
        </w:rPr>
        <w:t>：</w:t>
      </w:r>
    </w:p>
    <w:p w14:paraId="0AB2BB9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简化了DOCX渲染过程，直接使用mammoth进行转换</w:t>
      </w:r>
    </w:p>
    <w:p w14:paraId="075177B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移除了对PizZip/JSZip的直接依赖</w:t>
      </w:r>
      <w:bookmarkStart w:id="0" w:name="_GoBack"/>
      <w:bookmarkEnd w:id="0"/>
    </w:p>
    <w:p w14:paraId="2AFA5E9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添加了更好的样式支持</w:t>
      </w:r>
    </w:p>
    <w:p w14:paraId="13806CE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t>改进了错误处理</w:t>
      </w:r>
    </w:p>
    <w:p w14:paraId="1703EE9C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这样应该能解决控制台的错误提示，同时保持文档渲染功能正常工作。如果你还看到其他错误，请告诉我，我们可以进一步调整。</w:t>
      </w:r>
    </w:p>
    <w:p w14:paraId="7709F29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CopyRetry</w:t>
      </w:r>
    </w:p>
    <w:p w14:paraId="35C29E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"https://support.anthropic.com/en/articles/8525154-claude-is-providing-incorrect-or-misleading-responses-what-s-going-on" \t "/Users/Zhuanz/Documents\\x/_blank"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 xml:space="preserve">Claude can make mistakes. </w:t>
      </w:r>
      <w:r>
        <w:rPr>
          <w:rStyle w:val="6"/>
          <w:rFonts w:ascii="宋体" w:hAnsi="宋体" w:eastAsia="宋体" w:cs="宋体"/>
          <w:sz w:val="24"/>
          <w:szCs w:val="24"/>
        </w:rPr>
        <w:br w:type="textWrapping"/>
      </w:r>
      <w:r>
        <w:rPr>
          <w:rStyle w:val="6"/>
          <w:rFonts w:ascii="宋体" w:hAnsi="宋体" w:eastAsia="宋体" w:cs="宋体"/>
          <w:sz w:val="24"/>
          <w:szCs w:val="24"/>
        </w:rPr>
        <w:t>Please double-check responses.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 w14:paraId="645D4E63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4A1452D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F49A9"/>
    <w:multiLevelType w:val="multilevel"/>
    <w:tmpl w:val="B87F49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BBF2A3F0"/>
    <w:multiLevelType w:val="multilevel"/>
    <w:tmpl w:val="BBF2A3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BFE6BC02"/>
    <w:multiLevelType w:val="multilevel"/>
    <w:tmpl w:val="BFE6BC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>
    <w:nsid w:val="EFF3B109"/>
    <w:multiLevelType w:val="multilevel"/>
    <w:tmpl w:val="EFF3B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FEAE23B9"/>
    <w:multiLevelType w:val="multilevel"/>
    <w:tmpl w:val="FEAE23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9C91A"/>
    <w:rsid w:val="7DBFD0A1"/>
    <w:rsid w:val="7FE3127F"/>
    <w:rsid w:val="DF7D9DDC"/>
    <w:rsid w:val="FBF9C91A"/>
    <w:rsid w:val="FEE5B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2024-11-07T22:07:00Z</dcterms:created>
  <dc:creator>WPS_1666316205</dc:creator>
  <cp:lastModifiedBy>WPS_1666316205</cp:lastModifiedBy>
  <dcterms:modified xsi:type="dcterms:W3CDTF">2024-12-02T00:00:45Z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95DF5567D9654C5509782B67DE4EA4DB_41</vt:lpwstr>
  </property>
</Properties>
</file>