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71015" w14:textId="77777777" w:rsidR="008B2F98" w:rsidRDefault="008B2F98" w:rsidP="008B2F98">
      <w:pPr>
        <w:rPr>
          <w:rFonts w:eastAsia="黑体" w:hint="eastAsia"/>
        </w:rPr>
      </w:pPr>
    </w:p>
    <w:p w14:paraId="4A90DCF4" w14:textId="68DD522E" w:rsidR="008B2F98" w:rsidRDefault="008B2F98" w:rsidP="008B2F98">
      <w:pPr>
        <w:pStyle w:val="a5"/>
        <w:rPr>
          <w:rFonts w:ascii="华文新魏" w:eastAsia="华文新魏"/>
          <w:sz w:val="84"/>
          <w:szCs w:val="84"/>
        </w:rPr>
      </w:pPr>
      <w:r>
        <w:br/>
      </w:r>
      <w:r w:rsidR="001F723C">
        <w:rPr>
          <w:b/>
          <w:bCs/>
          <w:noProof/>
          <w:sz w:val="52"/>
        </w:rPr>
        <w:drawing>
          <wp:inline distT="0" distB="0" distL="0" distR="0" wp14:anchorId="29EBDF06" wp14:editId="0DA69F1B">
            <wp:extent cx="2461260" cy="70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1260" cy="708660"/>
                    </a:xfrm>
                    <a:prstGeom prst="rect">
                      <a:avLst/>
                    </a:prstGeom>
                    <a:noFill/>
                    <a:ln>
                      <a:noFill/>
                    </a:ln>
                  </pic:spPr>
                </pic:pic>
              </a:graphicData>
            </a:graphic>
          </wp:inline>
        </w:drawing>
      </w:r>
    </w:p>
    <w:p w14:paraId="32796910" w14:textId="77777777" w:rsidR="008B2F98" w:rsidRDefault="008B2F98" w:rsidP="008B2F98">
      <w:pPr>
        <w:pStyle w:val="a5"/>
      </w:pPr>
    </w:p>
    <w:p w14:paraId="76C05E48" w14:textId="77777777" w:rsidR="008B2F98" w:rsidRDefault="008B2F98" w:rsidP="008B2F98">
      <w:pPr>
        <w:pStyle w:val="a5"/>
        <w:rPr>
          <w:rFonts w:ascii="黑体" w:eastAsia="黑体"/>
          <w:sz w:val="44"/>
          <w:szCs w:val="44"/>
        </w:rPr>
      </w:pPr>
      <w:r>
        <w:rPr>
          <w:rFonts w:ascii="黑体" w:eastAsia="黑体" w:hint="eastAsia"/>
          <w:sz w:val="44"/>
          <w:szCs w:val="44"/>
        </w:rPr>
        <w:t>硕士学位论文开题报告及论文工作计划书</w:t>
      </w:r>
    </w:p>
    <w:p w14:paraId="4CEDD755" w14:textId="77777777" w:rsidR="008B2F98" w:rsidRDefault="008B2F98" w:rsidP="008B2F98">
      <w:pPr>
        <w:jc w:val="center"/>
        <w:rPr>
          <w:rFonts w:hint="eastAsia"/>
          <w:b/>
        </w:rPr>
      </w:pPr>
    </w:p>
    <w:p w14:paraId="5B6AB65D" w14:textId="77777777" w:rsidR="008B2F98" w:rsidRDefault="008B2F98" w:rsidP="008B2F98">
      <w:pPr>
        <w:jc w:val="center"/>
        <w:rPr>
          <w:rFonts w:hint="eastAsia"/>
          <w:b/>
        </w:rPr>
      </w:pPr>
    </w:p>
    <w:p w14:paraId="27E2E980" w14:textId="77777777" w:rsidR="008B2F98" w:rsidRDefault="008B2F98" w:rsidP="008B2F98">
      <w:pPr>
        <w:jc w:val="center"/>
        <w:rPr>
          <w:rFonts w:hint="eastAsia"/>
          <w:b/>
        </w:rPr>
      </w:pPr>
    </w:p>
    <w:p w14:paraId="47249390" w14:textId="77777777" w:rsidR="008B2F98" w:rsidRDefault="008B2F98" w:rsidP="008B2F98">
      <w:pPr>
        <w:jc w:val="center"/>
        <w:rPr>
          <w:rFonts w:hint="eastAsia"/>
          <w:b/>
        </w:rPr>
      </w:pPr>
    </w:p>
    <w:p w14:paraId="613DE0C4" w14:textId="77777777" w:rsidR="008B2F98" w:rsidRDefault="008B2F98" w:rsidP="008B2F98">
      <w:pPr>
        <w:jc w:val="center"/>
        <w:rPr>
          <w:rFonts w:hint="eastAsia"/>
          <w:b/>
        </w:rPr>
      </w:pPr>
    </w:p>
    <w:p w14:paraId="1DE496CC" w14:textId="77777777" w:rsidR="008B2F98" w:rsidRDefault="008B2F98" w:rsidP="008B2F98">
      <w:pPr>
        <w:jc w:val="center"/>
        <w:rPr>
          <w:rFonts w:hint="eastAsia"/>
          <w:b/>
        </w:rPr>
      </w:pPr>
    </w:p>
    <w:p w14:paraId="6579D08C" w14:textId="77777777" w:rsidR="008B2F98" w:rsidRDefault="008B2F98" w:rsidP="008B2F98">
      <w:pPr>
        <w:jc w:val="center"/>
        <w:rPr>
          <w:rFonts w:hint="eastAsia"/>
          <w:b/>
        </w:rPr>
      </w:pPr>
    </w:p>
    <w:p w14:paraId="0D426CCB" w14:textId="77777777" w:rsidR="008B2F98" w:rsidRDefault="008B2F98" w:rsidP="008B2F98">
      <w:pPr>
        <w:ind w:left="210"/>
        <w:rPr>
          <w:rFonts w:hint="eastAsia"/>
          <w:b/>
        </w:rPr>
      </w:pPr>
    </w:p>
    <w:p w14:paraId="48546ABB" w14:textId="62DE13EA" w:rsidR="008B2F98" w:rsidRDefault="008B2F98" w:rsidP="008B2F98">
      <w:pPr>
        <w:tabs>
          <w:tab w:val="left" w:pos="2340"/>
          <w:tab w:val="left" w:pos="5940"/>
        </w:tabs>
        <w:rPr>
          <w:rFonts w:hint="eastAsia"/>
          <w:b/>
          <w:sz w:val="32"/>
          <w:szCs w:val="32"/>
          <w:u w:val="single"/>
        </w:rPr>
      </w:pPr>
      <w:r>
        <w:rPr>
          <w:rFonts w:hint="eastAsia"/>
          <w:b/>
          <w:sz w:val="32"/>
        </w:rPr>
        <w:tab/>
      </w:r>
      <w:r>
        <w:rPr>
          <w:rFonts w:hint="eastAsia"/>
          <w:b/>
          <w:sz w:val="32"/>
          <w:szCs w:val="32"/>
        </w:rPr>
        <w:t>课题名称</w:t>
      </w:r>
      <w:r>
        <w:rPr>
          <w:rFonts w:hint="eastAsia"/>
          <w:b/>
          <w:sz w:val="32"/>
          <w:szCs w:val="32"/>
          <w:u w:val="single"/>
        </w:rPr>
        <w:t xml:space="preserve"> </w:t>
      </w:r>
      <w:r>
        <w:rPr>
          <w:rFonts w:hint="eastAsia"/>
          <w:b/>
          <w:sz w:val="32"/>
          <w:u w:val="single"/>
        </w:rPr>
        <w:t xml:space="preserve">  </w:t>
      </w:r>
      <w:r w:rsidR="00A13DEA">
        <w:rPr>
          <w:rFonts w:hint="eastAsia"/>
          <w:b/>
          <w:sz w:val="32"/>
          <w:szCs w:val="32"/>
          <w:u w:val="single"/>
        </w:rPr>
        <w:t>基于事件相机</w:t>
      </w:r>
      <w:r w:rsidR="00185EB3">
        <w:rPr>
          <w:rFonts w:hint="eastAsia"/>
          <w:b/>
          <w:sz w:val="32"/>
          <w:szCs w:val="32"/>
          <w:u w:val="single"/>
        </w:rPr>
        <w:t>进行人体运动模型的预测</w:t>
      </w:r>
      <w:r>
        <w:rPr>
          <w:rFonts w:hint="eastAsia"/>
          <w:b/>
          <w:sz w:val="32"/>
          <w:u w:val="single"/>
        </w:rPr>
        <w:t xml:space="preserve">  </w:t>
      </w:r>
      <w:r>
        <w:rPr>
          <w:rFonts w:hint="eastAsia"/>
          <w:b/>
          <w:sz w:val="32"/>
          <w:szCs w:val="32"/>
          <w:u w:val="single"/>
        </w:rPr>
        <w:t xml:space="preserve"> </w:t>
      </w:r>
    </w:p>
    <w:p w14:paraId="698F709B" w14:textId="61185DDC" w:rsidR="008B2F98" w:rsidRDefault="008B2F98" w:rsidP="008B2F98">
      <w:pPr>
        <w:tabs>
          <w:tab w:val="left" w:pos="2340"/>
          <w:tab w:val="left" w:pos="5940"/>
        </w:tabs>
        <w:rPr>
          <w:rFonts w:hint="eastAsia"/>
          <w:b/>
          <w:sz w:val="32"/>
        </w:rPr>
      </w:pPr>
      <w:r>
        <w:rPr>
          <w:rFonts w:hint="eastAsia"/>
          <w:b/>
          <w:sz w:val="32"/>
        </w:rPr>
        <w:tab/>
        <w:t>学    号</w:t>
      </w:r>
      <w:r>
        <w:rPr>
          <w:rFonts w:hint="eastAsia"/>
          <w:b/>
          <w:sz w:val="32"/>
          <w:u w:val="single"/>
        </w:rPr>
        <w:t xml:space="preserve">          </w:t>
      </w:r>
    </w:p>
    <w:p w14:paraId="3EDFE0FF" w14:textId="015B7106" w:rsidR="008B2F98" w:rsidRDefault="008B2F98" w:rsidP="008B2F98">
      <w:pPr>
        <w:tabs>
          <w:tab w:val="left" w:pos="2340"/>
          <w:tab w:val="left" w:pos="5940"/>
        </w:tabs>
        <w:rPr>
          <w:rFonts w:hint="eastAsia"/>
          <w:b/>
          <w:sz w:val="32"/>
        </w:rPr>
      </w:pPr>
      <w:r>
        <w:rPr>
          <w:rFonts w:hint="eastAsia"/>
          <w:b/>
          <w:sz w:val="32"/>
        </w:rPr>
        <w:tab/>
        <w:t>姓    名</w:t>
      </w:r>
      <w:r>
        <w:rPr>
          <w:rFonts w:hint="eastAsia"/>
          <w:b/>
          <w:sz w:val="32"/>
          <w:u w:val="single"/>
        </w:rPr>
        <w:t xml:space="preserve">            </w:t>
      </w:r>
      <w:r w:rsidR="000A3DC2">
        <w:rPr>
          <w:rFonts w:hint="eastAsia"/>
          <w:b/>
          <w:sz w:val="32"/>
          <w:u w:val="single"/>
        </w:rPr>
        <w:t>_</w:t>
      </w:r>
      <w:r w:rsidR="000A3DC2">
        <w:rPr>
          <w:b/>
          <w:sz w:val="32"/>
          <w:u w:val="single"/>
        </w:rPr>
        <w:t>_</w:t>
      </w:r>
    </w:p>
    <w:p w14:paraId="2DC765B0" w14:textId="694E6745" w:rsidR="008B2F98" w:rsidRDefault="008B2F98" w:rsidP="008B2F98">
      <w:pPr>
        <w:tabs>
          <w:tab w:val="left" w:pos="2340"/>
          <w:tab w:val="left" w:pos="5940"/>
        </w:tabs>
        <w:rPr>
          <w:rFonts w:hint="eastAsia"/>
          <w:b/>
          <w:sz w:val="32"/>
        </w:rPr>
      </w:pPr>
      <w:r>
        <w:rPr>
          <w:rFonts w:hint="eastAsia"/>
          <w:b/>
          <w:sz w:val="32"/>
        </w:rPr>
        <w:tab/>
        <w:t>专    业</w:t>
      </w:r>
      <w:r>
        <w:rPr>
          <w:rFonts w:hint="eastAsia"/>
          <w:b/>
          <w:sz w:val="32"/>
          <w:u w:val="single"/>
        </w:rPr>
        <w:t xml:space="preserve">    </w:t>
      </w:r>
      <w:r w:rsidR="00A13DEA">
        <w:rPr>
          <w:rFonts w:hint="eastAsia"/>
          <w:b/>
          <w:sz w:val="32"/>
          <w:u w:val="single"/>
        </w:rPr>
        <w:t>应用统计学</w:t>
      </w:r>
      <w:r w:rsidR="000A3DC2">
        <w:rPr>
          <w:rFonts w:hint="eastAsia"/>
          <w:b/>
          <w:sz w:val="32"/>
          <w:u w:val="single"/>
        </w:rPr>
        <w:t>_</w:t>
      </w:r>
      <w:r w:rsidR="000A3DC2">
        <w:rPr>
          <w:b/>
          <w:sz w:val="32"/>
          <w:u w:val="single"/>
        </w:rPr>
        <w:t>__</w:t>
      </w:r>
      <w:r>
        <w:rPr>
          <w:rFonts w:hint="eastAsia"/>
          <w:b/>
          <w:sz w:val="32"/>
          <w:u w:val="single"/>
        </w:rPr>
        <w:t xml:space="preserve">  </w:t>
      </w:r>
    </w:p>
    <w:p w14:paraId="5594DC9D" w14:textId="5405A3B9" w:rsidR="008B2F98" w:rsidRDefault="008B2F98" w:rsidP="008B2F98">
      <w:pPr>
        <w:tabs>
          <w:tab w:val="left" w:pos="2340"/>
          <w:tab w:val="left" w:pos="5940"/>
        </w:tabs>
        <w:rPr>
          <w:rFonts w:hint="eastAsia"/>
          <w:b/>
          <w:sz w:val="32"/>
        </w:rPr>
      </w:pPr>
      <w:r>
        <w:rPr>
          <w:rFonts w:hint="eastAsia"/>
          <w:b/>
          <w:sz w:val="32"/>
        </w:rPr>
        <w:tab/>
        <w:t>学    院</w:t>
      </w:r>
      <w:r>
        <w:rPr>
          <w:rFonts w:hint="eastAsia"/>
          <w:b/>
          <w:sz w:val="32"/>
          <w:u w:val="single"/>
        </w:rPr>
        <w:t xml:space="preserve">            </w:t>
      </w:r>
    </w:p>
    <w:p w14:paraId="4AE05E68" w14:textId="2C0B9952" w:rsidR="008B2F98" w:rsidRDefault="008B2F98" w:rsidP="008B2F98">
      <w:pPr>
        <w:tabs>
          <w:tab w:val="left" w:pos="2340"/>
          <w:tab w:val="left" w:pos="5940"/>
        </w:tabs>
        <w:rPr>
          <w:rFonts w:hint="eastAsia"/>
          <w:b/>
          <w:sz w:val="32"/>
        </w:rPr>
      </w:pPr>
      <w:r>
        <w:rPr>
          <w:rFonts w:hint="eastAsia"/>
          <w:b/>
          <w:sz w:val="32"/>
        </w:rPr>
        <w:tab/>
        <w:t>导    师</w:t>
      </w:r>
      <w:r>
        <w:rPr>
          <w:rFonts w:hint="eastAsia"/>
          <w:b/>
          <w:sz w:val="32"/>
          <w:u w:val="single"/>
        </w:rPr>
        <w:t xml:space="preserve">             </w:t>
      </w:r>
    </w:p>
    <w:p w14:paraId="1C92A0C9" w14:textId="77777777" w:rsidR="008B2F98" w:rsidRDefault="008B2F98" w:rsidP="008B2F98">
      <w:pPr>
        <w:tabs>
          <w:tab w:val="left" w:pos="2340"/>
          <w:tab w:val="left" w:pos="5940"/>
        </w:tabs>
        <w:rPr>
          <w:rFonts w:hint="eastAsia"/>
          <w:b/>
          <w:sz w:val="32"/>
          <w:szCs w:val="32"/>
        </w:rPr>
      </w:pPr>
      <w:r>
        <w:rPr>
          <w:rFonts w:hint="eastAsia"/>
          <w:b/>
          <w:sz w:val="32"/>
        </w:rPr>
        <w:tab/>
      </w:r>
      <w:r>
        <w:rPr>
          <w:rFonts w:hint="eastAsia"/>
          <w:b/>
          <w:spacing w:val="80"/>
          <w:sz w:val="32"/>
          <w:szCs w:val="32"/>
        </w:rPr>
        <w:t>副导</w:t>
      </w:r>
      <w:r>
        <w:rPr>
          <w:rFonts w:hint="eastAsia"/>
          <w:b/>
          <w:sz w:val="32"/>
          <w:szCs w:val="32"/>
        </w:rPr>
        <w:t>师</w:t>
      </w:r>
      <w:r>
        <w:rPr>
          <w:rFonts w:hint="eastAsia"/>
          <w:b/>
          <w:sz w:val="32"/>
          <w:szCs w:val="32"/>
          <w:u w:val="single"/>
        </w:rPr>
        <w:t xml:space="preserve">                   </w:t>
      </w:r>
    </w:p>
    <w:p w14:paraId="402F132A" w14:textId="361E1D6A" w:rsidR="008B2F98" w:rsidRDefault="008B2F98" w:rsidP="008B2F98">
      <w:pPr>
        <w:tabs>
          <w:tab w:val="left" w:pos="2340"/>
          <w:tab w:val="left" w:pos="5940"/>
        </w:tabs>
        <w:rPr>
          <w:rFonts w:hint="eastAsia"/>
          <w:b/>
          <w:sz w:val="32"/>
        </w:rPr>
      </w:pPr>
      <w:r>
        <w:rPr>
          <w:rFonts w:hint="eastAsia"/>
          <w:b/>
          <w:sz w:val="32"/>
        </w:rPr>
        <w:tab/>
        <w:t xml:space="preserve">选题时间 </w:t>
      </w:r>
      <w:r>
        <w:rPr>
          <w:rFonts w:hint="eastAsia"/>
          <w:b/>
          <w:sz w:val="32"/>
          <w:u w:val="single"/>
        </w:rPr>
        <w:t xml:space="preserve"> 202</w:t>
      </w:r>
      <w:r w:rsidR="00A13DEA">
        <w:rPr>
          <w:b/>
          <w:sz w:val="32"/>
          <w:u w:val="single"/>
        </w:rPr>
        <w:t>3</w:t>
      </w:r>
      <w:r>
        <w:rPr>
          <w:rFonts w:hint="eastAsia"/>
          <w:b/>
          <w:sz w:val="32"/>
          <w:u w:val="single"/>
        </w:rPr>
        <w:t xml:space="preserve">  </w:t>
      </w:r>
      <w:r>
        <w:rPr>
          <w:rFonts w:hint="eastAsia"/>
          <w:b/>
        </w:rPr>
        <w:t>年</w:t>
      </w:r>
      <w:r>
        <w:rPr>
          <w:rFonts w:hint="eastAsia"/>
          <w:b/>
          <w:u w:val="single"/>
        </w:rPr>
        <w:t xml:space="preserve">  </w:t>
      </w:r>
      <w:r w:rsidR="00A13DEA">
        <w:rPr>
          <w:b/>
          <w:sz w:val="32"/>
          <w:u w:val="single"/>
        </w:rPr>
        <w:t>9</w:t>
      </w:r>
      <w:r>
        <w:rPr>
          <w:rFonts w:hint="eastAsia"/>
          <w:b/>
          <w:u w:val="single"/>
        </w:rPr>
        <w:t xml:space="preserve">  </w:t>
      </w:r>
      <w:r>
        <w:rPr>
          <w:rFonts w:hint="eastAsia"/>
          <w:b/>
        </w:rPr>
        <w:t>月</w:t>
      </w:r>
      <w:r>
        <w:rPr>
          <w:rFonts w:hint="eastAsia"/>
          <w:b/>
          <w:u w:val="single"/>
        </w:rPr>
        <w:t xml:space="preserve">  </w:t>
      </w:r>
      <w:r>
        <w:rPr>
          <w:rFonts w:hint="eastAsia"/>
          <w:b/>
          <w:sz w:val="32"/>
          <w:u w:val="single"/>
        </w:rPr>
        <w:t>20</w:t>
      </w:r>
      <w:r>
        <w:rPr>
          <w:rFonts w:hint="eastAsia"/>
          <w:b/>
          <w:u w:val="single"/>
        </w:rPr>
        <w:t xml:space="preserve">  </w:t>
      </w:r>
      <w:r>
        <w:rPr>
          <w:rFonts w:hint="eastAsia"/>
          <w:b/>
        </w:rPr>
        <w:t>日</w:t>
      </w:r>
    </w:p>
    <w:p w14:paraId="68FF0B6C" w14:textId="77777777" w:rsidR="008B2F98" w:rsidRDefault="008B2F98" w:rsidP="008B2F98">
      <w:pPr>
        <w:tabs>
          <w:tab w:val="left" w:pos="2700"/>
        </w:tabs>
        <w:jc w:val="center"/>
        <w:rPr>
          <w:rFonts w:hint="eastAsia"/>
          <w:b/>
          <w:sz w:val="32"/>
        </w:rPr>
      </w:pPr>
    </w:p>
    <w:p w14:paraId="1B660DEC" w14:textId="77777777" w:rsidR="008B2F98" w:rsidRDefault="008B2F98" w:rsidP="008B2F98">
      <w:pPr>
        <w:tabs>
          <w:tab w:val="left" w:pos="2700"/>
        </w:tabs>
        <w:jc w:val="center"/>
        <w:rPr>
          <w:rFonts w:hint="eastAsia"/>
          <w:b/>
          <w:sz w:val="32"/>
        </w:rPr>
      </w:pPr>
    </w:p>
    <w:p w14:paraId="3530C87D" w14:textId="77777777" w:rsidR="008B2F98" w:rsidRDefault="008B2F98" w:rsidP="008B2F98">
      <w:pPr>
        <w:tabs>
          <w:tab w:val="left" w:pos="2700"/>
        </w:tabs>
        <w:jc w:val="center"/>
        <w:rPr>
          <w:rFonts w:hint="eastAsia"/>
          <w:b/>
          <w:sz w:val="32"/>
        </w:rPr>
      </w:pPr>
    </w:p>
    <w:p w14:paraId="2B882E44" w14:textId="77777777" w:rsidR="008B2F98" w:rsidRDefault="008B2F98" w:rsidP="008B2F98">
      <w:pPr>
        <w:tabs>
          <w:tab w:val="left" w:pos="2700"/>
        </w:tabs>
        <w:jc w:val="center"/>
        <w:rPr>
          <w:rFonts w:hint="eastAsia"/>
          <w:b/>
          <w:sz w:val="32"/>
        </w:rPr>
      </w:pPr>
      <w:r>
        <w:rPr>
          <w:rFonts w:hint="eastAsia"/>
          <w:b/>
          <w:sz w:val="32"/>
        </w:rPr>
        <w:t>东北大学研究生院</w:t>
      </w:r>
    </w:p>
    <w:p w14:paraId="2263ABCA" w14:textId="61FF2F22" w:rsidR="008B2F98" w:rsidRDefault="008B2F98" w:rsidP="008B2F98">
      <w:pPr>
        <w:tabs>
          <w:tab w:val="left" w:pos="2700"/>
        </w:tabs>
        <w:jc w:val="center"/>
        <w:rPr>
          <w:rFonts w:hint="eastAsia"/>
          <w:b/>
          <w:sz w:val="32"/>
        </w:rPr>
        <w:sectPr w:rsidR="008B2F98">
          <w:headerReference w:type="even" r:id="rId8"/>
          <w:footerReference w:type="even" r:id="rId9"/>
          <w:footerReference w:type="default" r:id="rId10"/>
          <w:pgSz w:w="11906" w:h="16838"/>
          <w:pgMar w:top="1418" w:right="1134" w:bottom="1191" w:left="1134" w:header="851" w:footer="992" w:gutter="0"/>
          <w:pgNumType w:start="0"/>
          <w:cols w:space="720"/>
          <w:titlePg/>
          <w:docGrid w:type="lines" w:linePitch="312"/>
        </w:sectPr>
      </w:pPr>
      <w:r>
        <w:rPr>
          <w:rFonts w:hint="eastAsia"/>
          <w:b/>
          <w:sz w:val="32"/>
        </w:rPr>
        <w:t>202</w:t>
      </w:r>
      <w:r w:rsidR="00A13DEA">
        <w:rPr>
          <w:b/>
          <w:sz w:val="32"/>
        </w:rPr>
        <w:t>3</w:t>
      </w:r>
      <w:r>
        <w:rPr>
          <w:rFonts w:hint="eastAsia"/>
          <w:b/>
          <w:sz w:val="32"/>
        </w:rPr>
        <w:t xml:space="preserve">年 12 月 </w:t>
      </w:r>
      <w:r w:rsidR="00BF61F0">
        <w:rPr>
          <w:b/>
          <w:sz w:val="32"/>
        </w:rPr>
        <w:t>6</w:t>
      </w:r>
      <w:r>
        <w:rPr>
          <w:rFonts w:hint="eastAsia"/>
          <w:b/>
          <w:sz w:val="32"/>
        </w:rPr>
        <w:t xml:space="preserve"> 日</w:t>
      </w:r>
    </w:p>
    <w:p w14:paraId="64C229FD" w14:textId="77777777" w:rsidR="008B2F98" w:rsidRDefault="008B2F98" w:rsidP="008B2F98">
      <w:pPr>
        <w:jc w:val="center"/>
        <w:rPr>
          <w:rFonts w:hint="eastAsia"/>
          <w:sz w:val="47"/>
        </w:rPr>
      </w:pPr>
      <w:r>
        <w:rPr>
          <w:rFonts w:hint="eastAsia"/>
          <w:sz w:val="47"/>
        </w:rPr>
        <w:lastRenderedPageBreak/>
        <w:t>填表说明</w:t>
      </w:r>
    </w:p>
    <w:p w14:paraId="07D1C54D" w14:textId="77777777" w:rsidR="008B2F98" w:rsidRDefault="008B2F98" w:rsidP="008B2F98">
      <w:pPr>
        <w:rPr>
          <w:rFonts w:hint="eastAsia"/>
        </w:rPr>
      </w:pPr>
    </w:p>
    <w:p w14:paraId="158ACE27" w14:textId="77777777" w:rsidR="008B2F98" w:rsidRDefault="008B2F98" w:rsidP="008B2F98">
      <w:pPr>
        <w:rPr>
          <w:rFonts w:hint="eastAsia"/>
        </w:rPr>
      </w:pPr>
    </w:p>
    <w:p w14:paraId="091363F8" w14:textId="77777777" w:rsidR="008B2F98" w:rsidRDefault="008B2F98" w:rsidP="008B2F98">
      <w:pPr>
        <w:ind w:firstLineChars="200" w:firstLine="580"/>
        <w:rPr>
          <w:rFonts w:hint="eastAsia"/>
          <w:sz w:val="29"/>
        </w:rPr>
      </w:pPr>
      <w:r>
        <w:rPr>
          <w:rFonts w:hint="eastAsia"/>
          <w:sz w:val="29"/>
        </w:rPr>
        <w:t>1、本表一、二、三、四、五项在导师指导下如实填写。</w:t>
      </w:r>
    </w:p>
    <w:p w14:paraId="47EEE49B" w14:textId="77777777" w:rsidR="008B2F98" w:rsidRDefault="008B2F98" w:rsidP="008B2F98">
      <w:pPr>
        <w:ind w:firstLineChars="200" w:firstLine="580"/>
        <w:rPr>
          <w:rFonts w:hint="eastAsia"/>
          <w:sz w:val="29"/>
        </w:rPr>
      </w:pPr>
      <w:r>
        <w:rPr>
          <w:rFonts w:hint="eastAsia"/>
          <w:sz w:val="29"/>
        </w:rPr>
        <w:t>2、学生在通过开题后一周内将该材料交到所在学院、研究所。</w:t>
      </w:r>
    </w:p>
    <w:p w14:paraId="32C4DB09" w14:textId="77777777" w:rsidR="008B2F98" w:rsidRDefault="008B2F98" w:rsidP="008B2F98">
      <w:pPr>
        <w:ind w:firstLineChars="200" w:firstLine="580"/>
        <w:rPr>
          <w:rFonts w:hint="eastAsia"/>
          <w:sz w:val="29"/>
        </w:rPr>
      </w:pPr>
      <w:r>
        <w:rPr>
          <w:rFonts w:hint="eastAsia"/>
          <w:sz w:val="29"/>
        </w:rPr>
        <w:t>3、学生入学后第三学期应完成论文开题报告，按有关规定，没有完成开题报告的学生不能申请论文答辩。</w:t>
      </w:r>
    </w:p>
    <w:p w14:paraId="4513C21C" w14:textId="77777777" w:rsidR="008B2F98" w:rsidRDefault="008B2F98" w:rsidP="008B2F98">
      <w:pPr>
        <w:rPr>
          <w:rFonts w:hint="eastAsia"/>
        </w:rPr>
      </w:pPr>
    </w:p>
    <w:p w14:paraId="220A7DD9" w14:textId="77777777" w:rsidR="008B2F98" w:rsidRDefault="008B2F98" w:rsidP="008B2F98">
      <w:pPr>
        <w:rPr>
          <w:rFonts w:hint="eastAsia"/>
        </w:rPr>
      </w:pPr>
    </w:p>
    <w:p w14:paraId="078AA0DD" w14:textId="77777777" w:rsidR="008B2F98" w:rsidRDefault="008B2F98" w:rsidP="008B2F98">
      <w:pPr>
        <w:rPr>
          <w:rFonts w:hint="eastAsia"/>
        </w:rPr>
      </w:pPr>
    </w:p>
    <w:p w14:paraId="6C49E625" w14:textId="77777777" w:rsidR="008B2F98" w:rsidRDefault="008B2F98" w:rsidP="008B2F98">
      <w:pPr>
        <w:rPr>
          <w:rFonts w:hint="eastAsia"/>
        </w:rPr>
      </w:pPr>
    </w:p>
    <w:p w14:paraId="6A0F0B8E" w14:textId="77777777" w:rsidR="008B2F98" w:rsidRDefault="008B2F98" w:rsidP="008B2F98">
      <w:pPr>
        <w:rPr>
          <w:rFonts w:hint="eastAsia"/>
        </w:rPr>
      </w:pPr>
    </w:p>
    <w:p w14:paraId="5E3B3900" w14:textId="77777777" w:rsidR="008B2F98" w:rsidRDefault="008B2F98" w:rsidP="008B2F98">
      <w:pPr>
        <w:rPr>
          <w:rFonts w:hint="eastAsia"/>
        </w:rPr>
      </w:pPr>
    </w:p>
    <w:p w14:paraId="21069CDA" w14:textId="77777777" w:rsidR="008B2F98" w:rsidRDefault="008B2F98" w:rsidP="008B2F98">
      <w:pPr>
        <w:rPr>
          <w:rFonts w:hint="eastAsia"/>
        </w:rPr>
      </w:pPr>
    </w:p>
    <w:p w14:paraId="15BC2799" w14:textId="77777777" w:rsidR="008B2F98" w:rsidRDefault="008B2F98" w:rsidP="008B2F98">
      <w:pPr>
        <w:rPr>
          <w:rFonts w:hint="eastAsia"/>
        </w:rPr>
      </w:pPr>
    </w:p>
    <w:p w14:paraId="6E47C83C" w14:textId="77777777" w:rsidR="008B2F98" w:rsidRDefault="008B2F98" w:rsidP="008B2F98">
      <w:pPr>
        <w:rPr>
          <w:rFonts w:hint="eastAsia"/>
        </w:rPr>
      </w:pPr>
    </w:p>
    <w:p w14:paraId="52D993B7" w14:textId="77777777" w:rsidR="008B2F98" w:rsidRDefault="008B2F98" w:rsidP="008B2F98">
      <w:pPr>
        <w:rPr>
          <w:rFonts w:hint="eastAsia"/>
        </w:rPr>
      </w:pPr>
    </w:p>
    <w:p w14:paraId="0004BF4E" w14:textId="77777777" w:rsidR="008B2F98" w:rsidRDefault="008B2F98" w:rsidP="008B2F98">
      <w:pPr>
        <w:rPr>
          <w:rFonts w:hint="eastAsia"/>
        </w:rPr>
      </w:pPr>
    </w:p>
    <w:p w14:paraId="512BD56C" w14:textId="77777777" w:rsidR="008B2F98" w:rsidRDefault="008B2F98" w:rsidP="008B2F98">
      <w:pPr>
        <w:rPr>
          <w:rFonts w:hint="eastAsia"/>
        </w:rPr>
      </w:pPr>
    </w:p>
    <w:p w14:paraId="19A77205" w14:textId="77777777" w:rsidR="008B2F98" w:rsidRDefault="008B2F98" w:rsidP="008B2F98">
      <w:pPr>
        <w:rPr>
          <w:rFonts w:hint="eastAsia"/>
        </w:rPr>
      </w:pPr>
    </w:p>
    <w:p w14:paraId="47CDECBA" w14:textId="77777777" w:rsidR="008B2F98" w:rsidRDefault="008B2F98" w:rsidP="008B2F98">
      <w:pPr>
        <w:rPr>
          <w:rFonts w:hint="eastAsia"/>
        </w:rPr>
      </w:pPr>
    </w:p>
    <w:p w14:paraId="41FF7D47" w14:textId="77777777" w:rsidR="008B2F98" w:rsidRDefault="008B2F98" w:rsidP="008B2F98">
      <w:pPr>
        <w:rPr>
          <w:rFonts w:hint="eastAsia"/>
        </w:rPr>
      </w:pPr>
    </w:p>
    <w:p w14:paraId="0175E13E" w14:textId="77777777" w:rsidR="008B2F98" w:rsidRDefault="008B2F98" w:rsidP="008B2F98">
      <w:pPr>
        <w:rPr>
          <w:rFonts w:hint="eastAsia"/>
        </w:rPr>
      </w:pPr>
    </w:p>
    <w:p w14:paraId="224EAFD6" w14:textId="77777777" w:rsidR="008B2F98" w:rsidRDefault="008B2F98" w:rsidP="008B2F98">
      <w:pPr>
        <w:rPr>
          <w:rFonts w:hint="eastAsia"/>
        </w:rPr>
      </w:pPr>
    </w:p>
    <w:p w14:paraId="3FBC73F1" w14:textId="77777777" w:rsidR="008B2F98" w:rsidRDefault="008B2F98" w:rsidP="008B2F98">
      <w:pPr>
        <w:rPr>
          <w:rFonts w:hint="eastAsia"/>
        </w:rPr>
      </w:pPr>
    </w:p>
    <w:p w14:paraId="3BB8C9AB" w14:textId="77777777" w:rsidR="008B2F98" w:rsidRDefault="008B2F98" w:rsidP="008B2F98">
      <w:pPr>
        <w:rPr>
          <w:rFonts w:hint="eastAsia"/>
        </w:rPr>
      </w:pPr>
    </w:p>
    <w:p w14:paraId="3B1D7080" w14:textId="77777777" w:rsidR="008B2F98" w:rsidRDefault="008B2F98" w:rsidP="008B2F98">
      <w:pPr>
        <w:rPr>
          <w:rFonts w:hint="eastAsia"/>
        </w:rPr>
      </w:pPr>
    </w:p>
    <w:p w14:paraId="7371ADFF" w14:textId="77777777" w:rsidR="008B2F98" w:rsidRDefault="008B2F98" w:rsidP="008B2F98">
      <w:pPr>
        <w:rPr>
          <w:rFonts w:hint="eastAsia"/>
        </w:rPr>
      </w:pPr>
    </w:p>
    <w:p w14:paraId="6B2D051F" w14:textId="77777777" w:rsidR="008B2F98" w:rsidRDefault="008B2F98" w:rsidP="008B2F98">
      <w:pPr>
        <w:rPr>
          <w:rFonts w:hint="eastAsia"/>
        </w:rPr>
      </w:pPr>
    </w:p>
    <w:p w14:paraId="392A6F46" w14:textId="77777777" w:rsidR="008B2F98" w:rsidRDefault="008B2F98" w:rsidP="008B2F98">
      <w:pPr>
        <w:rPr>
          <w:rFonts w:hint="eastAsia"/>
        </w:rPr>
      </w:pPr>
    </w:p>
    <w:p w14:paraId="2BFB9165" w14:textId="77777777" w:rsidR="008B2F98" w:rsidRDefault="008B2F98" w:rsidP="008B2F98">
      <w:pPr>
        <w:rPr>
          <w:rFonts w:hint="eastAsia"/>
        </w:rPr>
      </w:pPr>
    </w:p>
    <w:p w14:paraId="6D0595AC" w14:textId="77777777" w:rsidR="008B2F98" w:rsidRDefault="008B2F98" w:rsidP="008B2F98">
      <w:pPr>
        <w:rPr>
          <w:rFonts w:hint="eastAsia"/>
        </w:rPr>
      </w:pPr>
    </w:p>
    <w:p w14:paraId="0A4BDA5A" w14:textId="77777777" w:rsidR="008B2F98" w:rsidRDefault="008B2F98" w:rsidP="008B2F98">
      <w:pPr>
        <w:rPr>
          <w:rFonts w:hint="eastAsia"/>
        </w:rPr>
      </w:pPr>
    </w:p>
    <w:p w14:paraId="1B0473B5" w14:textId="77777777" w:rsidR="008B2F98" w:rsidRDefault="008B2F98" w:rsidP="008B2F98">
      <w:pPr>
        <w:rPr>
          <w:rFonts w:hint="eastAsia"/>
        </w:rPr>
      </w:pPr>
    </w:p>
    <w:p w14:paraId="14D7A566" w14:textId="77777777" w:rsidR="008B2F98" w:rsidRDefault="008B2F98" w:rsidP="008B2F98">
      <w:pPr>
        <w:rPr>
          <w:rFonts w:hint="eastAsia"/>
        </w:rPr>
      </w:pPr>
    </w:p>
    <w:p w14:paraId="2FF0E7D6" w14:textId="77777777" w:rsidR="008B2F98" w:rsidRDefault="008B2F98" w:rsidP="008B2F98">
      <w:pPr>
        <w:rPr>
          <w:rFonts w:hint="eastAsia"/>
        </w:rPr>
      </w:pPr>
    </w:p>
    <w:p w14:paraId="47FAD5E8" w14:textId="77777777" w:rsidR="008B2F98" w:rsidRDefault="008B2F98" w:rsidP="008B2F98">
      <w:pPr>
        <w:rPr>
          <w:rFonts w:hint="eastAsia"/>
        </w:rPr>
      </w:pPr>
    </w:p>
    <w:p w14:paraId="7CED04F6" w14:textId="77777777" w:rsidR="008B2F98" w:rsidRDefault="008B2F98" w:rsidP="008B2F98">
      <w:pPr>
        <w:rPr>
          <w:rFonts w:hint="eastAsia"/>
        </w:rPr>
      </w:pPr>
    </w:p>
    <w:p w14:paraId="2BE44FD9" w14:textId="77777777" w:rsidR="008B2F98" w:rsidRDefault="008B2F98" w:rsidP="008B2F98">
      <w:pPr>
        <w:rPr>
          <w:rFonts w:hint="eastAsia"/>
        </w:rPr>
      </w:pPr>
    </w:p>
    <w:p w14:paraId="70D802AF" w14:textId="77777777" w:rsidR="008B2F98" w:rsidRDefault="008B2F98" w:rsidP="008B2F98">
      <w:pPr>
        <w:rPr>
          <w:rFonts w:hint="eastAsia"/>
        </w:rPr>
      </w:pPr>
    </w:p>
    <w:p w14:paraId="7458CE02" w14:textId="77777777" w:rsidR="00542C6C" w:rsidRPr="008B2F98" w:rsidRDefault="00542C6C">
      <w:pPr>
        <w:rPr>
          <w:rFonts w:hint="eastAsia"/>
        </w:rPr>
        <w:sectPr w:rsidR="00542C6C" w:rsidRPr="008B2F98">
          <w:footerReference w:type="first" r:id="rId11"/>
          <w:pgSz w:w="11906" w:h="16838"/>
          <w:pgMar w:top="1418" w:right="1134" w:bottom="1191" w:left="1134" w:header="851" w:footer="610" w:gutter="0"/>
          <w:pgNumType w:start="1"/>
          <w:cols w:space="425"/>
          <w:titlePg/>
          <w:docGrid w:type="lines" w:linePitch="312"/>
        </w:sectPr>
      </w:pPr>
    </w:p>
    <w:p w14:paraId="7C329522" w14:textId="1AA62927" w:rsidR="00542C6C" w:rsidRDefault="008B2F98">
      <w:pPr>
        <w:outlineLvl w:val="0"/>
        <w:rPr>
          <w:rFonts w:eastAsia="黑体" w:hint="eastAsia"/>
        </w:rPr>
      </w:pPr>
      <w:r>
        <w:rPr>
          <w:rFonts w:eastAsia="黑体" w:hint="eastAsia"/>
        </w:rPr>
        <w:lastRenderedPageBreak/>
        <w:t>一</w:t>
      </w:r>
      <w:r w:rsidR="00291133">
        <w:rPr>
          <w:rFonts w:eastAsia="黑体" w:hint="eastAsia"/>
        </w:rPr>
        <w:t>、</w:t>
      </w:r>
      <w:r>
        <w:rPr>
          <w:rFonts w:eastAsia="黑体" w:hint="eastAsia"/>
        </w:rPr>
        <w:t>立论</w:t>
      </w:r>
      <w:r w:rsidR="00291133">
        <w:rPr>
          <w:rFonts w:eastAsia="黑体" w:hint="eastAsia"/>
        </w:rPr>
        <w:t>依据</w:t>
      </w:r>
      <w:r w:rsidR="00291133">
        <w:rPr>
          <w:rFonts w:ascii="黑体" w:eastAsia="黑体" w:hAnsi="黑体"/>
          <w:bCs/>
          <w:color w:val="00000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5"/>
      </w:tblGrid>
      <w:tr w:rsidR="00542C6C" w14:paraId="041A3B63" w14:textId="77777777">
        <w:trPr>
          <w:trHeight w:val="13524"/>
          <w:jc w:val="center"/>
        </w:trPr>
        <w:tc>
          <w:tcPr>
            <w:tcW w:w="9845" w:type="dxa"/>
            <w:tcBorders>
              <w:top w:val="single" w:sz="12" w:space="0" w:color="auto"/>
              <w:left w:val="single" w:sz="12" w:space="0" w:color="auto"/>
              <w:bottom w:val="single" w:sz="12" w:space="0" w:color="auto"/>
              <w:right w:val="single" w:sz="12" w:space="0" w:color="auto"/>
            </w:tcBorders>
            <w:noWrap/>
          </w:tcPr>
          <w:p w14:paraId="3B903DFA" w14:textId="399FCB2B" w:rsidR="00542C6C" w:rsidRDefault="008B2F98">
            <w:pPr>
              <w:spacing w:before="120"/>
              <w:rPr>
                <w:rFonts w:eastAsia="黑体" w:hint="eastAsia"/>
              </w:rPr>
            </w:pPr>
            <w:r>
              <w:rPr>
                <w:rFonts w:eastAsia="黑体" w:hint="eastAsia"/>
              </w:rPr>
              <w:t>课题来源、</w:t>
            </w:r>
            <w:r w:rsidR="00291133">
              <w:rPr>
                <w:rFonts w:eastAsia="黑体" w:hint="eastAsia"/>
              </w:rPr>
              <w:t>选题依据</w:t>
            </w:r>
            <w:r>
              <w:rPr>
                <w:rFonts w:eastAsia="黑体" w:hint="eastAsia"/>
              </w:rPr>
              <w:t>和背景情况</w:t>
            </w:r>
            <w:r w:rsidR="00291133">
              <w:rPr>
                <w:rFonts w:eastAsia="黑体" w:hint="eastAsia"/>
              </w:rPr>
              <w:t>、课题研究目的、理论意义和</w:t>
            </w:r>
            <w:r>
              <w:rPr>
                <w:rFonts w:eastAsia="黑体" w:hint="eastAsia"/>
              </w:rPr>
              <w:t>实际</w:t>
            </w:r>
            <w:r w:rsidR="00291133">
              <w:rPr>
                <w:rFonts w:eastAsia="黑体" w:hint="eastAsia"/>
              </w:rPr>
              <w:t>应用价值</w:t>
            </w:r>
          </w:p>
          <w:p w14:paraId="27A666C7" w14:textId="3BE3861E" w:rsidR="00542C6C" w:rsidRDefault="00291133">
            <w:pPr>
              <w:numPr>
                <w:ilvl w:val="0"/>
                <w:numId w:val="3"/>
              </w:numPr>
              <w:spacing w:line="360" w:lineRule="auto"/>
              <w:rPr>
                <w:rFonts w:hint="eastAsia"/>
                <w:b/>
                <w:bCs/>
              </w:rPr>
            </w:pPr>
            <w:r>
              <w:rPr>
                <w:rFonts w:hint="eastAsia"/>
                <w:b/>
                <w:bCs/>
              </w:rPr>
              <w:t>课题</w:t>
            </w:r>
            <w:r w:rsidR="00C3278D">
              <w:rPr>
                <w:rFonts w:hint="eastAsia"/>
                <w:b/>
                <w:bCs/>
              </w:rPr>
              <w:t>来源</w:t>
            </w:r>
          </w:p>
          <w:p w14:paraId="229CF6DB" w14:textId="0EAC12D4" w:rsidR="00C3278D" w:rsidRPr="00561E6D" w:rsidRDefault="00C3278D" w:rsidP="00561E6D">
            <w:pPr>
              <w:ind w:firstLineChars="200" w:firstLine="480"/>
              <w:rPr>
                <w:rFonts w:hint="eastAsia"/>
              </w:rPr>
            </w:pPr>
            <w:r w:rsidRPr="00561E6D">
              <w:rPr>
                <w:rFonts w:hint="eastAsia"/>
              </w:rPr>
              <w:t>以导师</w:t>
            </w:r>
            <w:r w:rsidR="00A13DEA">
              <w:rPr>
                <w:rFonts w:hint="eastAsia"/>
              </w:rPr>
              <w:t>确定的3D人体姿态估计为大方向</w:t>
            </w:r>
            <w:r w:rsidRPr="00561E6D">
              <w:rPr>
                <w:rFonts w:hint="eastAsia"/>
              </w:rPr>
              <w:t>，在此基础上</w:t>
            </w:r>
            <w:r w:rsidR="00561E6D" w:rsidRPr="00561E6D">
              <w:rPr>
                <w:rFonts w:hint="eastAsia"/>
              </w:rPr>
              <w:t>大致了解了</w:t>
            </w:r>
            <w:r w:rsidR="00422CCF">
              <w:rPr>
                <w:rFonts w:hint="eastAsia"/>
              </w:rPr>
              <w:t>基于RGB传统相机进行3D人体姿态估计和基于事件相机进行</w:t>
            </w:r>
            <w:r w:rsidR="00422CCF">
              <w:t>3</w:t>
            </w:r>
            <w:r w:rsidR="00422CCF">
              <w:rPr>
                <w:rFonts w:hint="eastAsia"/>
              </w:rPr>
              <w:t>D人体姿态估计的研究现状</w:t>
            </w:r>
            <w:r w:rsidR="00561E6D" w:rsidRPr="00561E6D">
              <w:rPr>
                <w:rFonts w:hint="eastAsia"/>
              </w:rPr>
              <w:t>，最终经</w:t>
            </w:r>
            <w:r w:rsidR="00422CCF">
              <w:rPr>
                <w:rFonts w:hint="eastAsia"/>
              </w:rPr>
              <w:t>过</w:t>
            </w:r>
            <w:r w:rsidR="00561E6D" w:rsidRPr="00561E6D">
              <w:rPr>
                <w:rFonts w:hint="eastAsia"/>
              </w:rPr>
              <w:t>与导师讨论决定，将</w:t>
            </w:r>
            <w:r w:rsidR="00422CCF">
              <w:rPr>
                <w:rFonts w:hint="eastAsia"/>
              </w:rPr>
              <w:t>基于事件相机进行</w:t>
            </w:r>
            <w:r w:rsidR="00185EB3">
              <w:rPr>
                <w:rFonts w:hint="eastAsia"/>
              </w:rPr>
              <w:t>人体运动模型的预测</w:t>
            </w:r>
            <w:r w:rsidR="00561E6D" w:rsidRPr="00561E6D">
              <w:rPr>
                <w:rFonts w:hint="eastAsia"/>
              </w:rPr>
              <w:t>作为课题方向。</w:t>
            </w:r>
          </w:p>
          <w:p w14:paraId="1AD5BF51" w14:textId="09B33ACD" w:rsidR="00C3278D" w:rsidRDefault="00C3278D">
            <w:pPr>
              <w:numPr>
                <w:ilvl w:val="0"/>
                <w:numId w:val="3"/>
              </w:numPr>
              <w:spacing w:line="360" w:lineRule="auto"/>
              <w:rPr>
                <w:rFonts w:hint="eastAsia"/>
                <w:b/>
                <w:bCs/>
              </w:rPr>
            </w:pPr>
            <w:r>
              <w:rPr>
                <w:rFonts w:hint="eastAsia"/>
                <w:b/>
                <w:bCs/>
              </w:rPr>
              <w:t>课题背景</w:t>
            </w:r>
          </w:p>
          <w:p w14:paraId="67FCB086" w14:textId="116F14B0" w:rsidR="005D7628" w:rsidRDefault="003E161A" w:rsidP="00484069">
            <w:pPr>
              <w:ind w:firstLineChars="200" w:firstLine="480"/>
              <w:rPr>
                <w:rFonts w:hint="eastAsia"/>
              </w:rPr>
            </w:pPr>
            <w:r>
              <w:rPr>
                <w:rFonts w:hint="eastAsia"/>
              </w:rPr>
              <w:t>近年来</w:t>
            </w:r>
            <w:r w:rsidR="00185EB3">
              <w:rPr>
                <w:rFonts w:hint="eastAsia"/>
              </w:rPr>
              <w:t>，</w:t>
            </w:r>
            <w:r>
              <w:rPr>
                <w:rFonts w:hint="eastAsia"/>
              </w:rPr>
              <w:t>随着</w:t>
            </w:r>
            <w:r w:rsidR="00185EB3">
              <w:rPr>
                <w:rFonts w:hint="eastAsia"/>
              </w:rPr>
              <w:t>计算机视觉领域</w:t>
            </w:r>
            <w:r>
              <w:rPr>
                <w:rFonts w:hint="eastAsia"/>
              </w:rPr>
              <w:t>的发展，</w:t>
            </w:r>
            <w:r w:rsidR="00185EB3">
              <w:rPr>
                <w:rFonts w:hint="eastAsia"/>
              </w:rPr>
              <w:t>有越来越多的深度学习算法与人们的实际生活联系到一起</w:t>
            </w:r>
            <w:r>
              <w:rPr>
                <w:rFonts w:hint="eastAsia"/>
              </w:rPr>
              <w:t>。</w:t>
            </w:r>
            <w:r w:rsidR="00185EB3">
              <w:rPr>
                <w:rFonts w:hint="eastAsia"/>
              </w:rPr>
              <w:t>人体运动合成是计算机图形学中的一个重要问题，</w:t>
            </w:r>
            <w:r w:rsidR="00185EB3" w:rsidRPr="00185EB3">
              <w:rPr>
                <w:rFonts w:hint="eastAsia"/>
              </w:rPr>
              <w:t>它是一系列重要任务的</w:t>
            </w:r>
            <w:r w:rsidR="00185EB3">
              <w:rPr>
                <w:rFonts w:hint="eastAsia"/>
              </w:rPr>
              <w:t>根本</w:t>
            </w:r>
            <w:r w:rsidR="00185EB3" w:rsidRPr="00185EB3">
              <w:rPr>
                <w:rFonts w:hint="eastAsia"/>
              </w:rPr>
              <w:t>任务，解决了</w:t>
            </w:r>
            <w:r w:rsidR="00185EB3">
              <w:rPr>
                <w:rFonts w:hint="eastAsia"/>
              </w:rPr>
              <w:t>上述</w:t>
            </w:r>
            <w:r w:rsidR="00185EB3" w:rsidRPr="00185EB3">
              <w:rPr>
                <w:rFonts w:hint="eastAsia"/>
              </w:rPr>
              <w:t>问题，就可以把它应用在</w:t>
            </w:r>
            <w:r w:rsidR="00185EB3">
              <w:rPr>
                <w:rFonts w:hint="eastAsia"/>
              </w:rPr>
              <w:t>诸多计算机视觉任务中，为</w:t>
            </w:r>
            <w:r w:rsidR="00185EB3" w:rsidRPr="00185EB3">
              <w:rPr>
                <w:rFonts w:hint="eastAsia"/>
              </w:rPr>
              <w:t>人机动作交互，人体动作分析，</w:t>
            </w:r>
            <w:r w:rsidR="00185EB3">
              <w:rPr>
                <w:rFonts w:hint="eastAsia"/>
              </w:rPr>
              <w:t>人体运动规划，</w:t>
            </w:r>
            <w:r w:rsidR="00185EB3" w:rsidRPr="00185EB3">
              <w:rPr>
                <w:rFonts w:hint="eastAsia"/>
              </w:rPr>
              <w:t>运动辅助系统，</w:t>
            </w:r>
            <w:r w:rsidR="00185EB3">
              <w:rPr>
                <w:rFonts w:hint="eastAsia"/>
              </w:rPr>
              <w:t>动作识别等领域提供数据支撑</w:t>
            </w:r>
            <w:r w:rsidR="00185EB3" w:rsidRPr="00185EB3">
              <w:rPr>
                <w:rFonts w:hint="eastAsia"/>
              </w:rPr>
              <w:t>。因此，</w:t>
            </w:r>
            <w:r w:rsidR="00185EB3">
              <w:rPr>
                <w:rFonts w:hint="eastAsia"/>
              </w:rPr>
              <w:t>人体运动模型的建立任务是一项十分有意义的基础研究任务，事实上，建立人体运动模型，关键是通过深度学习算法，准确的推测出人体运动的各个关节点的2D和3D位置信息，并使用SMPL位姿估计算法，还原人体的真实框架参数，最终合成真实的人体运动框架。</w:t>
            </w:r>
          </w:p>
          <w:p w14:paraId="064E12D5" w14:textId="56635D0D" w:rsidR="00542C6C" w:rsidRPr="00484069" w:rsidRDefault="008A2F6B" w:rsidP="00303FD9">
            <w:pPr>
              <w:ind w:firstLineChars="200" w:firstLine="480"/>
              <w:rPr>
                <w:rFonts w:hint="eastAsia"/>
              </w:rPr>
            </w:pPr>
            <w:r w:rsidRPr="008A2F6B">
              <w:rPr>
                <w:rFonts w:hint="eastAsia"/>
              </w:rPr>
              <w:t>最初，学者们尝试使用传统</w:t>
            </w:r>
            <w:r>
              <w:rPr>
                <w:rFonts w:hint="eastAsia"/>
              </w:rPr>
              <w:t>的数学建模的</w:t>
            </w:r>
            <w:r w:rsidRPr="008A2F6B">
              <w:rPr>
                <w:rFonts w:hint="eastAsia"/>
              </w:rPr>
              <w:t>方法解决人体姿态估计的问题。然而，这些方法</w:t>
            </w:r>
            <w:r>
              <w:rPr>
                <w:rFonts w:hint="eastAsia"/>
              </w:rPr>
              <w:t>不仅需要较大的计算资源，而且所得预测结果的准确性也十分有限</w:t>
            </w:r>
            <w:r w:rsidRPr="008A2F6B">
              <w:rPr>
                <w:rFonts w:hint="eastAsia"/>
              </w:rPr>
              <w:t>。随着深度学习技术的进步</w:t>
            </w:r>
            <w:r>
              <w:rPr>
                <w:rFonts w:hint="eastAsia"/>
              </w:rPr>
              <w:t>与发展</w:t>
            </w:r>
            <w:r w:rsidRPr="008A2F6B">
              <w:rPr>
                <w:rFonts w:hint="eastAsia"/>
              </w:rPr>
              <w:t>，诸如卷积神经网络</w:t>
            </w:r>
            <w:r>
              <w:rPr>
                <w:rFonts w:hint="eastAsia"/>
              </w:rPr>
              <w:t>（CNN）</w:t>
            </w:r>
            <w:r w:rsidRPr="008A2F6B">
              <w:rPr>
                <w:rFonts w:hint="eastAsia"/>
              </w:rPr>
              <w:t>和</w:t>
            </w:r>
            <w:r w:rsidRPr="008A2F6B">
              <w:t>transformer等模型结构能够隐式地学习人体关</w:t>
            </w:r>
            <w:r>
              <w:rPr>
                <w:rFonts w:hint="eastAsia"/>
              </w:rPr>
              <w:t>节</w:t>
            </w:r>
            <w:r w:rsidRPr="008A2F6B">
              <w:t>点的特征及其关系，从而</w:t>
            </w:r>
            <w:r>
              <w:rPr>
                <w:rFonts w:hint="eastAsia"/>
              </w:rPr>
              <w:t>得到更</w:t>
            </w:r>
            <w:r w:rsidRPr="008A2F6B">
              <w:t>出色的结果。过去，人们主要研究了基于传统摄像机</w:t>
            </w:r>
            <w:r>
              <w:rPr>
                <w:rFonts w:hint="eastAsia"/>
              </w:rPr>
              <w:t>获取</w:t>
            </w:r>
            <w:r w:rsidRPr="008A2F6B">
              <w:t>的RGB图像进行人体姿态估计，并取得了显著</w:t>
            </w:r>
            <w:r>
              <w:rPr>
                <w:rFonts w:hint="eastAsia"/>
              </w:rPr>
              <w:t>的</w:t>
            </w:r>
            <w:r w:rsidRPr="008A2F6B">
              <w:t>成就。然而，传统摄像机由于</w:t>
            </w:r>
            <w:r w:rsidR="00303FD9">
              <w:rPr>
                <w:rFonts w:hint="eastAsia"/>
              </w:rPr>
              <w:t>成像原理和硬件技术上的缺陷</w:t>
            </w:r>
            <w:r w:rsidRPr="008A2F6B">
              <w:t>，</w:t>
            </w:r>
            <w:r w:rsidR="00303FD9">
              <w:rPr>
                <w:rFonts w:hint="eastAsia"/>
              </w:rPr>
              <w:t>其</w:t>
            </w:r>
            <w:r w:rsidR="00303FD9" w:rsidRPr="00303FD9">
              <w:rPr>
                <w:rFonts w:hint="eastAsia"/>
              </w:rPr>
              <w:t>感光元件可能无法同时捕捉到亮度差异较大的区域细节，导致图像中的过曝或低曝情况。其次，当拍摄运动物体时，传统相机可能会出现运动模糊问题，因为它们在获取图像时需要保持相对较长的快门速度，而快门速度较低会导致物体在图像中产生模糊效果。</w:t>
            </w:r>
            <w:r w:rsidR="00303FD9">
              <w:rPr>
                <w:rFonts w:hint="eastAsia"/>
              </w:rPr>
              <w:t>而事件相机是一种更为先进的技术，</w:t>
            </w:r>
            <w:r w:rsidR="00303FD9" w:rsidRPr="00303FD9">
              <w:rPr>
                <w:rFonts w:hint="eastAsia"/>
              </w:rPr>
              <w:t>它使用异步传感器来记录每个像素的光照强度变化，并将其存储为事件数据</w:t>
            </w:r>
            <w:r w:rsidR="00303FD9">
              <w:rPr>
                <w:rFonts w:hint="eastAsia"/>
              </w:rPr>
              <w:t>，它可以更好地解决传统相机对于光照强度的需要和对于快速运动的捕捉的需要，因此利用事件相机去进行人体运动模型的建模是很有价值的方向。</w:t>
            </w:r>
          </w:p>
          <w:p w14:paraId="7C3516A5" w14:textId="77777777" w:rsidR="00542C6C" w:rsidRDefault="00291133">
            <w:pPr>
              <w:numPr>
                <w:ilvl w:val="0"/>
                <w:numId w:val="3"/>
              </w:numPr>
              <w:spacing w:line="360" w:lineRule="auto"/>
              <w:rPr>
                <w:rFonts w:hint="eastAsia"/>
                <w:b/>
                <w:bCs/>
              </w:rPr>
            </w:pPr>
            <w:r>
              <w:rPr>
                <w:rFonts w:hint="eastAsia"/>
                <w:b/>
                <w:bCs/>
              </w:rPr>
              <w:t>课题研究目的</w:t>
            </w:r>
          </w:p>
          <w:p w14:paraId="0204C784" w14:textId="69E87100" w:rsidR="00484069" w:rsidRPr="00484069" w:rsidRDefault="00303FD9" w:rsidP="00303FD9">
            <w:pPr>
              <w:ind w:firstLineChars="200" w:firstLine="480"/>
              <w:rPr>
                <w:rFonts w:hint="eastAsia"/>
              </w:rPr>
            </w:pPr>
            <w:r>
              <w:rPr>
                <w:rFonts w:hint="eastAsia"/>
              </w:rPr>
              <w:t>虽然基于RGB相机进行人体姿态估计的方法已经应用广泛而且出现较大突破，</w:t>
            </w:r>
            <w:r w:rsidR="00242825">
              <w:rPr>
                <w:rFonts w:hint="eastAsia"/>
              </w:rPr>
              <w:t>但是由于其获取数据原理的缺陷性，在对于快速运动的人体进行建模方面仍然没有较为满意的结果，事件相机的出现和使用为这一问题的解决提供了新的思路，其独有的特性可以使得我们在光照条件较差、目标人物快速移动的场景中仍然能够获取有价值的信息，用于人体姿态估计，从而让我们更好地建立3D人体运动模型。我们希望使用事件相机为主，灰度图像相辅助的多模态数据进行人体姿态估计，恢复其在2D和3D中的位置和姿势信息，为</w:t>
            </w:r>
            <w:r w:rsidR="0063105E">
              <w:rPr>
                <w:rFonts w:hint="eastAsia"/>
              </w:rPr>
              <w:t>人体运动分析等后续工作做好准备。</w:t>
            </w:r>
          </w:p>
          <w:p w14:paraId="6DEB6777" w14:textId="0D886894" w:rsidR="00542C6C" w:rsidRDefault="00291133">
            <w:pPr>
              <w:numPr>
                <w:ilvl w:val="0"/>
                <w:numId w:val="3"/>
              </w:numPr>
              <w:spacing w:line="360" w:lineRule="auto"/>
              <w:rPr>
                <w:rFonts w:hint="eastAsia"/>
                <w:b/>
                <w:bCs/>
              </w:rPr>
            </w:pPr>
            <w:r>
              <w:rPr>
                <w:rFonts w:hint="eastAsia"/>
                <w:b/>
                <w:bCs/>
              </w:rPr>
              <w:t>理论意义和</w:t>
            </w:r>
            <w:r w:rsidR="00122D27">
              <w:rPr>
                <w:rFonts w:hint="eastAsia"/>
                <w:b/>
                <w:bCs/>
              </w:rPr>
              <w:t>实际</w:t>
            </w:r>
            <w:r>
              <w:rPr>
                <w:rFonts w:hint="eastAsia"/>
                <w:b/>
                <w:bCs/>
              </w:rPr>
              <w:t>应用价值</w:t>
            </w:r>
          </w:p>
          <w:p w14:paraId="2A30A8FA" w14:textId="400F7B15" w:rsidR="0063105E" w:rsidRDefault="00BE5393" w:rsidP="00877415">
            <w:pPr>
              <w:tabs>
                <w:tab w:val="left" w:pos="312"/>
              </w:tabs>
              <w:ind w:firstLineChars="200" w:firstLine="480"/>
              <w:rPr>
                <w:rFonts w:hint="eastAsia"/>
              </w:rPr>
            </w:pPr>
            <w:r>
              <w:rPr>
                <w:rFonts w:hint="eastAsia"/>
              </w:rPr>
              <w:t>（1）</w:t>
            </w:r>
            <w:r w:rsidR="0063105E">
              <w:rPr>
                <w:rFonts w:hint="eastAsia"/>
              </w:rPr>
              <w:t>事件相机进行人体姿态估计的理论意义：</w:t>
            </w:r>
          </w:p>
          <w:p w14:paraId="2690C0DF" w14:textId="31E3BCCD" w:rsidR="0063105E" w:rsidRDefault="00877415" w:rsidP="00877415">
            <w:pPr>
              <w:tabs>
                <w:tab w:val="left" w:pos="312"/>
              </w:tabs>
              <w:ind w:firstLineChars="200" w:firstLine="480"/>
              <w:rPr>
                <w:rFonts w:hint="eastAsia"/>
              </w:rPr>
            </w:pPr>
            <w:r>
              <w:rPr>
                <w:rFonts w:hint="eastAsia"/>
              </w:rPr>
              <w:t>由于</w:t>
            </w:r>
            <w:r w:rsidRPr="00877415">
              <w:rPr>
                <w:rFonts w:hint="eastAsia"/>
              </w:rPr>
              <w:t>事件相机</w:t>
            </w:r>
            <w:r>
              <w:rPr>
                <w:rFonts w:hint="eastAsia"/>
              </w:rPr>
              <w:t>是</w:t>
            </w:r>
            <w:r w:rsidRPr="00877415">
              <w:rPr>
                <w:rFonts w:hint="eastAsia"/>
              </w:rPr>
              <w:t>利用光子的强度变化异步地记录光线进入相机的时间，并将这些信息存储为事件数据</w:t>
            </w:r>
            <w:r>
              <w:rPr>
                <w:rFonts w:hint="eastAsia"/>
              </w:rPr>
              <w:t>的，他在每一个像素位置达到一定的光照强度变化阈值时会触发事件，形成一个包括像素位置信息、极性信息和时间信息的四元组数据格式，</w:t>
            </w:r>
            <w:r w:rsidRPr="00877415">
              <w:rPr>
                <w:rFonts w:hint="eastAsia"/>
              </w:rPr>
              <w:t>这种</w:t>
            </w:r>
            <w:r>
              <w:rPr>
                <w:rFonts w:hint="eastAsia"/>
              </w:rPr>
              <w:t>获取图像信息的</w:t>
            </w:r>
            <w:r w:rsidRPr="00877415">
              <w:rPr>
                <w:rFonts w:hint="eastAsia"/>
              </w:rPr>
              <w:t>方式能够在遇到光照强度变化剧烈的情况下快速地产生事件，并且具有非常高的时间分辨率和帧率。相比传统相机，事件相机可以实现几百万帧每秒的帧率，</w:t>
            </w:r>
            <w:r>
              <w:rPr>
                <w:rFonts w:hint="eastAsia"/>
              </w:rPr>
              <w:t>这</w:t>
            </w:r>
            <w:r w:rsidRPr="00877415">
              <w:rPr>
                <w:rFonts w:hint="eastAsia"/>
              </w:rPr>
              <w:t>意味着事件相机可以捕获</w:t>
            </w:r>
            <w:r>
              <w:rPr>
                <w:rFonts w:hint="eastAsia"/>
              </w:rPr>
              <w:t>快速运动的</w:t>
            </w:r>
            <w:r w:rsidRPr="00877415">
              <w:rPr>
                <w:rFonts w:hint="eastAsia"/>
              </w:rPr>
              <w:t>物体，</w:t>
            </w:r>
            <w:r>
              <w:rPr>
                <w:rFonts w:hint="eastAsia"/>
              </w:rPr>
              <w:t>从而</w:t>
            </w:r>
            <w:r w:rsidRPr="00877415">
              <w:rPr>
                <w:rFonts w:hint="eastAsia"/>
              </w:rPr>
              <w:t>获取</w:t>
            </w:r>
            <w:r>
              <w:rPr>
                <w:rFonts w:hint="eastAsia"/>
              </w:rPr>
              <w:t>更</w:t>
            </w:r>
            <w:r w:rsidRPr="00877415">
              <w:rPr>
                <w:rFonts w:hint="eastAsia"/>
              </w:rPr>
              <w:t>高质量的图像。</w:t>
            </w:r>
          </w:p>
          <w:p w14:paraId="572EE8F7" w14:textId="54820D82" w:rsidR="00484069" w:rsidRDefault="0062647D" w:rsidP="00BE5393">
            <w:pPr>
              <w:tabs>
                <w:tab w:val="left" w:pos="312"/>
              </w:tabs>
              <w:ind w:firstLineChars="200" w:firstLine="480"/>
              <w:rPr>
                <w:rFonts w:hint="eastAsia"/>
              </w:rPr>
            </w:pPr>
            <w:r>
              <w:rPr>
                <w:rFonts w:hint="eastAsia"/>
              </w:rPr>
              <w:t>其次，事件相机产生的事件图像的灰度值代表的并不是光照信息，他是二值的极性信息，记录的是事件发生的时间戳，</w:t>
            </w:r>
            <w:r w:rsidRPr="0062647D">
              <w:rPr>
                <w:rFonts w:hint="eastAsia"/>
              </w:rPr>
              <w:t>因此，不同的像素点可以具有不同的光照感受区域</w:t>
            </w:r>
            <w:r w:rsidR="00BE5393">
              <w:rPr>
                <w:rFonts w:hint="eastAsia"/>
              </w:rPr>
              <w:t>，</w:t>
            </w:r>
            <w:r w:rsidR="00BE5393" w:rsidRPr="00BE5393">
              <w:rPr>
                <w:rFonts w:hint="eastAsia"/>
              </w:rPr>
              <w:t>这使得事</w:t>
            </w:r>
            <w:r w:rsidR="00BE5393" w:rsidRPr="00BE5393">
              <w:rPr>
                <w:rFonts w:hint="eastAsia"/>
              </w:rPr>
              <w:lastRenderedPageBreak/>
              <w:t>件相机能够</w:t>
            </w:r>
            <w:r w:rsidR="00BE5393">
              <w:rPr>
                <w:rFonts w:hint="eastAsia"/>
              </w:rPr>
              <w:t>在高动态范围的场景下，</w:t>
            </w:r>
            <w:r w:rsidR="00BE5393" w:rsidRPr="00BE5393">
              <w:rPr>
                <w:rFonts w:hint="eastAsia"/>
              </w:rPr>
              <w:t>更好地捕捉物体的边缘和细节</w:t>
            </w:r>
            <w:r w:rsidR="00BE5393">
              <w:rPr>
                <w:rFonts w:hint="eastAsia"/>
              </w:rPr>
              <w:t>信息</w:t>
            </w:r>
            <w:r w:rsidR="00BE5393" w:rsidRPr="00BE5393">
              <w:rPr>
                <w:rFonts w:hint="eastAsia"/>
              </w:rPr>
              <w:t>，</w:t>
            </w:r>
            <w:r w:rsidR="00BE5393">
              <w:rPr>
                <w:rFonts w:hint="eastAsia"/>
              </w:rPr>
              <w:t>为快速运动的人体进行建模。</w:t>
            </w:r>
          </w:p>
          <w:p w14:paraId="56A80B3D" w14:textId="70BB26DE" w:rsidR="00BE5393" w:rsidRDefault="00BE5393" w:rsidP="00BE5393">
            <w:pPr>
              <w:tabs>
                <w:tab w:val="left" w:pos="312"/>
              </w:tabs>
              <w:ind w:firstLineChars="200" w:firstLine="480"/>
              <w:rPr>
                <w:rFonts w:hint="eastAsia"/>
              </w:rPr>
            </w:pPr>
            <w:r>
              <w:rPr>
                <w:rFonts w:hint="eastAsia"/>
              </w:rPr>
              <w:t>最后，事件相机只在光照强度发生变化时记录事件，因此他不会考虑颜色和纹理的信息，对于估计运动人体的关节点和骨架而言，其具有更少的噪声信息。</w:t>
            </w:r>
          </w:p>
          <w:p w14:paraId="1160A851" w14:textId="77777777" w:rsidR="00542C6C" w:rsidRDefault="00BE5393" w:rsidP="00BE5393">
            <w:pPr>
              <w:tabs>
                <w:tab w:val="left" w:pos="312"/>
              </w:tabs>
              <w:ind w:firstLineChars="200" w:firstLine="480"/>
              <w:rPr>
                <w:rFonts w:hint="eastAsia"/>
              </w:rPr>
            </w:pPr>
            <w:r>
              <w:rPr>
                <w:rFonts w:hint="eastAsia"/>
              </w:rPr>
              <w:t>（2）事件相机进行人体姿态估计的实际应用价值：</w:t>
            </w:r>
          </w:p>
          <w:p w14:paraId="2AAE8467" w14:textId="7129C5E7" w:rsidR="00BE5393" w:rsidRDefault="00C77731" w:rsidP="00BE5393">
            <w:pPr>
              <w:tabs>
                <w:tab w:val="left" w:pos="312"/>
              </w:tabs>
              <w:ind w:firstLineChars="200" w:firstLine="480"/>
              <w:rPr>
                <w:rFonts w:hint="eastAsia"/>
              </w:rPr>
            </w:pPr>
            <w:r>
              <w:rPr>
                <w:rFonts w:hint="eastAsia"/>
              </w:rPr>
              <w:t>由于</w:t>
            </w:r>
            <w:r w:rsidRPr="00C77731">
              <w:rPr>
                <w:rFonts w:hint="eastAsia"/>
              </w:rPr>
              <w:t>事件相机具有更高的动态范围和快门速度</w:t>
            </w:r>
            <w:r>
              <w:rPr>
                <w:rFonts w:hint="eastAsia"/>
              </w:rPr>
              <w:t>，这就使得</w:t>
            </w:r>
            <w:r w:rsidRPr="00C77731">
              <w:rPr>
                <w:rFonts w:hint="eastAsia"/>
              </w:rPr>
              <w:t>事件相机在</w:t>
            </w:r>
            <w:r>
              <w:rPr>
                <w:rFonts w:hint="eastAsia"/>
              </w:rPr>
              <w:t>各种光照条件下</w:t>
            </w:r>
            <w:r w:rsidRPr="00C77731">
              <w:rPr>
                <w:rFonts w:hint="eastAsia"/>
              </w:rPr>
              <w:t>捕捉快速运动物体中能够提供高精度的图像信息</w:t>
            </w:r>
            <w:r>
              <w:rPr>
                <w:rFonts w:hint="eastAsia"/>
              </w:rPr>
              <w:t>，能够更好地学习光照条件欠缺或者快速运动的人体的人体姿态信息，有助于在更广泛的环境中分析运动中的人体运动姿态，以便于更好的分析和指导人体的运动。这对于更广泛场景下的人机交互是十分有意义的。</w:t>
            </w:r>
          </w:p>
        </w:tc>
      </w:tr>
    </w:tbl>
    <w:p w14:paraId="2706086E" w14:textId="1CA0191A" w:rsidR="00542C6C" w:rsidRDefault="008B2F98">
      <w:pPr>
        <w:outlineLvl w:val="0"/>
        <w:rPr>
          <w:rFonts w:eastAsia="黑体" w:hint="eastAsia"/>
        </w:rPr>
      </w:pPr>
      <w:r>
        <w:rPr>
          <w:rFonts w:eastAsia="黑体" w:hint="eastAsia"/>
        </w:rPr>
        <w:lastRenderedPageBreak/>
        <w:t>二</w:t>
      </w:r>
      <w:r w:rsidR="00291133">
        <w:rPr>
          <w:rFonts w:eastAsia="黑体" w:hint="eastAsia"/>
        </w:rPr>
        <w:t>、文献综述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36"/>
      </w:tblGrid>
      <w:tr w:rsidR="00542C6C" w14:paraId="1B30B87F" w14:textId="77777777">
        <w:trPr>
          <w:trHeight w:val="13532"/>
        </w:trPr>
        <w:tc>
          <w:tcPr>
            <w:tcW w:w="9836" w:type="dxa"/>
            <w:tcBorders>
              <w:top w:val="single" w:sz="12" w:space="0" w:color="auto"/>
              <w:left w:val="single" w:sz="12" w:space="0" w:color="auto"/>
              <w:bottom w:val="single" w:sz="12" w:space="0" w:color="auto"/>
              <w:right w:val="single" w:sz="12" w:space="0" w:color="auto"/>
            </w:tcBorders>
            <w:noWrap/>
          </w:tcPr>
          <w:p w14:paraId="2D7E28D2" w14:textId="77777777" w:rsidR="00542C6C" w:rsidRDefault="00291133">
            <w:pPr>
              <w:spacing w:before="120"/>
              <w:rPr>
                <w:rFonts w:eastAsia="黑体" w:hint="eastAsia"/>
              </w:rPr>
            </w:pPr>
            <w:r>
              <w:rPr>
                <w:rFonts w:eastAsia="黑体" w:hint="eastAsia"/>
              </w:rPr>
              <w:lastRenderedPageBreak/>
              <w:t>国内外研究现状、发展动态描述（不少于</w:t>
            </w:r>
            <w:r>
              <w:rPr>
                <w:rFonts w:eastAsia="黑体" w:hint="eastAsia"/>
              </w:rPr>
              <w:t>1000</w:t>
            </w:r>
            <w:r>
              <w:rPr>
                <w:rFonts w:eastAsia="黑体" w:hint="eastAsia"/>
              </w:rPr>
              <w:t>字）；所阅文献的查阅范围及手段，附参考文献（不少于</w:t>
            </w:r>
            <w:r>
              <w:rPr>
                <w:rFonts w:eastAsia="黑体" w:hint="eastAsia"/>
              </w:rPr>
              <w:t>10</w:t>
            </w:r>
            <w:r>
              <w:rPr>
                <w:rFonts w:eastAsia="黑体" w:hint="eastAsia"/>
              </w:rPr>
              <w:t>篇，其中近</w:t>
            </w:r>
            <w:r>
              <w:rPr>
                <w:rFonts w:eastAsia="黑体" w:hint="eastAsia"/>
              </w:rPr>
              <w:t>3</w:t>
            </w:r>
            <w:r>
              <w:rPr>
                <w:rFonts w:eastAsia="黑体" w:hint="eastAsia"/>
              </w:rPr>
              <w:t>年文献不少于</w:t>
            </w:r>
            <w:r>
              <w:rPr>
                <w:rFonts w:eastAsia="黑体" w:hint="eastAsia"/>
              </w:rPr>
              <w:t>5</w:t>
            </w:r>
            <w:r>
              <w:rPr>
                <w:rFonts w:eastAsia="黑体" w:hint="eastAsia"/>
              </w:rPr>
              <w:t>篇，英文文献不少于</w:t>
            </w:r>
            <w:r>
              <w:rPr>
                <w:rFonts w:eastAsia="黑体" w:hint="eastAsia"/>
              </w:rPr>
              <w:t>3</w:t>
            </w:r>
            <w:r>
              <w:rPr>
                <w:rFonts w:eastAsia="黑体" w:hint="eastAsia"/>
              </w:rPr>
              <w:t>篇，全部按照标准格式列出，并在文中顺序标注）</w:t>
            </w:r>
          </w:p>
          <w:p w14:paraId="5BF0D75B" w14:textId="77777777" w:rsidR="00542C6C" w:rsidRDefault="00291133">
            <w:pPr>
              <w:numPr>
                <w:ilvl w:val="0"/>
                <w:numId w:val="6"/>
              </w:numPr>
              <w:spacing w:line="324" w:lineRule="auto"/>
              <w:rPr>
                <w:rFonts w:hint="eastAsia"/>
                <w:b/>
                <w:bCs/>
              </w:rPr>
            </w:pPr>
            <w:r>
              <w:rPr>
                <w:rFonts w:hint="eastAsia"/>
                <w:b/>
                <w:bCs/>
              </w:rPr>
              <w:t>国内外研究现状</w:t>
            </w:r>
          </w:p>
          <w:p w14:paraId="41829A72" w14:textId="4E7DFA1E" w:rsidR="00542C6C" w:rsidRDefault="002D2D16">
            <w:pPr>
              <w:numPr>
                <w:ilvl w:val="1"/>
                <w:numId w:val="6"/>
              </w:numPr>
              <w:spacing w:line="324" w:lineRule="auto"/>
              <w:rPr>
                <w:rFonts w:hint="eastAsia"/>
                <w:b/>
                <w:bCs/>
              </w:rPr>
            </w:pPr>
            <w:r>
              <w:rPr>
                <w:rFonts w:hint="eastAsia"/>
                <w:b/>
                <w:bCs/>
              </w:rPr>
              <w:t>3D</w:t>
            </w:r>
            <w:r w:rsidR="00FD466E">
              <w:rPr>
                <w:rFonts w:hint="eastAsia"/>
                <w:b/>
                <w:bCs/>
              </w:rPr>
              <w:t>人体形状</w:t>
            </w:r>
            <w:r>
              <w:rPr>
                <w:rFonts w:hint="eastAsia"/>
                <w:b/>
                <w:bCs/>
              </w:rPr>
              <w:t>建模</w:t>
            </w:r>
          </w:p>
          <w:p w14:paraId="0F1A89FD" w14:textId="577C52EB" w:rsidR="00542C6C" w:rsidRDefault="002D2D16" w:rsidP="002A6A36">
            <w:pPr>
              <w:ind w:firstLineChars="200" w:firstLine="480"/>
              <w:rPr>
                <w:rFonts w:hint="eastAsia"/>
              </w:rPr>
            </w:pPr>
            <w:r w:rsidRPr="002D2D16">
              <w:rPr>
                <w:rFonts w:hint="eastAsia"/>
              </w:rPr>
              <w:t>在早期的</w:t>
            </w:r>
            <w:r>
              <w:rPr>
                <w:rFonts w:hint="eastAsia"/>
              </w:rPr>
              <w:t>最初</w:t>
            </w:r>
            <w:r w:rsidRPr="002D2D16">
              <w:rPr>
                <w:rFonts w:hint="eastAsia"/>
              </w:rPr>
              <w:t>工作中，研究</w:t>
            </w:r>
            <w:r>
              <w:rPr>
                <w:rFonts w:hint="eastAsia"/>
              </w:rPr>
              <w:t>团队</w:t>
            </w:r>
            <w:r w:rsidRPr="002D2D16">
              <w:rPr>
                <w:rFonts w:hint="eastAsia"/>
              </w:rPr>
              <w:t>研究了</w:t>
            </w:r>
            <w:r>
              <w:rPr>
                <w:rFonts w:hint="eastAsia"/>
              </w:rPr>
              <w:t>通过使用</w:t>
            </w:r>
            <w:r w:rsidRPr="002D2D16">
              <w:rPr>
                <w:rFonts w:hint="eastAsia"/>
              </w:rPr>
              <w:t>各种几何基元</w:t>
            </w:r>
            <w:r>
              <w:rPr>
                <w:rFonts w:hint="eastAsia"/>
              </w:rPr>
              <w:t>去逼近</w:t>
            </w:r>
            <w:r w:rsidRPr="002D2D16">
              <w:rPr>
                <w:rFonts w:hint="eastAsia"/>
              </w:rPr>
              <w:t>估计身体形状</w:t>
            </w:r>
            <w:r>
              <w:rPr>
                <w:rFonts w:hint="eastAsia"/>
              </w:rPr>
              <w:t>的方法</w:t>
            </w:r>
            <w:r w:rsidRPr="002D2D16">
              <w:rPr>
                <w:rFonts w:hint="eastAsia"/>
              </w:rPr>
              <w:t>。受</w:t>
            </w:r>
            <w:r>
              <w:rPr>
                <w:rFonts w:hint="eastAsia"/>
              </w:rPr>
              <w:t>脸</w:t>
            </w:r>
            <w:r w:rsidRPr="002D2D16">
              <w:rPr>
                <w:rFonts w:hint="eastAsia"/>
              </w:rPr>
              <w:t>部建模</w:t>
            </w:r>
            <w:r>
              <w:rPr>
                <w:rFonts w:hint="eastAsia"/>
              </w:rPr>
              <w:t>的成效</w:t>
            </w:r>
            <w:r w:rsidRPr="002D2D16">
              <w:rPr>
                <w:rFonts w:hint="eastAsia"/>
              </w:rPr>
              <w:t>性进展的</w:t>
            </w:r>
            <w:r>
              <w:rPr>
                <w:rFonts w:hint="eastAsia"/>
              </w:rPr>
              <w:t>启示</w:t>
            </w:r>
            <w:r w:rsidRPr="002D2D16">
              <w:rPr>
                <w:rFonts w:hint="eastAsia"/>
              </w:rPr>
              <w:t>，研究</w:t>
            </w:r>
            <w:r>
              <w:rPr>
                <w:rFonts w:hint="eastAsia"/>
              </w:rPr>
              <w:t>团队使用</w:t>
            </w:r>
            <w:r w:rsidRPr="002D2D16">
              <w:t>3D 扫描</w:t>
            </w:r>
            <w:r>
              <w:rPr>
                <w:rFonts w:hint="eastAsia"/>
              </w:rPr>
              <w:t>的</w:t>
            </w:r>
            <w:r w:rsidRPr="002D2D16">
              <w:t>数据</w:t>
            </w:r>
            <w:r>
              <w:rPr>
                <w:rFonts w:hint="eastAsia"/>
              </w:rPr>
              <w:t>集</w:t>
            </w:r>
            <w:r w:rsidRPr="002D2D16">
              <w:t>中</w:t>
            </w:r>
            <w:r>
              <w:rPr>
                <w:rFonts w:hint="eastAsia"/>
              </w:rPr>
              <w:t>得到人体的形状参数</w:t>
            </w:r>
            <w:r w:rsidRPr="002D2D16">
              <w:t>，</w:t>
            </w:r>
            <w:r>
              <w:rPr>
                <w:rFonts w:hint="eastAsia"/>
              </w:rPr>
              <w:t>然后使用</w:t>
            </w:r>
            <w:r w:rsidRPr="002D2D16">
              <w:t>统计</w:t>
            </w:r>
            <w:r>
              <w:rPr>
                <w:rFonts w:hint="eastAsia"/>
              </w:rPr>
              <w:t>学的</w:t>
            </w:r>
            <w:r w:rsidRPr="002D2D16">
              <w:t>角度</w:t>
            </w:r>
            <w:r>
              <w:rPr>
                <w:rFonts w:hint="eastAsia"/>
              </w:rPr>
              <w:t>去</w:t>
            </w:r>
            <w:r w:rsidRPr="002D2D16">
              <w:t>创建</w:t>
            </w:r>
            <w:r>
              <w:rPr>
                <w:rFonts w:hint="eastAsia"/>
              </w:rPr>
              <w:t>人体的3D</w:t>
            </w:r>
            <w:r w:rsidRPr="002D2D16">
              <w:t>模型。</w:t>
            </w:r>
            <w:r>
              <w:rPr>
                <w:rFonts w:hint="eastAsia"/>
              </w:rPr>
              <w:t>因而</w:t>
            </w:r>
            <w:r w:rsidRPr="002D2D16">
              <w:t>根据建模</w:t>
            </w:r>
            <w:r>
              <w:rPr>
                <w:rFonts w:hint="eastAsia"/>
              </w:rPr>
              <w:t>的</w:t>
            </w:r>
            <w:r w:rsidRPr="002D2D16">
              <w:t>方法，人体建模</w:t>
            </w:r>
            <w:r>
              <w:rPr>
                <w:rFonts w:hint="eastAsia"/>
              </w:rPr>
              <w:t>大致</w:t>
            </w:r>
            <w:r w:rsidRPr="002D2D16">
              <w:t>可以分为</w:t>
            </w:r>
            <w:r>
              <w:rPr>
                <w:rFonts w:hint="eastAsia"/>
              </w:rPr>
              <w:t>以下两个类别</w:t>
            </w:r>
            <w:r w:rsidRPr="002D2D16">
              <w:t>:</w:t>
            </w:r>
            <w:r w:rsidR="00251FAD">
              <w:rPr>
                <w:rFonts w:hint="eastAsia"/>
              </w:rPr>
              <w:t>一是</w:t>
            </w:r>
            <w:r w:rsidRPr="002D2D16">
              <w:t>用几何基元</w:t>
            </w:r>
            <w:r w:rsidR="00251FAD">
              <w:rPr>
                <w:rFonts w:hint="eastAsia"/>
              </w:rPr>
              <w:t>法</w:t>
            </w:r>
            <w:r w:rsidRPr="002D2D16">
              <w:t>表示人体</w:t>
            </w:r>
            <w:r w:rsidR="00251FAD">
              <w:rPr>
                <w:rFonts w:hint="eastAsia"/>
              </w:rPr>
              <w:t>，二是</w:t>
            </w:r>
            <w:r w:rsidRPr="002D2D16">
              <w:t>使用特定主</w:t>
            </w:r>
            <w:r w:rsidR="00251FAD">
              <w:rPr>
                <w:rFonts w:hint="eastAsia"/>
              </w:rPr>
              <w:t>干的</w:t>
            </w:r>
            <w:r w:rsidRPr="002D2D16">
              <w:t>身体扫描数据</w:t>
            </w:r>
            <w:r w:rsidR="00251FAD">
              <w:rPr>
                <w:rFonts w:hint="eastAsia"/>
              </w:rPr>
              <w:t>去</w:t>
            </w:r>
            <w:r w:rsidRPr="002D2D16">
              <w:t>构建</w:t>
            </w:r>
            <w:r w:rsidR="00251FAD">
              <w:rPr>
                <w:rFonts w:hint="eastAsia"/>
              </w:rPr>
              <w:t>人体网络。</w:t>
            </w:r>
          </w:p>
          <w:p w14:paraId="54AB3576" w14:textId="53AE28D3" w:rsidR="002A6A36" w:rsidRDefault="002D2D16" w:rsidP="007C3665">
            <w:pPr>
              <w:ind w:firstLineChars="200" w:firstLine="480"/>
              <w:rPr>
                <w:rFonts w:hint="eastAsia"/>
              </w:rPr>
            </w:pPr>
            <w:r>
              <w:rPr>
                <w:rFonts w:hint="eastAsia"/>
              </w:rPr>
              <w:t>在2</w:t>
            </w:r>
            <w:r>
              <w:t>005</w:t>
            </w:r>
            <w:r>
              <w:rPr>
                <w:rFonts w:hint="eastAsia"/>
              </w:rPr>
              <w:t>年，</w:t>
            </w:r>
            <w:r>
              <w:t>SCAPE</w:t>
            </w:r>
            <w:r w:rsidR="007C3665">
              <w:rPr>
                <w:rFonts w:hint="eastAsia"/>
                <w:vertAlign w:val="superscript"/>
              </w:rPr>
              <w:t>【1】</w:t>
            </w:r>
            <w:r>
              <w:t>(Shape Completion and Animation of People)</w:t>
            </w:r>
            <w:r>
              <w:rPr>
                <w:rFonts w:hint="eastAsia"/>
              </w:rPr>
              <w:t>模型提出，他是最早的</w:t>
            </w:r>
            <w:r>
              <w:t>3D人体建模框架，</w:t>
            </w:r>
            <w:r w:rsidR="007C3665">
              <w:rPr>
                <w:rFonts w:hint="eastAsia"/>
              </w:rPr>
              <w:t>这个模型提出的目的是为了</w:t>
            </w:r>
            <w:r>
              <w:t>创建具有各种身体形状和姿势的3D人体模型。</w:t>
            </w:r>
            <w:r w:rsidR="007C3665">
              <w:rPr>
                <w:rFonts w:hint="eastAsia"/>
              </w:rPr>
              <w:t>他是通过三角形变换表现人体姿态和形状的，</w:t>
            </w:r>
            <w:r>
              <w:t>是一种可变形的</w:t>
            </w:r>
            <w:r w:rsidR="007C3665">
              <w:rPr>
                <w:rFonts w:hint="eastAsia"/>
              </w:rPr>
              <w:t>3D</w:t>
            </w:r>
            <w:r>
              <w:t>人体模型</w:t>
            </w:r>
            <w:r w:rsidR="007C3665">
              <w:rPr>
                <w:rFonts w:hint="eastAsia"/>
              </w:rPr>
              <w:t>。后续有</w:t>
            </w:r>
            <w:r>
              <w:t>许多模型都是</w:t>
            </w:r>
            <w:r w:rsidR="007C3665">
              <w:rPr>
                <w:rFonts w:hint="eastAsia"/>
              </w:rPr>
              <w:t>在</w:t>
            </w:r>
            <w:r>
              <w:t>SCAPE</w:t>
            </w:r>
            <w:r w:rsidR="007C3665">
              <w:rPr>
                <w:rFonts w:hint="eastAsia"/>
              </w:rPr>
              <w:t>模型的基础上</w:t>
            </w:r>
            <w:r>
              <w:t>构建的。Dyna</w:t>
            </w:r>
            <w:r w:rsidR="005653C0">
              <w:rPr>
                <w:rFonts w:hint="eastAsia"/>
                <w:vertAlign w:val="superscript"/>
              </w:rPr>
              <w:t>【</w:t>
            </w:r>
            <w:r w:rsidR="005653C0">
              <w:rPr>
                <w:vertAlign w:val="superscript"/>
              </w:rPr>
              <w:t>2</w:t>
            </w:r>
            <w:r w:rsidR="005653C0">
              <w:rPr>
                <w:rFonts w:hint="eastAsia"/>
                <w:vertAlign w:val="superscript"/>
              </w:rPr>
              <w:t>】</w:t>
            </w:r>
            <w:r>
              <w:t>是SCAPE</w:t>
            </w:r>
            <w:r w:rsidR="005653C0">
              <w:rPr>
                <w:rFonts w:hint="eastAsia"/>
              </w:rPr>
              <w:t>模型</w:t>
            </w:r>
            <w:r>
              <w:t>的扩展，它</w:t>
            </w:r>
            <w:r w:rsidR="005653C0">
              <w:rPr>
                <w:rFonts w:hint="eastAsia"/>
              </w:rPr>
              <w:t>是</w:t>
            </w:r>
            <w:r>
              <w:t>将软组织变形与运动和身体形状相关联，并能够产生广泛的逼真软组织运动。</w:t>
            </w:r>
            <w:r w:rsidR="005653C0">
              <w:rPr>
                <w:rFonts w:hint="eastAsia"/>
              </w:rPr>
              <w:t>SPM</w:t>
            </w:r>
            <w:r w:rsidR="005653C0">
              <w:rPr>
                <w:rFonts w:hint="eastAsia"/>
                <w:vertAlign w:val="superscript"/>
              </w:rPr>
              <w:t>【3】</w:t>
            </w:r>
            <w:r w:rsidR="005653C0">
              <w:rPr>
                <w:rFonts w:hint="eastAsia"/>
              </w:rPr>
              <w:t>（</w:t>
            </w:r>
            <w:r>
              <w:t xml:space="preserve">Stitched puppet </w:t>
            </w:r>
            <w:r w:rsidR="005653C0">
              <w:rPr>
                <w:rFonts w:hint="eastAsia"/>
              </w:rPr>
              <w:t>M</w:t>
            </w:r>
            <w:r>
              <w:t>odel</w:t>
            </w:r>
            <w:r w:rsidR="005653C0">
              <w:rPr>
                <w:rFonts w:hint="eastAsia"/>
              </w:rPr>
              <w:t>）</w:t>
            </w:r>
            <w:r>
              <w:t xml:space="preserve"> 是一种结合了运动学和几何表示优点的人体模型。它旨在为人体动作捕捉和动画提供高水平的真实感和准确性。该模型将身体表示为缝合在一起的部件的集合，每个部件都有自己的变形属性。这允许更逼真和</w:t>
            </w:r>
            <w:r w:rsidR="005653C0">
              <w:rPr>
                <w:rFonts w:hint="eastAsia"/>
              </w:rPr>
              <w:t>更</w:t>
            </w:r>
            <w:r>
              <w:t>自然的运动，以及更好地控制身体的形状和位置。</w:t>
            </w:r>
          </w:p>
          <w:p w14:paraId="3453E853" w14:textId="25B96906" w:rsidR="005653C0" w:rsidRDefault="00206C4F" w:rsidP="007C3665">
            <w:pPr>
              <w:ind w:firstLineChars="200" w:firstLine="480"/>
              <w:rPr>
                <w:rFonts w:hint="eastAsia"/>
              </w:rPr>
            </w:pPr>
            <w:r>
              <w:t>2015</w:t>
            </w:r>
            <w:r>
              <w:rPr>
                <w:rFonts w:hint="eastAsia"/>
              </w:rPr>
              <w:t>年，</w:t>
            </w:r>
            <w:r w:rsidRPr="00206C4F">
              <w:t>SMPL</w:t>
            </w:r>
            <w:r w:rsidR="000D3F9C">
              <w:rPr>
                <w:rFonts w:hint="eastAsia"/>
                <w:vertAlign w:val="superscript"/>
              </w:rPr>
              <w:t>【4】</w:t>
            </w:r>
            <w:r w:rsidRPr="00206C4F">
              <w:t>(Skinned Multi-Person Linear</w:t>
            </w:r>
            <w:r>
              <w:rPr>
                <w:rFonts w:hint="eastAsia"/>
              </w:rPr>
              <w:t>)模型提出，它是</w:t>
            </w:r>
            <w:r w:rsidRPr="00206C4F">
              <w:t>一种广泛使用的3D人体</w:t>
            </w:r>
            <w:r>
              <w:rPr>
                <w:rFonts w:hint="eastAsia"/>
              </w:rPr>
              <w:t>姿态</w:t>
            </w:r>
            <w:r w:rsidRPr="00206C4F">
              <w:t>模型，</w:t>
            </w:r>
            <w:r w:rsidR="000D3F9C">
              <w:rPr>
                <w:rFonts w:hint="eastAsia"/>
              </w:rPr>
              <w:t>它的目的是使用</w:t>
            </w:r>
            <w:r w:rsidRPr="00206C4F">
              <w:t>紧凑的方式</w:t>
            </w:r>
            <w:r w:rsidR="000D3F9C">
              <w:rPr>
                <w:rFonts w:hint="eastAsia"/>
              </w:rPr>
              <w:t>去获得</w:t>
            </w:r>
            <w:r w:rsidRPr="00206C4F">
              <w:t>人体的形状和姿势变化</w:t>
            </w:r>
            <w:r w:rsidR="000D3F9C">
              <w:rPr>
                <w:rFonts w:hint="eastAsia"/>
              </w:rPr>
              <w:t>的参数</w:t>
            </w:r>
            <w:r w:rsidRPr="00206C4F">
              <w:t>。它使用线性混合蒙皮技术来表示与姿势相关的变形，并使用主成分分析(PCA) 来模拟身体形状。SMPL 广泛用于计算机图形学、计算机视觉和机器学习应用程序。SMPL 是一种基于顶点的线性模型，它是目前研究界最广泛使用的人体模型之一，并与现有的渲染引擎兼容。与 SCAPE 类似SMPL将变形分解为形状和姿势变形。同时，SMPL也可以经过扩展来捕捉软组织动力学，得</w:t>
            </w:r>
            <w:r w:rsidRPr="00206C4F">
              <w:rPr>
                <w:rFonts w:hint="eastAsia"/>
              </w:rPr>
              <w:t>到</w:t>
            </w:r>
            <w:r w:rsidRPr="00206C4F">
              <w:t>DMP</w:t>
            </w:r>
            <w:r w:rsidR="000D3F9C">
              <w:rPr>
                <w:rFonts w:hint="eastAsia"/>
              </w:rPr>
              <w:t>L</w:t>
            </w:r>
            <w:r w:rsidRPr="00206C4F">
              <w:t>模型</w:t>
            </w:r>
            <w:r w:rsidR="000D3F9C">
              <w:rPr>
                <w:rFonts w:hint="eastAsia"/>
              </w:rPr>
              <w:t>。</w:t>
            </w:r>
          </w:p>
          <w:p w14:paraId="29071B8C" w14:textId="120508F6" w:rsidR="000D3F9C" w:rsidRPr="000D3F9C" w:rsidRDefault="000D3F9C" w:rsidP="007C3665">
            <w:pPr>
              <w:ind w:firstLineChars="200" w:firstLine="480"/>
              <w:rPr>
                <w:rFonts w:hint="eastAsia"/>
              </w:rPr>
            </w:pPr>
            <w:r>
              <w:t>2019</w:t>
            </w:r>
            <w:r>
              <w:rPr>
                <w:rFonts w:hint="eastAsia"/>
              </w:rPr>
              <w:t>年，</w:t>
            </w:r>
            <w:r w:rsidRPr="000D3F9C">
              <w:t>SMPL-X</w:t>
            </w:r>
            <w:r>
              <w:rPr>
                <w:rFonts w:hint="eastAsia"/>
                <w:vertAlign w:val="superscript"/>
              </w:rPr>
              <w:t>【5】</w:t>
            </w:r>
            <w:r>
              <w:rPr>
                <w:rFonts w:hint="eastAsia"/>
              </w:rPr>
              <w:t>模型问世</w:t>
            </w:r>
            <w:r w:rsidRPr="000D3F9C">
              <w:t>，</w:t>
            </w:r>
            <w:r>
              <w:rPr>
                <w:rFonts w:hint="eastAsia"/>
              </w:rPr>
              <w:t>它的提出</w:t>
            </w:r>
            <w:r w:rsidRPr="000D3F9C">
              <w:t>解决了原始SMPL模型的</w:t>
            </w:r>
            <w:r>
              <w:rPr>
                <w:rFonts w:hint="eastAsia"/>
              </w:rPr>
              <w:t>诸如非局部变形、忽略身体和姿态形变相关关系以及难以再现高度非线性变形等</w:t>
            </w:r>
            <w:r w:rsidRPr="000D3F9C">
              <w:t>局限性。SMPL-X</w:t>
            </w:r>
            <w:r>
              <w:rPr>
                <w:rFonts w:hint="eastAsia"/>
              </w:rPr>
              <w:t>模型采用的是</w:t>
            </w:r>
            <w:r w:rsidRPr="000D3F9C">
              <w:t>同时对人体、面部和手进行建模</w:t>
            </w:r>
            <w:r>
              <w:rPr>
                <w:rFonts w:hint="eastAsia"/>
              </w:rPr>
              <w:t>的办法</w:t>
            </w:r>
            <w:r w:rsidRPr="000D3F9C">
              <w:t>，他们将FLAME</w:t>
            </w:r>
            <w:r>
              <w:rPr>
                <w:rFonts w:hint="eastAsia"/>
                <w:vertAlign w:val="superscript"/>
              </w:rPr>
              <w:t>【6】</w:t>
            </w:r>
            <w:r w:rsidRPr="000D3F9C">
              <w:t>头部模型和MANO</w:t>
            </w:r>
            <w:r>
              <w:rPr>
                <w:rFonts w:hint="eastAsia"/>
                <w:vertAlign w:val="superscript"/>
              </w:rPr>
              <w:t>【7】</w:t>
            </w:r>
            <w:r w:rsidRPr="000D3F9C">
              <w:t>手模型扩展到SMPL上，分别用几组参数来表示身体、手和面部。SMPL-X 使用更灵活的混合形状基础来更好地捕捉身体形状变化，并引入额外的形状参数来捕捉身体脂肪和肌肉等特征。</w:t>
            </w:r>
          </w:p>
          <w:p w14:paraId="082C7605" w14:textId="0A90E1A6" w:rsidR="00542C6C" w:rsidRDefault="00FD466E">
            <w:pPr>
              <w:numPr>
                <w:ilvl w:val="1"/>
                <w:numId w:val="6"/>
              </w:numPr>
              <w:spacing w:line="324" w:lineRule="auto"/>
              <w:rPr>
                <w:rFonts w:hint="eastAsia"/>
                <w:b/>
                <w:bCs/>
              </w:rPr>
            </w:pPr>
            <w:r>
              <w:rPr>
                <w:rFonts w:hint="eastAsia"/>
                <w:b/>
                <w:bCs/>
              </w:rPr>
              <w:t>基于传统相机的2D和3D关节点预测</w:t>
            </w:r>
          </w:p>
          <w:p w14:paraId="1F659D69" w14:textId="637796F6" w:rsidR="00FD466E" w:rsidRDefault="00512B6E">
            <w:pPr>
              <w:ind w:firstLineChars="200" w:firstLine="480"/>
              <w:rPr>
                <w:rFonts w:hint="eastAsia"/>
              </w:rPr>
            </w:pPr>
            <w:r>
              <w:rPr>
                <w:rFonts w:hint="eastAsia"/>
              </w:rPr>
              <w:t>目前，研究人员对于人体姿态的估计大多数还是以使用RGB相机获得的数据进行的，而且几乎都是采用有监督的深度学习方法，去学习二维平面的人体姿态，对于真值的表述，主流方法主要有两个，其一是关键点的数值坐标，其二是概率热图的形式，因此，根据真值的不同表示形式，对人体姿态估计的研究方法大致也可以分为两类，即基于坐标回归算法和基于热图检验算法。</w:t>
            </w:r>
          </w:p>
          <w:p w14:paraId="2A21E1BB" w14:textId="126D5F03" w:rsidR="00512B6E" w:rsidRDefault="00BC5821">
            <w:pPr>
              <w:ind w:firstLineChars="200" w:firstLine="480"/>
              <w:rPr>
                <w:rFonts w:hint="eastAsia"/>
              </w:rPr>
            </w:pPr>
            <w:r w:rsidRPr="00BC5821">
              <w:t>2014年，研究者A.Toshev及其同事开创性地提出了首个针对个体姿态估计而设计的深度学习模型——Deep Pose</w:t>
            </w:r>
            <w:r>
              <w:rPr>
                <w:rFonts w:hint="eastAsia"/>
                <w:vertAlign w:val="superscript"/>
              </w:rPr>
              <w:t>【8】</w:t>
            </w:r>
            <w:r w:rsidRPr="00BC5821">
              <w:t>。此模型选用了AlexNet</w:t>
            </w:r>
            <w:r>
              <w:rPr>
                <w:rFonts w:hint="eastAsia"/>
                <w:vertAlign w:val="superscript"/>
              </w:rPr>
              <w:t>【9】</w:t>
            </w:r>
            <w:r w:rsidRPr="00BC5821">
              <w:t>作为其核心网络架构，旨在对关节</w:t>
            </w:r>
            <w:r>
              <w:rPr>
                <w:rFonts w:hint="eastAsia"/>
              </w:rPr>
              <w:t>点的</w:t>
            </w:r>
            <w:r w:rsidRPr="00BC5821">
              <w:t>位置</w:t>
            </w:r>
            <w:r>
              <w:rPr>
                <w:rFonts w:hint="eastAsia"/>
              </w:rPr>
              <w:t>坐标</w:t>
            </w:r>
            <w:r w:rsidRPr="00BC5821">
              <w:t>进行预测。然而，由于该模型采用了递归策略，这增加了计算的复杂性，并且限制了它在精确预测复杂人体动作方面的能力。后续的Carreira等人</w:t>
            </w:r>
            <w:r>
              <w:rPr>
                <w:rFonts w:hint="eastAsia"/>
                <w:vertAlign w:val="superscript"/>
              </w:rPr>
              <w:t>【1</w:t>
            </w:r>
            <w:r>
              <w:rPr>
                <w:vertAlign w:val="superscript"/>
              </w:rPr>
              <w:t>0</w:t>
            </w:r>
            <w:r>
              <w:rPr>
                <w:rFonts w:hint="eastAsia"/>
                <w:vertAlign w:val="superscript"/>
              </w:rPr>
              <w:t>】</w:t>
            </w:r>
            <w:r w:rsidRPr="00BC5821">
              <w:t>通过分阶段直接回归的技术来提取输入空间的详尽表征，尽管这样，他们在回归坐标的过程中并未充分利用人体各部分间的关联性，忽视了姿态的内在结构，这导致了这类方法在稳健性方面的不足。</w:t>
            </w:r>
          </w:p>
          <w:p w14:paraId="01A9121B" w14:textId="4E283760" w:rsidR="00B20BA0" w:rsidRDefault="001032CE" w:rsidP="00B20BA0">
            <w:pPr>
              <w:ind w:firstLineChars="200" w:firstLine="480"/>
              <w:rPr>
                <w:rFonts w:hint="eastAsia"/>
              </w:rPr>
            </w:pPr>
            <w:r w:rsidRPr="001032CE">
              <w:rPr>
                <w:rFonts w:hint="eastAsia"/>
              </w:rPr>
              <w:t>在</w:t>
            </w:r>
            <w:r w:rsidRPr="001032CE">
              <w:t>2016年，</w:t>
            </w:r>
            <w:r>
              <w:rPr>
                <w:rFonts w:hint="eastAsia"/>
              </w:rPr>
              <w:t>C</w:t>
            </w:r>
            <w:r w:rsidRPr="001032CE">
              <w:t>PM</w:t>
            </w:r>
            <w:r>
              <w:rPr>
                <w:rFonts w:hint="eastAsia"/>
                <w:vertAlign w:val="superscript"/>
              </w:rPr>
              <w:t>【1</w:t>
            </w:r>
            <w:r>
              <w:rPr>
                <w:vertAlign w:val="superscript"/>
              </w:rPr>
              <w:t>1</w:t>
            </w:r>
            <w:r>
              <w:rPr>
                <w:rFonts w:hint="eastAsia"/>
                <w:vertAlign w:val="superscript"/>
              </w:rPr>
              <w:t>】</w:t>
            </w:r>
            <w:r>
              <w:rPr>
                <w:rFonts w:hint="eastAsia"/>
              </w:rPr>
              <w:t>序列化卷积姿态机</w:t>
            </w:r>
            <w:r w:rsidRPr="001032CE">
              <w:t>模型</w:t>
            </w:r>
            <w:r>
              <w:rPr>
                <w:rFonts w:hint="eastAsia"/>
              </w:rPr>
              <w:t>提出</w:t>
            </w:r>
            <w:r w:rsidRPr="001032CE">
              <w:t>，该模型通过采用序列化的卷积结构来同</w:t>
            </w:r>
            <w:r w:rsidRPr="001032CE">
              <w:lastRenderedPageBreak/>
              <w:t>时表达图像和空间信息。与传统的需要显式构建空间模型或递归神经网络的方法不同，CPM通过扩大网络的感受野来隐式地学习人体各部分间的空间关系。同时，Rafi等人</w:t>
            </w:r>
            <w:r>
              <w:rPr>
                <w:rFonts w:hint="eastAsia"/>
                <w:vertAlign w:val="superscript"/>
              </w:rPr>
              <w:t>【1</w:t>
            </w:r>
            <w:r>
              <w:rPr>
                <w:vertAlign w:val="superscript"/>
              </w:rPr>
              <w:t>2</w:t>
            </w:r>
            <w:r>
              <w:rPr>
                <w:rFonts w:hint="eastAsia"/>
                <w:vertAlign w:val="superscript"/>
              </w:rPr>
              <w:t>】</w:t>
            </w:r>
            <w:r w:rsidRPr="001032CE">
              <w:t>设计了一个多分辨率网络，能够捕捉并有效融合不同尺度的特征，从而提高了姿态定位的精确度。基于此，Newell等人</w:t>
            </w:r>
            <w:r>
              <w:rPr>
                <w:rFonts w:hint="eastAsia"/>
                <w:vertAlign w:val="superscript"/>
              </w:rPr>
              <w:t>【1</w:t>
            </w:r>
            <w:r>
              <w:rPr>
                <w:vertAlign w:val="superscript"/>
              </w:rPr>
              <w:t>3</w:t>
            </w:r>
            <w:r>
              <w:rPr>
                <w:rFonts w:hint="eastAsia"/>
                <w:vertAlign w:val="superscript"/>
              </w:rPr>
              <w:t>】</w:t>
            </w:r>
            <w:r w:rsidRPr="001032CE">
              <w:t>受启发提出了一种沙漏网络结构，该结构能够自下而上和自上而下地进行重复推理，由多个残差模块</w:t>
            </w:r>
            <w:r>
              <w:rPr>
                <w:rFonts w:hint="eastAsia"/>
                <w:vertAlign w:val="superscript"/>
              </w:rPr>
              <w:t>【1</w:t>
            </w:r>
            <w:r>
              <w:rPr>
                <w:vertAlign w:val="superscript"/>
              </w:rPr>
              <w:t>4</w:t>
            </w:r>
            <w:r>
              <w:rPr>
                <w:rFonts w:hint="eastAsia"/>
                <w:vertAlign w:val="superscript"/>
              </w:rPr>
              <w:t>】</w:t>
            </w:r>
            <w:r w:rsidRPr="001032CE">
              <w:t>组成，用于融合不同分辨率下学习</w:t>
            </w:r>
            <w:r w:rsidRPr="001032CE">
              <w:rPr>
                <w:rFonts w:hint="eastAsia"/>
              </w:rPr>
              <w:t>到的特征，并通过中继监督来限制沙漏模块的学习内容，从而隐式地学习到人体姿态的空间结构关系。与</w:t>
            </w:r>
            <w:r w:rsidRPr="001032CE">
              <w:t>CPM相比，沙漏模型在算法复杂度方面具有优势。此后，许多研究者也针对这一经典模型进行了改</w:t>
            </w:r>
            <w:r w:rsidR="00B20BA0">
              <w:rPr>
                <w:rFonts w:hint="eastAsia"/>
              </w:rPr>
              <w:t>进。</w:t>
            </w:r>
          </w:p>
          <w:p w14:paraId="184B2BCA" w14:textId="5AC114E0" w:rsidR="00B20BA0" w:rsidRDefault="00B20BA0" w:rsidP="00B20BA0">
            <w:pPr>
              <w:ind w:firstLineChars="200" w:firstLine="480"/>
              <w:rPr>
                <w:rFonts w:hint="eastAsia"/>
              </w:rPr>
            </w:pPr>
            <w:r>
              <w:t>2017</w:t>
            </w:r>
            <w:r>
              <w:rPr>
                <w:rFonts w:hint="eastAsia"/>
              </w:rPr>
              <w:t>年，随着Transformer</w:t>
            </w:r>
            <w:r w:rsidR="00F76AD2">
              <w:rPr>
                <w:rFonts w:hint="eastAsia"/>
                <w:vertAlign w:val="superscript"/>
              </w:rPr>
              <w:t>【1</w:t>
            </w:r>
            <w:r w:rsidR="00F76AD2">
              <w:rPr>
                <w:vertAlign w:val="superscript"/>
              </w:rPr>
              <w:t>5</w:t>
            </w:r>
            <w:r w:rsidR="00F76AD2">
              <w:rPr>
                <w:rFonts w:hint="eastAsia"/>
                <w:vertAlign w:val="superscript"/>
              </w:rPr>
              <w:t>】</w:t>
            </w:r>
            <w:r>
              <w:rPr>
                <w:rFonts w:hint="eastAsia"/>
              </w:rPr>
              <w:t>算法的提出，凭借它在长距离依赖上的天然优势，其在NLP</w:t>
            </w:r>
            <w:r w:rsidR="00F76AD2">
              <w:rPr>
                <w:rFonts w:hint="eastAsia"/>
              </w:rPr>
              <w:t>（</w:t>
            </w:r>
            <w:r w:rsidR="00F76AD2" w:rsidRPr="00F76AD2">
              <w:t>Natural Language Processing</w:t>
            </w:r>
            <w:r w:rsidR="00F76AD2">
              <w:rPr>
                <w:rFonts w:hint="eastAsia"/>
              </w:rPr>
              <w:t>）</w:t>
            </w:r>
            <w:r>
              <w:rPr>
                <w:rFonts w:hint="eastAsia"/>
              </w:rPr>
              <w:t>领域大展身手，因此研究人员不断尝试将</w:t>
            </w:r>
            <w:r w:rsidR="00F76AD2">
              <w:rPr>
                <w:rFonts w:hint="eastAsia"/>
              </w:rPr>
              <w:t>其从NLP领域迁移学习到CV（Computer</w:t>
            </w:r>
            <w:r w:rsidR="00F76AD2">
              <w:t xml:space="preserve"> </w:t>
            </w:r>
            <w:r w:rsidR="00F76AD2">
              <w:rPr>
                <w:rFonts w:hint="eastAsia"/>
              </w:rPr>
              <w:t>Vision）领域，</w:t>
            </w:r>
            <w:r w:rsidR="00F76AD2" w:rsidRPr="00F76AD2">
              <w:t xml:space="preserve"> Zheng</w:t>
            </w:r>
            <w:r w:rsidR="00F76AD2">
              <w:rPr>
                <w:rFonts w:hint="eastAsia"/>
                <w:vertAlign w:val="superscript"/>
              </w:rPr>
              <w:t>【1</w:t>
            </w:r>
            <w:r w:rsidR="00F76AD2">
              <w:rPr>
                <w:vertAlign w:val="superscript"/>
              </w:rPr>
              <w:t>6</w:t>
            </w:r>
            <w:r w:rsidR="00F76AD2">
              <w:rPr>
                <w:rFonts w:hint="eastAsia"/>
                <w:vertAlign w:val="superscript"/>
              </w:rPr>
              <w:t>】</w:t>
            </w:r>
            <w:r w:rsidR="00F76AD2" w:rsidRPr="00F76AD2">
              <w:t>等研究者率先将Transformer架构应用于三维人体姿态的预测，并推出了PoseFomer模型。该模型通过描绘二维人体关键点间的连续空间联系，有效提升了姿态估计器的性能。随后，Zhang</w:t>
            </w:r>
            <w:r w:rsidR="00F76AD2">
              <w:rPr>
                <w:rFonts w:hint="eastAsia"/>
                <w:vertAlign w:val="superscript"/>
              </w:rPr>
              <w:t>【1</w:t>
            </w:r>
            <w:r w:rsidR="00F76AD2">
              <w:rPr>
                <w:vertAlign w:val="superscript"/>
              </w:rPr>
              <w:t>7</w:t>
            </w:r>
            <w:r w:rsidR="00F76AD2">
              <w:rPr>
                <w:rFonts w:hint="eastAsia"/>
                <w:vertAlign w:val="superscript"/>
              </w:rPr>
              <w:t>】</w:t>
            </w:r>
            <w:r w:rsidR="00F76AD2" w:rsidRPr="00F76AD2">
              <w:t>等人在PoseFomer模型的基础上，通过在空间Transformer的框架中穿插时序Transformer，进一步刻画了各个关节点之间的动态联系。</w:t>
            </w:r>
          </w:p>
          <w:p w14:paraId="4E476040" w14:textId="23446792" w:rsidR="001239D2" w:rsidRPr="00B20BA0" w:rsidRDefault="00655561" w:rsidP="001239D2">
            <w:pPr>
              <w:ind w:firstLineChars="200" w:firstLine="480"/>
              <w:rPr>
                <w:rFonts w:hint="eastAsia"/>
              </w:rPr>
            </w:pPr>
            <w:r>
              <w:rPr>
                <w:rFonts w:hint="eastAsia"/>
              </w:rPr>
              <w:t>2</w:t>
            </w:r>
            <w:r>
              <w:t>021</w:t>
            </w:r>
            <w:r>
              <w:rPr>
                <w:rFonts w:hint="eastAsia"/>
              </w:rPr>
              <w:t>年，</w:t>
            </w:r>
            <w:r w:rsidRPr="00655561">
              <w:t>Yang等学者</w:t>
            </w:r>
            <w:r>
              <w:rPr>
                <w:rFonts w:hint="eastAsia"/>
                <w:vertAlign w:val="superscript"/>
              </w:rPr>
              <w:t>【1</w:t>
            </w:r>
            <w:r>
              <w:rPr>
                <w:vertAlign w:val="superscript"/>
              </w:rPr>
              <w:t>8</w:t>
            </w:r>
            <w:r>
              <w:rPr>
                <w:rFonts w:hint="eastAsia"/>
                <w:vertAlign w:val="superscript"/>
              </w:rPr>
              <w:t>】</w:t>
            </w:r>
            <w:r w:rsidRPr="00655561">
              <w:t>采用HRNet</w:t>
            </w:r>
            <w:r>
              <w:rPr>
                <w:rFonts w:hint="eastAsia"/>
                <w:vertAlign w:val="superscript"/>
              </w:rPr>
              <w:t>【1</w:t>
            </w:r>
            <w:r>
              <w:rPr>
                <w:vertAlign w:val="superscript"/>
              </w:rPr>
              <w:t>9</w:t>
            </w:r>
            <w:r>
              <w:rPr>
                <w:rFonts w:hint="eastAsia"/>
                <w:vertAlign w:val="superscript"/>
              </w:rPr>
              <w:t>】</w:t>
            </w:r>
            <w:r w:rsidRPr="00655561">
              <w:t>作为主网络对图像进行初步的特征抽取，随后应用Transformer架构在较高层次上提取全局依赖关系，取得了速度与性能的平衡。而Li等研究者</w:t>
            </w:r>
            <w:r>
              <w:rPr>
                <w:rFonts w:hint="eastAsia"/>
                <w:vertAlign w:val="superscript"/>
              </w:rPr>
              <w:t>【2</w:t>
            </w:r>
            <w:r>
              <w:rPr>
                <w:vertAlign w:val="superscript"/>
              </w:rPr>
              <w:t>0</w:t>
            </w:r>
            <w:r>
              <w:rPr>
                <w:rFonts w:hint="eastAsia"/>
                <w:vertAlign w:val="superscript"/>
              </w:rPr>
              <w:t>】</w:t>
            </w:r>
            <w:r w:rsidRPr="00655561">
              <w:t>提出的TokenPose方法则摒弃了传统视觉任务中常见的二维空间结构，直接将特征图信息融入一维向量中。通过使用Transformer模型来建立关节语义向量和图像像素特征之间的联系，最终生成热图并达到了高精度的成果，为后续研究提供了新的思路。</w:t>
            </w:r>
          </w:p>
          <w:p w14:paraId="36A2E133" w14:textId="7D11A1B2" w:rsidR="00542C6C" w:rsidRDefault="00FD466E">
            <w:pPr>
              <w:numPr>
                <w:ilvl w:val="1"/>
                <w:numId w:val="6"/>
              </w:numPr>
              <w:spacing w:line="324" w:lineRule="auto"/>
              <w:rPr>
                <w:rFonts w:hint="eastAsia"/>
                <w:b/>
                <w:bCs/>
              </w:rPr>
            </w:pPr>
            <w:r>
              <w:rPr>
                <w:rFonts w:hint="eastAsia"/>
                <w:b/>
                <w:bCs/>
              </w:rPr>
              <w:t>使用事件相机进行三维人体姿态估计</w:t>
            </w:r>
          </w:p>
          <w:p w14:paraId="00C4BC63" w14:textId="43D15E75" w:rsidR="00542C6C" w:rsidRDefault="001239D2">
            <w:pPr>
              <w:ind w:firstLineChars="200" w:firstLine="480"/>
              <w:rPr>
                <w:rFonts w:hint="eastAsia"/>
              </w:rPr>
            </w:pPr>
            <w:r>
              <w:rPr>
                <w:rFonts w:hint="eastAsia"/>
              </w:rPr>
              <w:t>事件相机</w:t>
            </w:r>
            <w:r w:rsidR="00747F9E">
              <w:rPr>
                <w:rFonts w:hint="eastAsia"/>
                <w:vertAlign w:val="superscript"/>
              </w:rPr>
              <w:t>【2</w:t>
            </w:r>
            <w:r w:rsidR="00747F9E">
              <w:rPr>
                <w:vertAlign w:val="superscript"/>
              </w:rPr>
              <w:t>1</w:t>
            </w:r>
            <w:r w:rsidR="00747F9E">
              <w:rPr>
                <w:rFonts w:hint="eastAsia"/>
                <w:vertAlign w:val="superscript"/>
              </w:rPr>
              <w:t>】</w:t>
            </w:r>
            <w:r>
              <w:rPr>
                <w:rFonts w:hint="eastAsia"/>
              </w:rPr>
              <w:t>作为一种</w:t>
            </w:r>
            <w:r w:rsidR="00747F9E">
              <w:rPr>
                <w:rFonts w:hint="eastAsia"/>
              </w:rPr>
              <w:t>新兴的仿生成像传感器，它在很多方面是与传统相机不同的，其最重要的概念就是事件，</w:t>
            </w:r>
            <w:r w:rsidR="00747F9E" w:rsidRPr="00747F9E">
              <w:rPr>
                <w:rFonts w:hint="eastAsia"/>
              </w:rPr>
              <w:t>与传统的帧相机相比，事件流在空间上也要稀疏得多</w:t>
            </w:r>
            <w:r w:rsidR="00747F9E">
              <w:rPr>
                <w:rFonts w:hint="eastAsia"/>
              </w:rPr>
              <w:t>，</w:t>
            </w:r>
            <w:r w:rsidR="00747F9E" w:rsidRPr="00747F9E">
              <w:rPr>
                <w:rFonts w:hint="eastAsia"/>
              </w:rPr>
              <w:t>由于其高时间分辨率、低延迟、高动态范围和低功耗的独特优势，事件相机已在越来越多的计算机视觉任务中得到应用，包括相机姿态估计</w:t>
            </w:r>
            <w:r w:rsidR="00747F9E" w:rsidRPr="00747F9E">
              <w:t>、特征跟踪、光流、多视图立体、手势识别、运动去模糊等</w:t>
            </w:r>
          </w:p>
          <w:p w14:paraId="6A6A4CCC" w14:textId="1402F9F8" w:rsidR="00707A95" w:rsidRPr="00707A95" w:rsidRDefault="00707A95">
            <w:pPr>
              <w:ind w:firstLineChars="200" w:firstLine="480"/>
              <w:rPr>
                <w:rFonts w:hint="eastAsia"/>
              </w:rPr>
            </w:pPr>
            <w:r>
              <w:rPr>
                <w:rFonts w:hint="eastAsia"/>
              </w:rPr>
              <w:t>与此</w:t>
            </w:r>
            <w:r w:rsidRPr="00707A95">
              <w:rPr>
                <w:rFonts w:hint="eastAsia"/>
              </w:rPr>
              <w:t>同时，很少有</w:t>
            </w:r>
            <w:r>
              <w:rPr>
                <w:rFonts w:hint="eastAsia"/>
              </w:rPr>
              <w:t>研究人员</w:t>
            </w:r>
            <w:r w:rsidRPr="00707A95">
              <w:rPr>
                <w:rFonts w:hint="eastAsia"/>
              </w:rPr>
              <w:t>研究基于事件相机的人体姿态和形状的</w:t>
            </w:r>
            <w:r w:rsidRPr="00707A95">
              <w:t>3D关节估计</w:t>
            </w:r>
            <w:r>
              <w:rPr>
                <w:rFonts w:hint="eastAsia"/>
              </w:rPr>
              <w:t>，</w:t>
            </w:r>
            <w:r w:rsidR="00EF0162" w:rsidRPr="00EF0162">
              <w:t>Calabrese 等人</w:t>
            </w:r>
            <w:r w:rsidR="00EF0162">
              <w:rPr>
                <w:rFonts w:hint="eastAsia"/>
                <w:vertAlign w:val="superscript"/>
              </w:rPr>
              <w:t>【2</w:t>
            </w:r>
            <w:r w:rsidR="00EF0162">
              <w:rPr>
                <w:vertAlign w:val="superscript"/>
              </w:rPr>
              <w:t>2</w:t>
            </w:r>
            <w:r w:rsidR="00EF0162">
              <w:rPr>
                <w:rFonts w:hint="eastAsia"/>
                <w:vertAlign w:val="superscript"/>
              </w:rPr>
              <w:t>】</w:t>
            </w:r>
            <w:r w:rsidR="00EF0162" w:rsidRPr="00EF0162">
              <w:t>制作了首个基于事件数据的大型 3D 人体姿态估计数据集，并且提出了一种处理事件数据的方法，即：将固定数目的事件数汇集在一张图片上，</w:t>
            </w:r>
            <w:r w:rsidR="00EF0162">
              <w:rPr>
                <w:rFonts w:hint="eastAsia"/>
              </w:rPr>
              <w:t>形成数据帧的形式，然后再使用CV领域的相关方法进行人体姿态估计，</w:t>
            </w:r>
            <w:r w:rsidR="00EF0162" w:rsidRPr="00EF0162">
              <w:t>Enrico Calabrese</w:t>
            </w:r>
            <w:r w:rsidR="00EF0162">
              <w:rPr>
                <w:rFonts w:hint="eastAsia"/>
              </w:rPr>
              <w:t>等人在</w:t>
            </w:r>
            <w:r w:rsidRPr="00707A95">
              <w:t>DHP1</w:t>
            </w:r>
            <w:r w:rsidR="00EF0162">
              <w:t>9</w:t>
            </w:r>
            <w:r w:rsidR="00EF0162">
              <w:rPr>
                <w:rFonts w:hint="eastAsia"/>
                <w:vertAlign w:val="superscript"/>
              </w:rPr>
              <w:t>【</w:t>
            </w:r>
            <w:r w:rsidR="00EF0162">
              <w:rPr>
                <w:vertAlign w:val="superscript"/>
              </w:rPr>
              <w:t>23</w:t>
            </w:r>
            <w:r w:rsidR="00EF0162">
              <w:rPr>
                <w:rFonts w:hint="eastAsia"/>
                <w:vertAlign w:val="superscript"/>
              </w:rPr>
              <w:t>】</w:t>
            </w:r>
            <w:r w:rsidRPr="00707A95">
              <w:t>和</w:t>
            </w:r>
            <w:r w:rsidR="00EF0162">
              <w:rPr>
                <w:rFonts w:hint="eastAsia"/>
              </w:rPr>
              <w:t>的研究中首次提出了用于人体姿态估计的公开数据集，并且使用CNN去进行人体姿态估计，但是它不能输出3</w:t>
            </w:r>
            <w:r w:rsidR="00EF0162">
              <w:t>D</w:t>
            </w:r>
            <w:r w:rsidR="00EF0162">
              <w:rPr>
                <w:rFonts w:hint="eastAsia"/>
              </w:rPr>
              <w:t>姿势和人体形状，</w:t>
            </w:r>
            <w:r w:rsidR="00EF0162">
              <w:t>Lan Xu</w:t>
            </w:r>
            <w:r w:rsidR="00EF0162" w:rsidRPr="00707A95">
              <w:t xml:space="preserve"> </w:t>
            </w:r>
            <w:r w:rsidR="00EF0162">
              <w:rPr>
                <w:rFonts w:hint="eastAsia"/>
              </w:rPr>
              <w:t>等人提出的</w:t>
            </w:r>
            <w:r w:rsidRPr="00707A95">
              <w:t>EventCap</w:t>
            </w:r>
            <w:r w:rsidR="00EF0162">
              <w:rPr>
                <w:rFonts w:hint="eastAsia"/>
                <w:vertAlign w:val="superscript"/>
              </w:rPr>
              <w:t>【2</w:t>
            </w:r>
            <w:r w:rsidR="00EF0162">
              <w:rPr>
                <w:vertAlign w:val="superscript"/>
              </w:rPr>
              <w:t>4</w:t>
            </w:r>
            <w:r w:rsidR="00EF0162">
              <w:rPr>
                <w:rFonts w:hint="eastAsia"/>
                <w:vertAlign w:val="superscript"/>
              </w:rPr>
              <w:t>】</w:t>
            </w:r>
            <w:r w:rsidR="00EF0162">
              <w:rPr>
                <w:rFonts w:hint="eastAsia"/>
              </w:rPr>
              <w:t>模型，在对于三维手信息的重建任务中，实现了实时性</w:t>
            </w:r>
            <w:r w:rsidR="00707268">
              <w:rPr>
                <w:rFonts w:hint="eastAsia"/>
              </w:rPr>
              <w:t>。</w:t>
            </w:r>
          </w:p>
          <w:p w14:paraId="167BC662" w14:textId="77777777" w:rsidR="00542C6C" w:rsidRDefault="00291133">
            <w:pPr>
              <w:numPr>
                <w:ilvl w:val="0"/>
                <w:numId w:val="6"/>
              </w:numPr>
              <w:spacing w:line="324" w:lineRule="auto"/>
              <w:rPr>
                <w:rFonts w:hint="eastAsia"/>
                <w:b/>
                <w:bCs/>
              </w:rPr>
            </w:pPr>
            <w:r>
              <w:rPr>
                <w:rFonts w:hint="eastAsia"/>
                <w:b/>
                <w:bCs/>
              </w:rPr>
              <w:t>所阅文献的查阅范围及手段</w:t>
            </w:r>
          </w:p>
          <w:p w14:paraId="25765BB8" w14:textId="77777777" w:rsidR="00542C6C" w:rsidRDefault="00291133">
            <w:pPr>
              <w:numPr>
                <w:ilvl w:val="0"/>
                <w:numId w:val="7"/>
              </w:numPr>
              <w:rPr>
                <w:rFonts w:hint="eastAsia"/>
              </w:rPr>
            </w:pPr>
            <w:r>
              <w:rPr>
                <w:rFonts w:hint="eastAsia"/>
              </w:rPr>
              <w:t>通过CVPR</w:t>
            </w:r>
            <w:r>
              <w:t>，</w:t>
            </w:r>
            <w:r>
              <w:rPr>
                <w:rFonts w:hint="eastAsia"/>
              </w:rPr>
              <w:t>ICCV</w:t>
            </w:r>
            <w:r>
              <w:t>，</w:t>
            </w:r>
            <w:r>
              <w:rPr>
                <w:rFonts w:hint="eastAsia"/>
              </w:rPr>
              <w:t>ECCV以及Nips等顶级会议的官网查询每年会议收录的论文</w:t>
            </w:r>
            <w:r>
              <w:t>。</w:t>
            </w:r>
          </w:p>
          <w:p w14:paraId="48A97713" w14:textId="70FD27A7" w:rsidR="00542C6C" w:rsidRDefault="00291133">
            <w:pPr>
              <w:numPr>
                <w:ilvl w:val="0"/>
                <w:numId w:val="7"/>
              </w:numPr>
              <w:rPr>
                <w:rFonts w:hint="eastAsia"/>
              </w:rPr>
            </w:pPr>
            <w:r>
              <w:rPr>
                <w:rFonts w:hint="eastAsia"/>
              </w:rPr>
              <w:t>使用paperwithcode网站查看各个数据集上</w:t>
            </w:r>
            <w:r w:rsidR="00723EF0">
              <w:rPr>
                <w:rFonts w:hint="eastAsia"/>
              </w:rPr>
              <w:t>评价指标结果位于前列的</w:t>
            </w:r>
            <w:r>
              <w:rPr>
                <w:rFonts w:hint="eastAsia"/>
              </w:rPr>
              <w:t>论文</w:t>
            </w:r>
            <w:r>
              <w:t>。</w:t>
            </w:r>
          </w:p>
          <w:p w14:paraId="2849F234" w14:textId="100E9AE0" w:rsidR="00542C6C" w:rsidRDefault="00291133">
            <w:pPr>
              <w:numPr>
                <w:ilvl w:val="0"/>
                <w:numId w:val="7"/>
              </w:numPr>
              <w:rPr>
                <w:rFonts w:hint="eastAsia"/>
              </w:rPr>
            </w:pPr>
            <w:r>
              <w:rPr>
                <w:rFonts w:hint="eastAsia"/>
              </w:rPr>
              <w:t>使用知网搜索相应类别的文献</w:t>
            </w:r>
            <w:r>
              <w:t>。</w:t>
            </w:r>
          </w:p>
          <w:p w14:paraId="37DD6C0A" w14:textId="44490E57" w:rsidR="00542C6C" w:rsidRDefault="002D2D16">
            <w:pPr>
              <w:numPr>
                <w:ilvl w:val="0"/>
                <w:numId w:val="7"/>
              </w:numPr>
              <w:rPr>
                <w:rFonts w:hint="eastAsia"/>
              </w:rPr>
            </w:pPr>
            <w:r>
              <w:rPr>
                <w:rFonts w:hint="eastAsia"/>
              </w:rPr>
              <w:t>在</w:t>
            </w:r>
            <w:r w:rsidR="00291133">
              <w:rPr>
                <w:rFonts w:hint="eastAsia"/>
              </w:rPr>
              <w:t>优秀论文参考文献中</w:t>
            </w:r>
            <w:r>
              <w:rPr>
                <w:rFonts w:hint="eastAsia"/>
              </w:rPr>
              <w:t>阅读相关研究领域的论文。</w:t>
            </w:r>
          </w:p>
          <w:p w14:paraId="4486897C" w14:textId="77777777" w:rsidR="00542C6C" w:rsidRDefault="00542C6C">
            <w:pPr>
              <w:rPr>
                <w:rFonts w:hint="eastAsia"/>
              </w:rPr>
            </w:pPr>
          </w:p>
          <w:p w14:paraId="78552951" w14:textId="77777777" w:rsidR="00542C6C" w:rsidRDefault="00291133">
            <w:pPr>
              <w:numPr>
                <w:ilvl w:val="0"/>
                <w:numId w:val="6"/>
              </w:numPr>
              <w:spacing w:line="324" w:lineRule="auto"/>
              <w:rPr>
                <w:rFonts w:hint="eastAsia"/>
                <w:b/>
                <w:bCs/>
              </w:rPr>
            </w:pPr>
            <w:r>
              <w:rPr>
                <w:rFonts w:hint="eastAsia"/>
                <w:b/>
                <w:bCs/>
              </w:rPr>
              <w:t>参考文献</w:t>
            </w:r>
          </w:p>
          <w:p w14:paraId="761F0F5E" w14:textId="4B999BAB" w:rsidR="00542C6C" w:rsidRDefault="007C3665">
            <w:pPr>
              <w:numPr>
                <w:ilvl w:val="0"/>
                <w:numId w:val="8"/>
              </w:numPr>
              <w:spacing w:line="324" w:lineRule="auto"/>
              <w:rPr>
                <w:rFonts w:ascii="Times New Roman Regular" w:hAnsi="Times New Roman Regular" w:cs="Times New Roman Regular" w:hint="eastAsia"/>
                <w:sz w:val="22"/>
                <w:szCs w:val="22"/>
              </w:rPr>
            </w:pPr>
            <w:r w:rsidRPr="007C3665">
              <w:rPr>
                <w:rFonts w:ascii="Times New Roman Regular" w:hAnsi="Times New Roman Regular" w:cs="Times New Roman Regular"/>
                <w:sz w:val="22"/>
                <w:szCs w:val="22"/>
              </w:rPr>
              <w:t>Anguelov D</w:t>
            </w:r>
            <w:r w:rsidRPr="007C3665">
              <w:rPr>
                <w:rFonts w:ascii="Times New Roman Regular" w:hAnsi="Times New Roman Regular" w:cs="Times New Roman Regular"/>
                <w:sz w:val="22"/>
                <w:szCs w:val="22"/>
              </w:rPr>
              <w:t>，</w:t>
            </w:r>
            <w:r w:rsidRPr="007C3665">
              <w:rPr>
                <w:rFonts w:ascii="Times New Roman Regular" w:hAnsi="Times New Roman Regular" w:cs="Times New Roman Regular"/>
                <w:sz w:val="22"/>
                <w:szCs w:val="22"/>
              </w:rPr>
              <w:t>Srinivasan P</w:t>
            </w:r>
            <w:r w:rsidRPr="007C3665">
              <w:rPr>
                <w:rFonts w:ascii="Times New Roman Regular" w:hAnsi="Times New Roman Regular" w:cs="Times New Roman Regular"/>
                <w:sz w:val="22"/>
                <w:szCs w:val="22"/>
              </w:rPr>
              <w:t>，</w:t>
            </w:r>
            <w:r w:rsidRPr="007C3665">
              <w:rPr>
                <w:rFonts w:ascii="Times New Roman Regular" w:hAnsi="Times New Roman Regular" w:cs="Times New Roman Regular"/>
                <w:sz w:val="22"/>
                <w:szCs w:val="22"/>
              </w:rPr>
              <w:t xml:space="preserve"> Koller D, et al. Scape: shape completion and animation of</w:t>
            </w:r>
            <w:r>
              <w:rPr>
                <w:rFonts w:ascii="Times New Roman Regular" w:hAnsi="Times New Roman Regular" w:cs="Times New Roman Regular"/>
                <w:sz w:val="22"/>
                <w:szCs w:val="22"/>
              </w:rPr>
              <w:t xml:space="preserve"> </w:t>
            </w:r>
            <w:r w:rsidRPr="007C3665">
              <w:rPr>
                <w:rFonts w:ascii="Times New Roman Regular" w:hAnsi="Times New Roman Regular" w:cs="Times New Roman Regular"/>
                <w:sz w:val="22"/>
                <w:szCs w:val="22"/>
              </w:rPr>
              <w:t>people[M]//ACM SIGGRAPH 2005 Papers.2005:408-416.</w:t>
            </w:r>
          </w:p>
          <w:p w14:paraId="209D8E99" w14:textId="6D8211E6" w:rsidR="00542C6C" w:rsidRDefault="00206C4F">
            <w:pPr>
              <w:numPr>
                <w:ilvl w:val="0"/>
                <w:numId w:val="8"/>
              </w:numPr>
              <w:spacing w:line="324" w:lineRule="auto"/>
              <w:rPr>
                <w:rFonts w:ascii="Times New Roman Regular" w:hAnsi="Times New Roman Regular" w:cs="Times New Roman Regular" w:hint="eastAsia"/>
                <w:sz w:val="22"/>
                <w:szCs w:val="22"/>
              </w:rPr>
            </w:pPr>
            <w:r w:rsidRPr="00206C4F">
              <w:rPr>
                <w:rFonts w:ascii="Times New Roman Regular" w:hAnsi="Times New Roman Regular" w:cs="Times New Roman Regular"/>
                <w:sz w:val="22"/>
                <w:szCs w:val="22"/>
              </w:rPr>
              <w:t>Pons-MollG</w:t>
            </w:r>
            <w:r w:rsidRPr="00206C4F">
              <w:rPr>
                <w:rFonts w:ascii="Times New Roman Regular" w:hAnsi="Times New Roman Regular" w:cs="Times New Roman Regular"/>
                <w:sz w:val="22"/>
                <w:szCs w:val="22"/>
              </w:rPr>
              <w:t>，</w:t>
            </w:r>
            <w:r w:rsidRPr="00206C4F">
              <w:rPr>
                <w:rFonts w:ascii="Times New Roman Regular" w:hAnsi="Times New Roman Regular" w:cs="Times New Roman Regular"/>
                <w:sz w:val="22"/>
                <w:szCs w:val="22"/>
              </w:rPr>
              <w:t>Romero J, Mahmood N, et al.</w:t>
            </w:r>
            <w:r>
              <w:rPr>
                <w:rFonts w:ascii="Times New Roman Regular" w:hAnsi="Times New Roman Regular" w:cs="Times New Roman Regular"/>
                <w:sz w:val="22"/>
                <w:szCs w:val="22"/>
              </w:rPr>
              <w:t xml:space="preserve"> </w:t>
            </w:r>
            <w:r w:rsidRPr="00206C4F">
              <w:rPr>
                <w:rFonts w:ascii="Times New Roman Regular" w:hAnsi="Times New Roman Regular" w:cs="Times New Roman Regular"/>
                <w:sz w:val="22"/>
                <w:szCs w:val="22"/>
              </w:rPr>
              <w:t>Dyna: A</w:t>
            </w:r>
            <w:r>
              <w:rPr>
                <w:rFonts w:ascii="Times New Roman Regular" w:hAnsi="Times New Roman Regular" w:cs="Times New Roman Regular"/>
                <w:sz w:val="22"/>
                <w:szCs w:val="22"/>
              </w:rPr>
              <w:t xml:space="preserve"> </w:t>
            </w:r>
            <w:r w:rsidRPr="00206C4F">
              <w:rPr>
                <w:rFonts w:ascii="Times New Roman Regular" w:hAnsi="Times New Roman Regular" w:cs="Times New Roman Regular"/>
                <w:sz w:val="22"/>
                <w:szCs w:val="22"/>
              </w:rPr>
              <w:t>model of dynamic human shape in motion</w:t>
            </w:r>
            <w:r>
              <w:rPr>
                <w:rFonts w:ascii="Times New Roman Regular" w:hAnsi="Times New Roman Regular" w:cs="Times New Roman Regular"/>
                <w:sz w:val="22"/>
                <w:szCs w:val="22"/>
              </w:rPr>
              <w:t>[</w:t>
            </w:r>
            <w:r w:rsidRPr="00206C4F">
              <w:rPr>
                <w:rFonts w:ascii="Times New Roman Regular" w:hAnsi="Times New Roman Regular" w:cs="Times New Roman Regular"/>
                <w:sz w:val="22"/>
                <w:szCs w:val="22"/>
              </w:rPr>
              <w:t>J</w:t>
            </w:r>
            <w:r>
              <w:rPr>
                <w:rFonts w:ascii="Times New Roman Regular" w:hAnsi="Times New Roman Regular" w:cs="Times New Roman Regular"/>
                <w:sz w:val="22"/>
                <w:szCs w:val="22"/>
              </w:rPr>
              <w:t xml:space="preserve">] </w:t>
            </w:r>
            <w:r w:rsidRPr="00206C4F">
              <w:rPr>
                <w:rFonts w:ascii="Times New Roman Regular" w:hAnsi="Times New Roman Regular" w:cs="Times New Roman Regular"/>
                <w:sz w:val="22"/>
                <w:szCs w:val="22"/>
              </w:rPr>
              <w:t xml:space="preserve">ACM </w:t>
            </w:r>
            <w:r w:rsidRPr="00206C4F">
              <w:rPr>
                <w:rFonts w:ascii="Times New Roman Regular" w:hAnsi="Times New Roman Regular" w:cs="Times New Roman Regular"/>
                <w:sz w:val="22"/>
                <w:szCs w:val="22"/>
              </w:rPr>
              <w:lastRenderedPageBreak/>
              <w:t>Transactions on Graphics (TOG)</w:t>
            </w:r>
            <w:r>
              <w:rPr>
                <w:rFonts w:ascii="Times New Roman Regular" w:hAnsi="Times New Roman Regular" w:cs="Times New Roman Regular" w:hint="eastAsia"/>
                <w:sz w:val="22"/>
                <w:szCs w:val="22"/>
              </w:rPr>
              <w:t>,</w:t>
            </w:r>
            <w:r>
              <w:rPr>
                <w:rFonts w:ascii="Times New Roman Regular" w:hAnsi="Times New Roman Regular" w:cs="Times New Roman Regular"/>
                <w:sz w:val="22"/>
                <w:szCs w:val="22"/>
              </w:rPr>
              <w:t xml:space="preserve"> </w:t>
            </w:r>
            <w:r w:rsidRPr="00206C4F">
              <w:rPr>
                <w:rFonts w:ascii="Times New Roman Regular" w:hAnsi="Times New Roman Regular" w:cs="Times New Roman Regular"/>
                <w:sz w:val="22"/>
                <w:szCs w:val="22"/>
              </w:rPr>
              <w:t>2015</w:t>
            </w:r>
            <w:r>
              <w:rPr>
                <w:rFonts w:ascii="Times New Roman Regular" w:hAnsi="Times New Roman Regular" w:cs="Times New Roman Regular" w:hint="eastAsia"/>
                <w:sz w:val="22"/>
                <w:szCs w:val="22"/>
              </w:rPr>
              <w:t>,</w:t>
            </w:r>
            <w:r>
              <w:rPr>
                <w:rFonts w:ascii="Times New Roman Regular" w:hAnsi="Times New Roman Regular" w:cs="Times New Roman Regular"/>
                <w:sz w:val="22"/>
                <w:szCs w:val="22"/>
              </w:rPr>
              <w:t xml:space="preserve"> </w:t>
            </w:r>
            <w:r w:rsidRPr="00206C4F">
              <w:rPr>
                <w:rFonts w:ascii="Times New Roman Regular" w:hAnsi="Times New Roman Regular" w:cs="Times New Roman Regular"/>
                <w:sz w:val="22"/>
                <w:szCs w:val="22"/>
              </w:rPr>
              <w:t>34(4):1-14</w:t>
            </w:r>
            <w:r w:rsidR="00291133">
              <w:rPr>
                <w:rFonts w:ascii="Times New Roman Regular" w:hAnsi="Times New Roman Regular" w:cs="Times New Roman Regular"/>
                <w:sz w:val="22"/>
                <w:szCs w:val="22"/>
              </w:rPr>
              <w:t>.</w:t>
            </w:r>
          </w:p>
          <w:p w14:paraId="527DD770" w14:textId="04728A10" w:rsidR="002E0D14" w:rsidRDefault="00206C4F">
            <w:pPr>
              <w:numPr>
                <w:ilvl w:val="0"/>
                <w:numId w:val="8"/>
              </w:numPr>
              <w:spacing w:line="324" w:lineRule="auto"/>
              <w:rPr>
                <w:rFonts w:ascii="Times New Roman Regular" w:hAnsi="Times New Roman Regular" w:cs="Times New Roman Regular" w:hint="eastAsia"/>
                <w:sz w:val="22"/>
                <w:szCs w:val="22"/>
              </w:rPr>
            </w:pPr>
            <w:r w:rsidRPr="00206C4F">
              <w:rPr>
                <w:rFonts w:ascii="Times New Roman Regular" w:hAnsi="Times New Roman Regular" w:cs="Times New Roman Regular"/>
                <w:sz w:val="22"/>
                <w:szCs w:val="22"/>
              </w:rPr>
              <w:t>Zuffi S, Black M J. The stitched puppet: A graphical model of 3d human shape and pose</w:t>
            </w:r>
            <w:r>
              <w:rPr>
                <w:rFonts w:ascii="Times New Roman Regular" w:hAnsi="Times New Roman Regular" w:cs="Times New Roman Regular"/>
                <w:sz w:val="22"/>
                <w:szCs w:val="22"/>
              </w:rPr>
              <w:t>[</w:t>
            </w:r>
            <w:r w:rsidRPr="00206C4F">
              <w:rPr>
                <w:rFonts w:ascii="Times New Roman Regular" w:hAnsi="Times New Roman Regular" w:cs="Times New Roman Regular"/>
                <w:sz w:val="22"/>
                <w:szCs w:val="22"/>
              </w:rPr>
              <w:t>C</w:t>
            </w:r>
            <w:r>
              <w:rPr>
                <w:rFonts w:ascii="Times New Roman Regular" w:hAnsi="Times New Roman Regular" w:cs="Times New Roman Regular"/>
                <w:sz w:val="22"/>
                <w:szCs w:val="22"/>
              </w:rPr>
              <w:t>]/</w:t>
            </w:r>
            <w:r w:rsidRPr="00206C4F">
              <w:rPr>
                <w:rFonts w:ascii="Times New Roman Regular" w:hAnsi="Times New Roman Regular" w:cs="Times New Roman Regular"/>
                <w:sz w:val="22"/>
                <w:szCs w:val="22"/>
              </w:rPr>
              <w:t>/Proceedings of the IEEE Conference on Computer Vision and Pattern Recognition. 2015: 3537-3546</w:t>
            </w:r>
            <w:r w:rsidR="002E0D14">
              <w:rPr>
                <w:rFonts w:ascii="Times New Roman Regular" w:hAnsi="Times New Roman Regular" w:cs="Times New Roman Regular"/>
                <w:sz w:val="22"/>
                <w:szCs w:val="22"/>
              </w:rPr>
              <w:t>.</w:t>
            </w:r>
          </w:p>
          <w:p w14:paraId="2356AAC2" w14:textId="4EC8C42C" w:rsidR="00542C6C" w:rsidRPr="002E0D14" w:rsidRDefault="00206C4F" w:rsidP="002E0D14">
            <w:pPr>
              <w:numPr>
                <w:ilvl w:val="0"/>
                <w:numId w:val="8"/>
              </w:numPr>
              <w:spacing w:line="324" w:lineRule="auto"/>
              <w:rPr>
                <w:rFonts w:ascii="Times New Roman Regular" w:hAnsi="Times New Roman Regular" w:cs="Times New Roman Regular" w:hint="eastAsia"/>
                <w:sz w:val="22"/>
                <w:szCs w:val="22"/>
              </w:rPr>
            </w:pPr>
            <w:r w:rsidRPr="007C3665">
              <w:rPr>
                <w:rFonts w:ascii="Times New Roman Regular" w:hAnsi="Times New Roman Regular" w:cs="Times New Roman Regular"/>
                <w:sz w:val="22"/>
                <w:szCs w:val="22"/>
              </w:rPr>
              <w:t>Loper M ,Mahmood N , Romero J ,et al.</w:t>
            </w:r>
            <w:r>
              <w:rPr>
                <w:rFonts w:ascii="Times New Roman Regular" w:hAnsi="Times New Roman Regular" w:cs="Times New Roman Regular"/>
                <w:sz w:val="22"/>
                <w:szCs w:val="22"/>
              </w:rPr>
              <w:t xml:space="preserve"> </w:t>
            </w:r>
            <w:r w:rsidRPr="007C3665">
              <w:rPr>
                <w:rFonts w:ascii="Times New Roman Regular" w:hAnsi="Times New Roman Regular" w:cs="Times New Roman Regular"/>
                <w:sz w:val="22"/>
                <w:szCs w:val="22"/>
              </w:rPr>
              <w:t>SMPL: A Skinned Multi-Person Linear Model</w:t>
            </w:r>
            <w:r>
              <w:rPr>
                <w:rFonts w:ascii="Times New Roman" w:hAnsi="Times New Roman" w:cs="Times New Roman" w:hint="eastAsia"/>
                <w:sz w:val="22"/>
                <w:szCs w:val="22"/>
              </w:rPr>
              <w:t>[</w:t>
            </w:r>
            <w:r w:rsidRPr="007C3665">
              <w:rPr>
                <w:rFonts w:ascii="Times New Roman" w:hAnsi="Times New Roman" w:cs="Times New Roman"/>
                <w:sz w:val="22"/>
                <w:szCs w:val="22"/>
              </w:rPr>
              <w:t>J</w:t>
            </w:r>
            <w:r>
              <w:rPr>
                <w:rFonts w:ascii="Times New Roman" w:hAnsi="Times New Roman" w:cs="Times New Roman" w:hint="eastAsia"/>
                <w:sz w:val="22"/>
                <w:szCs w:val="22"/>
              </w:rPr>
              <w:t>]</w:t>
            </w:r>
            <w:r>
              <w:rPr>
                <w:rFonts w:ascii="Times New Roman Regular" w:hAnsi="Times New Roman Regular" w:cs="Times New Roman Regular"/>
                <w:sz w:val="22"/>
                <w:szCs w:val="22"/>
              </w:rPr>
              <w:t xml:space="preserve"> </w:t>
            </w:r>
            <w:r w:rsidRPr="007C3665">
              <w:rPr>
                <w:rFonts w:ascii="Times New Roman Regular" w:hAnsi="Times New Roman Regular" w:cs="Times New Roman Regular"/>
                <w:sz w:val="22"/>
                <w:szCs w:val="22"/>
              </w:rPr>
              <w:t>Acm</w:t>
            </w:r>
            <w:r>
              <w:rPr>
                <w:rFonts w:ascii="Times New Roman Regular" w:hAnsi="Times New Roman Regular" w:cs="Times New Roman Regular"/>
                <w:sz w:val="22"/>
                <w:szCs w:val="22"/>
              </w:rPr>
              <w:t xml:space="preserve"> </w:t>
            </w:r>
            <w:r w:rsidRPr="007C3665">
              <w:rPr>
                <w:rFonts w:ascii="Times New Roman Regular" w:hAnsi="Times New Roman Regular" w:cs="Times New Roman Regular"/>
                <w:sz w:val="22"/>
                <w:szCs w:val="22"/>
              </w:rPr>
              <w:t>Transactions on Graphics,2015,34(6cd):248.DO1:10.1145/2816795.2818013</w:t>
            </w:r>
            <w:r w:rsidR="00291133">
              <w:rPr>
                <w:rFonts w:ascii="Times New Roman Regular" w:hAnsi="Times New Roman Regular" w:cs="Times New Roman Regular"/>
                <w:sz w:val="22"/>
                <w:szCs w:val="22"/>
              </w:rPr>
              <w:t>.</w:t>
            </w:r>
          </w:p>
          <w:p w14:paraId="0C99E615" w14:textId="0C3B2AC8" w:rsidR="002E0D14" w:rsidRPr="002E0D14" w:rsidRDefault="00206C4F" w:rsidP="002E0D14">
            <w:pPr>
              <w:numPr>
                <w:ilvl w:val="0"/>
                <w:numId w:val="8"/>
              </w:numPr>
              <w:spacing w:line="324" w:lineRule="auto"/>
              <w:rPr>
                <w:rFonts w:ascii="Times New Roman Regular" w:hAnsi="Times New Roman Regular" w:cs="Times New Roman Regular" w:hint="eastAsia"/>
                <w:sz w:val="22"/>
                <w:szCs w:val="22"/>
              </w:rPr>
            </w:pPr>
            <w:r w:rsidRPr="007C3665">
              <w:rPr>
                <w:rFonts w:ascii="Times New Roman Regular" w:hAnsi="Times New Roman Regular" w:cs="Times New Roman Regular"/>
                <w:sz w:val="22"/>
                <w:szCs w:val="22"/>
              </w:rPr>
              <w:t>Pavlakos G</w:t>
            </w:r>
            <w:r w:rsidRPr="007C3665">
              <w:rPr>
                <w:rFonts w:ascii="Times New Roman Regular" w:hAnsi="Times New Roman Regular" w:cs="Times New Roman Regular"/>
                <w:sz w:val="22"/>
                <w:szCs w:val="22"/>
              </w:rPr>
              <w:t>，</w:t>
            </w:r>
            <w:r w:rsidRPr="007C3665">
              <w:rPr>
                <w:rFonts w:ascii="Times New Roman Regular" w:hAnsi="Times New Roman Regular" w:cs="Times New Roman Regular"/>
                <w:sz w:val="22"/>
                <w:szCs w:val="22"/>
              </w:rPr>
              <w:t xml:space="preserve"> ChoutasV</w:t>
            </w:r>
            <w:r w:rsidRPr="007C3665">
              <w:rPr>
                <w:rFonts w:ascii="Times New Roman Regular" w:hAnsi="Times New Roman Regular" w:cs="Times New Roman Regular"/>
                <w:sz w:val="22"/>
                <w:szCs w:val="22"/>
              </w:rPr>
              <w:t>，</w:t>
            </w:r>
            <w:r w:rsidRPr="007C3665">
              <w:rPr>
                <w:rFonts w:ascii="Times New Roman Regular" w:hAnsi="Times New Roman Regular" w:cs="Times New Roman Regular"/>
                <w:sz w:val="22"/>
                <w:szCs w:val="22"/>
              </w:rPr>
              <w:t>Ghorbani</w:t>
            </w:r>
            <w:r>
              <w:rPr>
                <w:rFonts w:ascii="Times New Roman Regular" w:hAnsi="Times New Roman Regular" w:cs="Times New Roman Regular"/>
                <w:sz w:val="22"/>
                <w:szCs w:val="22"/>
              </w:rPr>
              <w:t xml:space="preserve"> </w:t>
            </w:r>
            <w:r w:rsidRPr="007C3665">
              <w:rPr>
                <w:rFonts w:ascii="Times New Roman Regular" w:hAnsi="Times New Roman Regular" w:cs="Times New Roman Regular"/>
                <w:sz w:val="22"/>
                <w:szCs w:val="22"/>
              </w:rPr>
              <w:t>N</w:t>
            </w:r>
            <w:r w:rsidRPr="007C3665">
              <w:rPr>
                <w:rFonts w:ascii="Times New Roman Regular" w:hAnsi="Times New Roman Regular" w:cs="Times New Roman Regular"/>
                <w:sz w:val="22"/>
                <w:szCs w:val="22"/>
              </w:rPr>
              <w:t>，</w:t>
            </w:r>
            <w:r w:rsidRPr="007C3665">
              <w:rPr>
                <w:rFonts w:ascii="Times New Roman Regular" w:hAnsi="Times New Roman Regular" w:cs="Times New Roman Regular"/>
                <w:sz w:val="22"/>
                <w:szCs w:val="22"/>
              </w:rPr>
              <w:t>et al. Expressive body capture: 3d hands</w:t>
            </w:r>
            <w:r w:rsidRPr="007C3665">
              <w:rPr>
                <w:rFonts w:ascii="Times New Roman Regular" w:hAnsi="Times New Roman Regular" w:cs="Times New Roman Regular"/>
                <w:sz w:val="22"/>
                <w:szCs w:val="22"/>
              </w:rPr>
              <w:t>，</w:t>
            </w:r>
            <w:r w:rsidRPr="007C3665">
              <w:rPr>
                <w:rFonts w:ascii="Times New Roman Regular" w:hAnsi="Times New Roman Regular" w:cs="Times New Roman Regular"/>
                <w:sz w:val="22"/>
                <w:szCs w:val="22"/>
              </w:rPr>
              <w:t xml:space="preserve"> face</w:t>
            </w:r>
            <w:r w:rsidRPr="007C3665">
              <w:rPr>
                <w:rFonts w:ascii="Times New Roman Regular" w:hAnsi="Times New Roman Regular" w:cs="Times New Roman Regular"/>
                <w:sz w:val="22"/>
                <w:szCs w:val="22"/>
              </w:rPr>
              <w:t>，</w:t>
            </w:r>
            <w:r w:rsidRPr="007C3665">
              <w:rPr>
                <w:rFonts w:ascii="Times New Roman Regular" w:hAnsi="Times New Roman Regular" w:cs="Times New Roman Regular"/>
                <w:sz w:val="22"/>
                <w:szCs w:val="22"/>
              </w:rPr>
              <w:t xml:space="preserve"> and </w:t>
            </w:r>
            <w:r>
              <w:rPr>
                <w:rFonts w:ascii="Times New Roman Regular" w:hAnsi="Times New Roman Regular" w:cs="Times New Roman Regular"/>
                <w:sz w:val="22"/>
                <w:szCs w:val="22"/>
              </w:rPr>
              <w:t xml:space="preserve"> </w:t>
            </w:r>
            <w:r w:rsidRPr="007C3665">
              <w:rPr>
                <w:rFonts w:ascii="Times New Roman Regular" w:hAnsi="Times New Roman Regular" w:cs="Times New Roman Regular"/>
                <w:sz w:val="22"/>
                <w:szCs w:val="22"/>
              </w:rPr>
              <w:t>body</w:t>
            </w:r>
            <w:r>
              <w:rPr>
                <w:rFonts w:ascii="Times New Roman Regular" w:hAnsi="Times New Roman Regular" w:cs="Times New Roman Regular"/>
                <w:sz w:val="22"/>
                <w:szCs w:val="22"/>
              </w:rPr>
              <w:t xml:space="preserve"> </w:t>
            </w:r>
            <w:r w:rsidRPr="007C3665">
              <w:rPr>
                <w:rFonts w:ascii="Times New Roman Regular" w:hAnsi="Times New Roman Regular" w:cs="Times New Roman Regular"/>
                <w:sz w:val="22"/>
                <w:szCs w:val="22"/>
              </w:rPr>
              <w:t>from a single image</w:t>
            </w:r>
            <w:r>
              <w:rPr>
                <w:rFonts w:ascii="Times New Roman Regular" w:hAnsi="Times New Roman Regular" w:cs="Times New Roman Regular"/>
                <w:sz w:val="22"/>
                <w:szCs w:val="22"/>
              </w:rPr>
              <w:t>[</w:t>
            </w:r>
            <w:r w:rsidRPr="007C3665">
              <w:rPr>
                <w:rFonts w:ascii="Times New Roman Regular" w:hAnsi="Times New Roman Regular" w:cs="Times New Roman Regular"/>
                <w:sz w:val="22"/>
                <w:szCs w:val="22"/>
              </w:rPr>
              <w:t>C</w:t>
            </w:r>
            <w:r>
              <w:rPr>
                <w:rFonts w:ascii="Times New Roman Regular" w:hAnsi="Times New Roman Regular" w:cs="Times New Roman Regular"/>
                <w:sz w:val="22"/>
                <w:szCs w:val="22"/>
              </w:rPr>
              <w:t>]/</w:t>
            </w:r>
            <w:r w:rsidRPr="007C3665">
              <w:rPr>
                <w:rFonts w:ascii="Times New Roman Regular" w:hAnsi="Times New Roman Regular" w:cs="Times New Roman Regular"/>
                <w:sz w:val="22"/>
                <w:szCs w:val="22"/>
              </w:rPr>
              <w:t>/Proceedings of the IEEE/CVF Conference on computer Vision and</w:t>
            </w:r>
            <w:r>
              <w:rPr>
                <w:rFonts w:ascii="Times New Roman Regular" w:hAnsi="Times New Roman Regular" w:cs="Times New Roman Regular"/>
                <w:sz w:val="22"/>
                <w:szCs w:val="22"/>
              </w:rPr>
              <w:t xml:space="preserve"> </w:t>
            </w:r>
            <w:r w:rsidRPr="007C3665">
              <w:rPr>
                <w:rFonts w:ascii="Times New Roman Regular" w:hAnsi="Times New Roman Regular" w:cs="Times New Roman Regular"/>
                <w:sz w:val="22"/>
                <w:szCs w:val="22"/>
              </w:rPr>
              <w:t>PatternRecognition.2019:10975-10985</w:t>
            </w:r>
            <w:r w:rsidR="00291133">
              <w:rPr>
                <w:rFonts w:ascii="Times New Roman Regular" w:hAnsi="Times New Roman Regular" w:cs="Times New Roman Regular"/>
                <w:sz w:val="22"/>
                <w:szCs w:val="22"/>
              </w:rPr>
              <w:t>.</w:t>
            </w:r>
          </w:p>
          <w:p w14:paraId="3D8A1DA9" w14:textId="0A81337A" w:rsidR="002E0D14" w:rsidRDefault="00971BD8">
            <w:pPr>
              <w:numPr>
                <w:ilvl w:val="0"/>
                <w:numId w:val="8"/>
              </w:numPr>
              <w:spacing w:line="324" w:lineRule="auto"/>
              <w:rPr>
                <w:rFonts w:ascii="Times New Roman Regular" w:hAnsi="Times New Roman Regular" w:cs="Times New Roman Regular" w:hint="eastAsia"/>
                <w:sz w:val="22"/>
                <w:szCs w:val="22"/>
              </w:rPr>
            </w:pPr>
            <w:r w:rsidRPr="00971BD8">
              <w:rPr>
                <w:rFonts w:ascii="Arial" w:hAnsi="Arial" w:cs="Arial"/>
                <w:color w:val="222222"/>
                <w:sz w:val="20"/>
                <w:szCs w:val="20"/>
                <w:shd w:val="clear" w:color="auto" w:fill="FFFFFF"/>
              </w:rPr>
              <w:t>LiT,</w:t>
            </w:r>
            <w:r>
              <w:rPr>
                <w:rFonts w:ascii="Arial" w:hAnsi="Arial" w:cs="Arial"/>
                <w:color w:val="222222"/>
                <w:sz w:val="20"/>
                <w:szCs w:val="20"/>
                <w:shd w:val="clear" w:color="auto" w:fill="FFFFFF"/>
              </w:rPr>
              <w:t xml:space="preserve"> </w:t>
            </w:r>
            <w:r w:rsidRPr="00971BD8">
              <w:rPr>
                <w:rFonts w:ascii="Arial" w:hAnsi="Arial" w:cs="Arial"/>
                <w:color w:val="222222"/>
                <w:sz w:val="20"/>
                <w:szCs w:val="20"/>
                <w:shd w:val="clear" w:color="auto" w:fill="FFFFFF"/>
              </w:rPr>
              <w:t>Bolkart</w:t>
            </w:r>
            <w:r>
              <w:rPr>
                <w:rFonts w:ascii="Arial" w:hAnsi="Arial" w:cs="Arial"/>
                <w:color w:val="222222"/>
                <w:sz w:val="20"/>
                <w:szCs w:val="20"/>
                <w:shd w:val="clear" w:color="auto" w:fill="FFFFFF"/>
              </w:rPr>
              <w:t xml:space="preserve"> </w:t>
            </w:r>
            <w:r w:rsidRPr="00971BD8">
              <w:rPr>
                <w:rFonts w:ascii="Arial" w:hAnsi="Arial" w:cs="Arial"/>
                <w:color w:val="222222"/>
                <w:sz w:val="20"/>
                <w:szCs w:val="20"/>
                <w:shd w:val="clear" w:color="auto" w:fill="FFFFFF"/>
              </w:rPr>
              <w:t>T,</w:t>
            </w:r>
            <w:r>
              <w:rPr>
                <w:rFonts w:ascii="Arial" w:hAnsi="Arial" w:cs="Arial"/>
                <w:color w:val="222222"/>
                <w:sz w:val="20"/>
                <w:szCs w:val="20"/>
                <w:shd w:val="clear" w:color="auto" w:fill="FFFFFF"/>
              </w:rPr>
              <w:t xml:space="preserve"> </w:t>
            </w:r>
            <w:r w:rsidRPr="00971BD8">
              <w:rPr>
                <w:rFonts w:ascii="Arial" w:hAnsi="Arial" w:cs="Arial"/>
                <w:color w:val="222222"/>
                <w:sz w:val="20"/>
                <w:szCs w:val="20"/>
                <w:shd w:val="clear" w:color="auto" w:fill="FFFFFF"/>
              </w:rPr>
              <w:t>Black MJ,</w:t>
            </w:r>
            <w:r>
              <w:rPr>
                <w:rFonts w:ascii="Arial" w:hAnsi="Arial" w:cs="Arial"/>
                <w:color w:val="222222"/>
                <w:sz w:val="20"/>
                <w:szCs w:val="20"/>
                <w:shd w:val="clear" w:color="auto" w:fill="FFFFFF"/>
              </w:rPr>
              <w:t xml:space="preserve"> </w:t>
            </w:r>
            <w:r w:rsidRPr="00971BD8">
              <w:rPr>
                <w:rFonts w:ascii="Arial" w:hAnsi="Arial" w:cs="Arial"/>
                <w:color w:val="222222"/>
                <w:sz w:val="20"/>
                <w:szCs w:val="20"/>
                <w:shd w:val="clear" w:color="auto" w:fill="FFFFFF"/>
              </w:rPr>
              <w:t>et al. Learning a model of</w:t>
            </w:r>
            <w:r>
              <w:rPr>
                <w:rFonts w:ascii="Arial" w:hAnsi="Arial" w:cs="Arial"/>
                <w:color w:val="222222"/>
                <w:sz w:val="20"/>
                <w:szCs w:val="20"/>
                <w:shd w:val="clear" w:color="auto" w:fill="FFFFFF"/>
              </w:rPr>
              <w:t xml:space="preserve"> </w:t>
            </w:r>
            <w:r w:rsidRPr="00971BD8">
              <w:rPr>
                <w:rFonts w:ascii="Arial" w:hAnsi="Arial" w:cs="Arial"/>
                <w:color w:val="222222"/>
                <w:sz w:val="20"/>
                <w:szCs w:val="20"/>
                <w:shd w:val="clear" w:color="auto" w:fill="FFFFFF"/>
              </w:rPr>
              <w:t>facial shape and expression from 4D scans</w:t>
            </w:r>
            <w:r>
              <w:rPr>
                <w:rFonts w:ascii="Arial" w:hAnsi="Arial" w:cs="Arial" w:hint="eastAsia"/>
                <w:color w:val="222222"/>
                <w:sz w:val="20"/>
                <w:szCs w:val="20"/>
                <w:shd w:val="clear" w:color="auto" w:fill="FFFFFF"/>
              </w:rPr>
              <w:t>[</w:t>
            </w:r>
            <w:r w:rsidRPr="00971BD8">
              <w:rPr>
                <w:rFonts w:ascii="Arial" w:hAnsi="Arial" w:cs="Arial"/>
                <w:color w:val="222222"/>
                <w:sz w:val="20"/>
                <w:szCs w:val="20"/>
                <w:shd w:val="clear" w:color="auto" w:fill="FFFFFF"/>
              </w:rPr>
              <w:t>J</w:t>
            </w:r>
            <w:r>
              <w:rPr>
                <w:rFonts w:ascii="Arial" w:hAnsi="Arial" w:cs="Arial"/>
                <w:color w:val="222222"/>
                <w:sz w:val="20"/>
                <w:szCs w:val="20"/>
                <w:shd w:val="clear" w:color="auto" w:fill="FFFFFF"/>
              </w:rPr>
              <w:t>]</w:t>
            </w:r>
            <w:r w:rsidRPr="00971BD8">
              <w:rPr>
                <w:rFonts w:ascii="Arial" w:hAnsi="Arial" w:cs="Arial"/>
                <w:color w:val="222222"/>
                <w:sz w:val="20"/>
                <w:szCs w:val="20"/>
                <w:shd w:val="clear" w:color="auto" w:fill="FFFFFF"/>
              </w:rPr>
              <w:t>.ACM Trans.Graph</w:t>
            </w:r>
            <w:r>
              <w:rPr>
                <w:rFonts w:ascii="Arial" w:hAnsi="Arial" w:cs="Arial" w:hint="eastAsia"/>
                <w:color w:val="222222"/>
                <w:sz w:val="20"/>
                <w:szCs w:val="20"/>
                <w:shd w:val="clear" w:color="auto" w:fill="FFFFFF"/>
              </w:rPr>
              <w:t>,</w:t>
            </w:r>
            <w:r w:rsidRPr="00971BD8">
              <w:rPr>
                <w:rFonts w:ascii="Arial" w:hAnsi="Arial" w:cs="Arial"/>
                <w:color w:val="222222"/>
                <w:sz w:val="20"/>
                <w:szCs w:val="20"/>
                <w:shd w:val="clear" w:color="auto" w:fill="FFFFFF"/>
              </w:rPr>
              <w:t>2017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r w:rsidRPr="00971BD8">
              <w:rPr>
                <w:rFonts w:ascii="Arial" w:hAnsi="Arial" w:cs="Arial"/>
                <w:color w:val="222222"/>
                <w:sz w:val="20"/>
                <w:szCs w:val="20"/>
                <w:shd w:val="clear" w:color="auto" w:fill="FFFFFF"/>
              </w:rPr>
              <w:t>36(6):194:1-194:17</w:t>
            </w:r>
            <w:r w:rsidR="002E0D14">
              <w:rPr>
                <w:rFonts w:ascii="Times New Roman Regular" w:hAnsi="Times New Roman Regular" w:cs="Times New Roman Regular" w:hint="eastAsia"/>
                <w:sz w:val="22"/>
                <w:szCs w:val="22"/>
              </w:rPr>
              <w:t>.</w:t>
            </w:r>
          </w:p>
          <w:p w14:paraId="3EBBDB35" w14:textId="79C58A70" w:rsidR="00542C6C" w:rsidRDefault="00971BD8">
            <w:pPr>
              <w:numPr>
                <w:ilvl w:val="0"/>
                <w:numId w:val="8"/>
              </w:numPr>
              <w:spacing w:line="324" w:lineRule="auto"/>
              <w:rPr>
                <w:rFonts w:ascii="Times New Roman Regular" w:hAnsi="Times New Roman Regular" w:cs="Times New Roman Regular" w:hint="eastAsia"/>
                <w:sz w:val="22"/>
                <w:szCs w:val="22"/>
              </w:rPr>
            </w:pPr>
            <w:r w:rsidRPr="00971BD8">
              <w:rPr>
                <w:rFonts w:ascii="Times New Roman Regular" w:hAnsi="Times New Roman Regular" w:cs="Times New Roman Regular"/>
                <w:sz w:val="22"/>
                <w:szCs w:val="22"/>
              </w:rPr>
              <w:t>Romero J, Tzionas</w:t>
            </w:r>
            <w:r>
              <w:rPr>
                <w:rFonts w:ascii="Times New Roman Regular" w:hAnsi="Times New Roman Regular" w:cs="Times New Roman Regular"/>
                <w:sz w:val="22"/>
                <w:szCs w:val="22"/>
              </w:rPr>
              <w:t xml:space="preserve"> </w:t>
            </w:r>
            <w:r w:rsidRPr="00971BD8">
              <w:rPr>
                <w:rFonts w:ascii="Times New Roman Regular" w:hAnsi="Times New Roman Regular" w:cs="Times New Roman Regular"/>
                <w:sz w:val="22"/>
                <w:szCs w:val="22"/>
              </w:rPr>
              <w:t>D, Black M J. Embodied hands: Modeling and capturing hands and bodies</w:t>
            </w:r>
            <w:r>
              <w:rPr>
                <w:rFonts w:ascii="Times New Roman Regular" w:hAnsi="Times New Roman Regular" w:cs="Times New Roman Regular"/>
                <w:sz w:val="22"/>
                <w:szCs w:val="22"/>
              </w:rPr>
              <w:t xml:space="preserve"> </w:t>
            </w:r>
            <w:r w:rsidRPr="00971BD8">
              <w:rPr>
                <w:rFonts w:ascii="Times New Roman Regular" w:hAnsi="Times New Roman Regular" w:cs="Times New Roman Regular"/>
                <w:sz w:val="22"/>
                <w:szCs w:val="22"/>
              </w:rPr>
              <w:t>together[J].</w:t>
            </w:r>
            <w:r>
              <w:rPr>
                <w:rFonts w:ascii="Times New Roman Regular" w:hAnsi="Times New Roman Regular" w:cs="Times New Roman Regular"/>
                <w:sz w:val="22"/>
                <w:szCs w:val="22"/>
              </w:rPr>
              <w:t xml:space="preserve"> a</w:t>
            </w:r>
            <w:r w:rsidRPr="00971BD8">
              <w:rPr>
                <w:rFonts w:ascii="Times New Roman Regular" w:hAnsi="Times New Roman Regular" w:cs="Times New Roman Regular"/>
                <w:sz w:val="22"/>
                <w:szCs w:val="22"/>
              </w:rPr>
              <w:t>rXiv</w:t>
            </w:r>
            <w:r>
              <w:rPr>
                <w:rFonts w:ascii="Times New Roman Regular" w:hAnsi="Times New Roman Regular" w:cs="Times New Roman Regular"/>
                <w:sz w:val="22"/>
                <w:szCs w:val="22"/>
              </w:rPr>
              <w:t xml:space="preserve"> </w:t>
            </w:r>
            <w:r w:rsidRPr="00971BD8">
              <w:rPr>
                <w:rFonts w:ascii="Times New Roman Regular" w:hAnsi="Times New Roman Regular" w:cs="Times New Roman Regular"/>
                <w:sz w:val="22"/>
                <w:szCs w:val="22"/>
              </w:rPr>
              <w:t>preprint arXiv:2201.02610</w:t>
            </w:r>
            <w:r>
              <w:rPr>
                <w:rFonts w:ascii="Times New Roman Regular" w:hAnsi="Times New Roman Regular" w:cs="Times New Roman Regular" w:hint="eastAsia"/>
                <w:sz w:val="22"/>
                <w:szCs w:val="22"/>
              </w:rPr>
              <w:t>,</w:t>
            </w:r>
            <w:r w:rsidRPr="00971BD8">
              <w:rPr>
                <w:rFonts w:ascii="Times New Roman Regular" w:hAnsi="Times New Roman Regular" w:cs="Times New Roman Regular"/>
                <w:sz w:val="22"/>
                <w:szCs w:val="22"/>
              </w:rPr>
              <w:t>2022</w:t>
            </w:r>
            <w:r w:rsidR="00291133">
              <w:rPr>
                <w:rFonts w:ascii="Times New Roman Regular" w:hAnsi="Times New Roman Regular" w:cs="Times New Roman Regular"/>
                <w:sz w:val="22"/>
                <w:szCs w:val="22"/>
              </w:rPr>
              <w:t>.</w:t>
            </w:r>
          </w:p>
          <w:p w14:paraId="47D55825" w14:textId="7E875048" w:rsidR="00542C6C" w:rsidRDefault="00BC5821">
            <w:pPr>
              <w:numPr>
                <w:ilvl w:val="0"/>
                <w:numId w:val="8"/>
              </w:numPr>
              <w:spacing w:line="324" w:lineRule="auto"/>
              <w:rPr>
                <w:rFonts w:ascii="Times New Roman Regular" w:hAnsi="Times New Roman Regular" w:cs="Times New Roman Regular" w:hint="eastAsia"/>
                <w:sz w:val="22"/>
                <w:szCs w:val="22"/>
              </w:rPr>
            </w:pPr>
            <w:r w:rsidRPr="00BC5821">
              <w:rPr>
                <w:rFonts w:ascii="Times New Roman Regular" w:hAnsi="Times New Roman Regular" w:cs="Times New Roman Regular"/>
                <w:sz w:val="22"/>
                <w:szCs w:val="22"/>
              </w:rPr>
              <w:t>Toshev A,</w:t>
            </w:r>
            <w:r>
              <w:rPr>
                <w:rFonts w:ascii="Times New Roman Regular" w:hAnsi="Times New Roman Regular" w:cs="Times New Roman Regular"/>
                <w:sz w:val="22"/>
                <w:szCs w:val="22"/>
              </w:rPr>
              <w:t xml:space="preserve"> </w:t>
            </w:r>
            <w:r w:rsidRPr="00BC5821">
              <w:rPr>
                <w:rFonts w:ascii="Times New Roman Regular" w:hAnsi="Times New Roman Regular" w:cs="Times New Roman Regular"/>
                <w:sz w:val="22"/>
                <w:szCs w:val="22"/>
              </w:rPr>
              <w:t>Szegedy C.</w:t>
            </w:r>
            <w:r>
              <w:rPr>
                <w:rFonts w:ascii="Times New Roman Regular" w:hAnsi="Times New Roman Regular" w:cs="Times New Roman Regular"/>
                <w:sz w:val="22"/>
                <w:szCs w:val="22"/>
              </w:rPr>
              <w:t xml:space="preserve"> </w:t>
            </w:r>
            <w:r w:rsidRPr="00BC5821">
              <w:rPr>
                <w:rFonts w:ascii="Times New Roman Regular" w:hAnsi="Times New Roman Regular" w:cs="Times New Roman Regular"/>
                <w:sz w:val="22"/>
                <w:szCs w:val="22"/>
              </w:rPr>
              <w:t>Deep</w:t>
            </w:r>
            <w:r>
              <w:rPr>
                <w:rFonts w:ascii="Times New Roman Regular" w:hAnsi="Times New Roman Regular" w:cs="Times New Roman Regular"/>
                <w:sz w:val="22"/>
                <w:szCs w:val="22"/>
              </w:rPr>
              <w:t xml:space="preserve"> </w:t>
            </w:r>
            <w:r w:rsidRPr="00BC5821">
              <w:rPr>
                <w:rFonts w:ascii="Times New Roman Regular" w:hAnsi="Times New Roman Regular" w:cs="Times New Roman Regular"/>
                <w:sz w:val="22"/>
                <w:szCs w:val="22"/>
              </w:rPr>
              <w:t>pose:</w:t>
            </w:r>
            <w:r>
              <w:rPr>
                <w:rFonts w:ascii="Times New Roman Regular" w:hAnsi="Times New Roman Regular" w:cs="Times New Roman Regular"/>
                <w:sz w:val="22"/>
                <w:szCs w:val="22"/>
              </w:rPr>
              <w:t xml:space="preserve"> </w:t>
            </w:r>
            <w:r w:rsidRPr="00BC5821">
              <w:rPr>
                <w:rFonts w:ascii="Times New Roman Regular" w:hAnsi="Times New Roman Regular" w:cs="Times New Roman Regular"/>
                <w:sz w:val="22"/>
                <w:szCs w:val="22"/>
              </w:rPr>
              <w:t>Human pose estimation via deep neural networks[C]// Proceedings of the IEEE Conference on Computer Vision and Pattern Recognition,2014: 1653-1660</w:t>
            </w:r>
            <w:r w:rsidR="00291133">
              <w:rPr>
                <w:rFonts w:ascii="Times New Roman Regular" w:hAnsi="Times New Roman Regular" w:cs="Times New Roman Regular"/>
                <w:sz w:val="22"/>
                <w:szCs w:val="22"/>
              </w:rPr>
              <w:t>.</w:t>
            </w:r>
          </w:p>
          <w:p w14:paraId="5EA35FC0" w14:textId="1E5F1D8E" w:rsidR="00542C6C" w:rsidRDefault="00BC5821">
            <w:pPr>
              <w:numPr>
                <w:ilvl w:val="0"/>
                <w:numId w:val="8"/>
              </w:numPr>
              <w:spacing w:line="324" w:lineRule="auto"/>
              <w:rPr>
                <w:rFonts w:ascii="Times New Roman Regular" w:hAnsi="Times New Roman Regular" w:cs="Times New Roman Regular" w:hint="eastAsia"/>
                <w:sz w:val="22"/>
                <w:szCs w:val="22"/>
              </w:rPr>
            </w:pPr>
            <w:r w:rsidRPr="00BC5821">
              <w:rPr>
                <w:rFonts w:ascii="Times New Roman Regular" w:hAnsi="Times New Roman Regular" w:cs="Times New Roman Regular"/>
                <w:sz w:val="22"/>
                <w:szCs w:val="22"/>
              </w:rPr>
              <w:t>Krizhevsky A, Sutskever</w:t>
            </w:r>
            <w:r w:rsidR="00B20BA0">
              <w:rPr>
                <w:rFonts w:ascii="Times New Roman Regular" w:hAnsi="Times New Roman Regular" w:cs="Times New Roman Regular"/>
                <w:sz w:val="22"/>
                <w:szCs w:val="22"/>
              </w:rPr>
              <w:t xml:space="preserve"> </w:t>
            </w:r>
            <w:r w:rsidRPr="00BC5821">
              <w:rPr>
                <w:rFonts w:ascii="Times New Roman Regular" w:hAnsi="Times New Roman Regular" w:cs="Times New Roman Regular"/>
                <w:sz w:val="22"/>
                <w:szCs w:val="22"/>
              </w:rPr>
              <w:t>I, Hinton G E.</w:t>
            </w:r>
            <w:r>
              <w:rPr>
                <w:rFonts w:ascii="Times New Roman Regular" w:hAnsi="Times New Roman Regular" w:cs="Times New Roman Regular"/>
                <w:sz w:val="22"/>
                <w:szCs w:val="22"/>
              </w:rPr>
              <w:t xml:space="preserve"> </w:t>
            </w:r>
            <w:r w:rsidRPr="00BC5821">
              <w:rPr>
                <w:rFonts w:ascii="Times New Roman Regular" w:hAnsi="Times New Roman Regular" w:cs="Times New Roman Regular"/>
                <w:sz w:val="22"/>
                <w:szCs w:val="22"/>
              </w:rPr>
              <w:t>ImageNet classification with deep convolutional neural networks[C]//International Conference on Neural Information Processing Systems, 2012:1097-1105</w:t>
            </w:r>
            <w:r w:rsidR="00291133">
              <w:rPr>
                <w:rFonts w:ascii="Times New Roman Regular" w:hAnsi="Times New Roman Regular" w:cs="Times New Roman Regular"/>
                <w:sz w:val="22"/>
                <w:szCs w:val="22"/>
              </w:rPr>
              <w:t>.</w:t>
            </w:r>
          </w:p>
          <w:p w14:paraId="6DF44678" w14:textId="65C732AC" w:rsidR="002E0D14" w:rsidRDefault="00BC5821">
            <w:pPr>
              <w:numPr>
                <w:ilvl w:val="0"/>
                <w:numId w:val="8"/>
              </w:numPr>
              <w:spacing w:line="324" w:lineRule="auto"/>
              <w:rPr>
                <w:rFonts w:ascii="Times New Roman Regular" w:hAnsi="Times New Roman Regular" w:cs="Times New Roman Regular" w:hint="eastAsia"/>
                <w:sz w:val="22"/>
                <w:szCs w:val="22"/>
              </w:rPr>
            </w:pPr>
            <w:r w:rsidRPr="00BC5821">
              <w:rPr>
                <w:rFonts w:ascii="Times New Roman Regular" w:hAnsi="Times New Roman Regular" w:cs="Times New Roman Regular"/>
                <w:sz w:val="22"/>
                <w:szCs w:val="22"/>
              </w:rPr>
              <w:t>Carreira J,</w:t>
            </w:r>
            <w:r>
              <w:rPr>
                <w:rFonts w:ascii="Times New Roman Regular" w:hAnsi="Times New Roman Regular" w:cs="Times New Roman Regular"/>
                <w:sz w:val="22"/>
                <w:szCs w:val="22"/>
              </w:rPr>
              <w:t xml:space="preserve"> </w:t>
            </w:r>
            <w:r w:rsidRPr="00BC5821">
              <w:rPr>
                <w:rFonts w:ascii="Times New Roman Regular" w:hAnsi="Times New Roman Regular" w:cs="Times New Roman Regular"/>
                <w:sz w:val="22"/>
                <w:szCs w:val="22"/>
              </w:rPr>
              <w:t>Agrawal P,</w:t>
            </w:r>
            <w:r>
              <w:rPr>
                <w:rFonts w:ascii="Times New Roman Regular" w:hAnsi="Times New Roman Regular" w:cs="Times New Roman Regular"/>
                <w:sz w:val="22"/>
                <w:szCs w:val="22"/>
              </w:rPr>
              <w:t xml:space="preserve"> </w:t>
            </w:r>
            <w:r w:rsidRPr="00BC5821">
              <w:rPr>
                <w:rFonts w:ascii="Times New Roman Regular" w:hAnsi="Times New Roman Regular" w:cs="Times New Roman Regular"/>
                <w:sz w:val="22"/>
                <w:szCs w:val="22"/>
              </w:rPr>
              <w:t>Fragkiadaki K,</w:t>
            </w:r>
            <w:r>
              <w:rPr>
                <w:rFonts w:ascii="Times New Roman Regular" w:hAnsi="Times New Roman Regular" w:cs="Times New Roman Regular"/>
                <w:sz w:val="22"/>
                <w:szCs w:val="22"/>
              </w:rPr>
              <w:t xml:space="preserve"> </w:t>
            </w:r>
            <w:r w:rsidRPr="00BC5821">
              <w:rPr>
                <w:rFonts w:ascii="Times New Roman Regular" w:hAnsi="Times New Roman Regular" w:cs="Times New Roman Regular"/>
                <w:sz w:val="22"/>
                <w:szCs w:val="22"/>
              </w:rPr>
              <w:t>et al.</w:t>
            </w:r>
            <w:r>
              <w:rPr>
                <w:rFonts w:ascii="Times New Roman Regular" w:hAnsi="Times New Roman Regular" w:cs="Times New Roman Regular"/>
                <w:sz w:val="22"/>
                <w:szCs w:val="22"/>
              </w:rPr>
              <w:t xml:space="preserve"> </w:t>
            </w:r>
            <w:r w:rsidRPr="00BC5821">
              <w:rPr>
                <w:rFonts w:ascii="Times New Roman Regular" w:hAnsi="Times New Roman Regular" w:cs="Times New Roman Regular"/>
                <w:sz w:val="22"/>
                <w:szCs w:val="22"/>
              </w:rPr>
              <w:t>Human pose estimation with iterative error feedback[C]//Proceedings of the IEEE Conference on Computer Vision and Pattern Recognition,2016:4733-4742</w:t>
            </w:r>
            <w:r w:rsidR="002E0D14">
              <w:rPr>
                <w:rFonts w:ascii="Times New Roman Regular" w:hAnsi="Times New Roman Regular" w:cs="Times New Roman Regular" w:hint="eastAsia"/>
                <w:sz w:val="22"/>
                <w:szCs w:val="22"/>
              </w:rPr>
              <w:t>.</w:t>
            </w:r>
          </w:p>
          <w:p w14:paraId="15BAB929" w14:textId="31C034E6" w:rsidR="002E0D14" w:rsidRDefault="001032CE">
            <w:pPr>
              <w:numPr>
                <w:ilvl w:val="0"/>
                <w:numId w:val="8"/>
              </w:numPr>
              <w:spacing w:line="324" w:lineRule="auto"/>
              <w:rPr>
                <w:rFonts w:ascii="Times New Roman Regular" w:hAnsi="Times New Roman Regular" w:cs="Times New Roman Regular" w:hint="eastAsia"/>
                <w:sz w:val="22"/>
                <w:szCs w:val="22"/>
              </w:rPr>
            </w:pPr>
            <w:r w:rsidRPr="001032CE">
              <w:rPr>
                <w:rFonts w:ascii="Times New Roman Regular" w:hAnsi="Times New Roman Regular" w:cs="Times New Roman Regular"/>
                <w:sz w:val="22"/>
                <w:szCs w:val="22"/>
              </w:rPr>
              <w:t>Wei S E,</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Ramakrishna V,</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Kanade T,</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et al.</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Convolutional pose machines[C]//Proceedings</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of</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the IEEE Conference on Computer Vision and Pattern Recognition,2016:4724-4732</w:t>
            </w:r>
            <w:r w:rsidR="002E0D14">
              <w:rPr>
                <w:rFonts w:ascii="Times New Roman Regular" w:hAnsi="Times New Roman Regular" w:cs="Times New Roman Regular" w:hint="eastAsia"/>
                <w:sz w:val="22"/>
                <w:szCs w:val="22"/>
              </w:rPr>
              <w:t>.</w:t>
            </w:r>
          </w:p>
          <w:p w14:paraId="0A430101" w14:textId="342DDCE8" w:rsidR="002E0D14" w:rsidRDefault="001032CE">
            <w:pPr>
              <w:numPr>
                <w:ilvl w:val="0"/>
                <w:numId w:val="8"/>
              </w:numPr>
              <w:spacing w:line="324" w:lineRule="auto"/>
              <w:rPr>
                <w:rFonts w:ascii="Times New Roman Regular" w:hAnsi="Times New Roman Regular" w:cs="Times New Roman Regular" w:hint="eastAsia"/>
                <w:sz w:val="22"/>
                <w:szCs w:val="22"/>
              </w:rPr>
            </w:pPr>
            <w:r w:rsidRPr="001032CE">
              <w:rPr>
                <w:rFonts w:ascii="Times New Roman Regular" w:hAnsi="Times New Roman Regular" w:cs="Times New Roman Regular"/>
                <w:sz w:val="22"/>
                <w:szCs w:val="22"/>
              </w:rPr>
              <w:t>U.</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Rafi,</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B.</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Leibe,</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J.</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Gall,</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et al.</w:t>
            </w:r>
            <w:r>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 xml:space="preserve">An efficient convolutional network for human </w:t>
            </w:r>
            <w:r w:rsidR="00F76AD2">
              <w:rPr>
                <w:rFonts w:ascii="Times New Roman Regular" w:hAnsi="Times New Roman Regular" w:cs="Times New Roman Regular" w:hint="eastAsia"/>
                <w:sz w:val="22"/>
                <w:szCs w:val="22"/>
              </w:rPr>
              <w:t>poseestimation</w:t>
            </w:r>
            <w:r w:rsidR="00F76AD2">
              <w:rPr>
                <w:rFonts w:ascii="Times New Roman Regular" w:hAnsi="Times New Roman Regular" w:cs="Times New Roman Regular"/>
                <w:sz w:val="22"/>
                <w:szCs w:val="22"/>
              </w:rPr>
              <w:t xml:space="preserve"> </w:t>
            </w:r>
            <w:r w:rsidRPr="001032CE">
              <w:rPr>
                <w:rFonts w:ascii="Times New Roman Regular" w:hAnsi="Times New Roman Regular" w:cs="Times New Roman Regular"/>
                <w:sz w:val="22"/>
                <w:szCs w:val="22"/>
              </w:rPr>
              <w:t>[C].//British Machine Vision Conference(BMVC),2016,2</w:t>
            </w:r>
            <w:r w:rsidR="002E0D14">
              <w:rPr>
                <w:rFonts w:ascii="Times New Roman Regular" w:hAnsi="Times New Roman Regular" w:cs="Times New Roman Regular" w:hint="eastAsia"/>
                <w:sz w:val="22"/>
                <w:szCs w:val="22"/>
              </w:rPr>
              <w:t>.</w:t>
            </w:r>
          </w:p>
          <w:p w14:paraId="4F1B5913" w14:textId="450A70F1" w:rsidR="002E0D14" w:rsidRDefault="00B20BA0">
            <w:pPr>
              <w:numPr>
                <w:ilvl w:val="0"/>
                <w:numId w:val="8"/>
              </w:numPr>
              <w:spacing w:line="324" w:lineRule="auto"/>
              <w:rPr>
                <w:rFonts w:ascii="Times New Roman Regular" w:hAnsi="Times New Roman Regular" w:cs="Times New Roman Regular" w:hint="eastAsia"/>
                <w:sz w:val="22"/>
                <w:szCs w:val="22"/>
              </w:rPr>
            </w:pPr>
            <w:r w:rsidRPr="00B20BA0">
              <w:rPr>
                <w:rFonts w:ascii="Times New Roman Regular" w:hAnsi="Times New Roman Regular" w:cs="Times New Roman Regular"/>
                <w:sz w:val="22"/>
                <w:szCs w:val="22"/>
              </w:rPr>
              <w:t>Newell A,</w:t>
            </w:r>
            <w:r>
              <w:rPr>
                <w:rFonts w:ascii="Times New Roman Regular" w:hAnsi="Times New Roman Regular" w:cs="Times New Roman Regular"/>
                <w:sz w:val="22"/>
                <w:szCs w:val="22"/>
              </w:rPr>
              <w:t xml:space="preserve"> </w:t>
            </w:r>
            <w:r w:rsidRPr="00B20BA0">
              <w:rPr>
                <w:rFonts w:ascii="Times New Roman Regular" w:hAnsi="Times New Roman Regular" w:cs="Times New Roman Regular"/>
                <w:sz w:val="22"/>
                <w:szCs w:val="22"/>
              </w:rPr>
              <w:t>Yang K,</w:t>
            </w:r>
            <w:r>
              <w:rPr>
                <w:rFonts w:ascii="Times New Roman Regular" w:hAnsi="Times New Roman Regular" w:cs="Times New Roman Regular"/>
                <w:sz w:val="22"/>
                <w:szCs w:val="22"/>
              </w:rPr>
              <w:t xml:space="preserve"> </w:t>
            </w:r>
            <w:r w:rsidRPr="00B20BA0">
              <w:rPr>
                <w:rFonts w:ascii="Times New Roman Regular" w:hAnsi="Times New Roman Regular" w:cs="Times New Roman Regular"/>
                <w:sz w:val="22"/>
                <w:szCs w:val="22"/>
              </w:rPr>
              <w:t>Deng J.</w:t>
            </w:r>
            <w:r>
              <w:rPr>
                <w:rFonts w:ascii="Times New Roman Regular" w:hAnsi="Times New Roman Regular" w:cs="Times New Roman Regular"/>
                <w:sz w:val="22"/>
                <w:szCs w:val="22"/>
              </w:rPr>
              <w:t xml:space="preserve"> </w:t>
            </w:r>
            <w:r w:rsidRPr="00B20BA0">
              <w:rPr>
                <w:rFonts w:ascii="Times New Roman Regular" w:hAnsi="Times New Roman Regular" w:cs="Times New Roman Regular"/>
                <w:sz w:val="22"/>
                <w:szCs w:val="22"/>
              </w:rPr>
              <w:t>Stacked hourglass networks for human pose estimation[C]// Proceedings of European Conference on Computer Vision,2016:483-499</w:t>
            </w:r>
            <w:r w:rsidR="002E0D14">
              <w:rPr>
                <w:rFonts w:ascii="Times New Roman Regular" w:hAnsi="Times New Roman Regular" w:cs="Times New Roman Regular" w:hint="eastAsia"/>
                <w:sz w:val="22"/>
                <w:szCs w:val="22"/>
              </w:rPr>
              <w:t>.</w:t>
            </w:r>
          </w:p>
          <w:p w14:paraId="5FCA716B" w14:textId="6767D26A" w:rsidR="002E0D14" w:rsidRDefault="00B20BA0">
            <w:pPr>
              <w:numPr>
                <w:ilvl w:val="0"/>
                <w:numId w:val="8"/>
              </w:numPr>
              <w:spacing w:line="324" w:lineRule="auto"/>
              <w:rPr>
                <w:rFonts w:ascii="Times New Roman Regular" w:hAnsi="Times New Roman Regular" w:cs="Times New Roman Regular" w:hint="eastAsia"/>
                <w:sz w:val="22"/>
                <w:szCs w:val="22"/>
              </w:rPr>
            </w:pPr>
            <w:r w:rsidRPr="00B20BA0">
              <w:rPr>
                <w:rFonts w:ascii="Times New Roman Regular" w:hAnsi="Times New Roman Regular" w:cs="Times New Roman Regular"/>
                <w:sz w:val="22"/>
                <w:szCs w:val="22"/>
              </w:rPr>
              <w:t>He K,</w:t>
            </w:r>
            <w:r>
              <w:rPr>
                <w:rFonts w:ascii="Times New Roman Regular" w:hAnsi="Times New Roman Regular" w:cs="Times New Roman Regular"/>
                <w:sz w:val="22"/>
                <w:szCs w:val="22"/>
              </w:rPr>
              <w:t xml:space="preserve"> </w:t>
            </w:r>
            <w:r w:rsidRPr="00B20BA0">
              <w:rPr>
                <w:rFonts w:ascii="Times New Roman Regular" w:hAnsi="Times New Roman Regular" w:cs="Times New Roman Regular"/>
                <w:sz w:val="22"/>
                <w:szCs w:val="22"/>
              </w:rPr>
              <w:t>Zhang X,</w:t>
            </w:r>
            <w:r>
              <w:rPr>
                <w:rFonts w:ascii="Times New Roman Regular" w:hAnsi="Times New Roman Regular" w:cs="Times New Roman Regular"/>
                <w:sz w:val="22"/>
                <w:szCs w:val="22"/>
              </w:rPr>
              <w:t xml:space="preserve"> </w:t>
            </w:r>
            <w:r w:rsidRPr="00B20BA0">
              <w:rPr>
                <w:rFonts w:ascii="Times New Roman Regular" w:hAnsi="Times New Roman Regular" w:cs="Times New Roman Regular"/>
                <w:sz w:val="22"/>
                <w:szCs w:val="22"/>
              </w:rPr>
              <w:t>Ren S,</w:t>
            </w:r>
            <w:r>
              <w:rPr>
                <w:rFonts w:ascii="Times New Roman Regular" w:hAnsi="Times New Roman Regular" w:cs="Times New Roman Regular"/>
                <w:sz w:val="22"/>
                <w:szCs w:val="22"/>
              </w:rPr>
              <w:t xml:space="preserve"> </w:t>
            </w:r>
            <w:r w:rsidRPr="00B20BA0">
              <w:rPr>
                <w:rFonts w:ascii="Times New Roman Regular" w:hAnsi="Times New Roman Regular" w:cs="Times New Roman Regular"/>
                <w:sz w:val="22"/>
                <w:szCs w:val="22"/>
              </w:rPr>
              <w:t>et al.</w:t>
            </w:r>
            <w:r>
              <w:rPr>
                <w:rFonts w:ascii="Times New Roman Regular" w:hAnsi="Times New Roman Regular" w:cs="Times New Roman Regular"/>
                <w:sz w:val="22"/>
                <w:szCs w:val="22"/>
              </w:rPr>
              <w:t xml:space="preserve"> </w:t>
            </w:r>
            <w:r w:rsidRPr="00B20BA0">
              <w:rPr>
                <w:rFonts w:ascii="Times New Roman Regular" w:hAnsi="Times New Roman Regular" w:cs="Times New Roman Regular"/>
                <w:sz w:val="22"/>
                <w:szCs w:val="22"/>
              </w:rPr>
              <w:t>Deep residual learning for image recognition[C]//Proceedings</w:t>
            </w:r>
            <w:r>
              <w:rPr>
                <w:rFonts w:ascii="Times New Roman Regular" w:hAnsi="Times New Roman Regular" w:cs="Times New Roman Regular"/>
                <w:sz w:val="22"/>
                <w:szCs w:val="22"/>
              </w:rPr>
              <w:t xml:space="preserve"> </w:t>
            </w:r>
            <w:r w:rsidRPr="00B20BA0">
              <w:rPr>
                <w:rFonts w:ascii="Times New Roman Regular" w:hAnsi="Times New Roman Regular" w:cs="Times New Roman Regular"/>
                <w:sz w:val="22"/>
                <w:szCs w:val="22"/>
              </w:rPr>
              <w:t>of the IEEE Conference on Computer Vision and Pattern Recognition,2016:770-778.</w:t>
            </w:r>
            <w:r w:rsidR="002E0D14">
              <w:rPr>
                <w:rFonts w:ascii="Times New Roman Regular" w:hAnsi="Times New Roman Regular" w:cs="Times New Roman Regular" w:hint="eastAsia"/>
                <w:sz w:val="22"/>
                <w:szCs w:val="22"/>
              </w:rPr>
              <w:t>.</w:t>
            </w:r>
          </w:p>
          <w:p w14:paraId="2E74E825" w14:textId="71339D31" w:rsidR="002E0D14" w:rsidRDefault="00F76AD2" w:rsidP="002E0D14">
            <w:pPr>
              <w:numPr>
                <w:ilvl w:val="0"/>
                <w:numId w:val="8"/>
              </w:numPr>
              <w:spacing w:line="324" w:lineRule="auto"/>
              <w:rPr>
                <w:rFonts w:ascii="Times New Roman Regular" w:hAnsi="Times New Roman Regular" w:cs="Times New Roman Regular" w:hint="eastAsia"/>
                <w:sz w:val="22"/>
                <w:szCs w:val="22"/>
              </w:rPr>
            </w:pPr>
            <w:r w:rsidRPr="00F76AD2">
              <w:rPr>
                <w:rFonts w:ascii="Times New Roman Regular" w:hAnsi="Times New Roman Regular" w:cs="Times New Roman Regular"/>
                <w:sz w:val="22"/>
                <w:szCs w:val="22"/>
              </w:rPr>
              <w:t>A.</w:t>
            </w:r>
            <w:r>
              <w:rPr>
                <w:rFonts w:ascii="Times New Roman Regular" w:hAnsi="Times New Roman Regular" w:cs="Times New Roman Regular"/>
                <w:sz w:val="22"/>
                <w:szCs w:val="22"/>
              </w:rPr>
              <w:t xml:space="preserve"> </w:t>
            </w:r>
            <w:r w:rsidRPr="00F76AD2">
              <w:rPr>
                <w:rFonts w:ascii="Times New Roman Regular" w:hAnsi="Times New Roman Regular" w:cs="Times New Roman Regular"/>
                <w:sz w:val="22"/>
                <w:szCs w:val="22"/>
              </w:rPr>
              <w:t>Vaswani,</w:t>
            </w:r>
            <w:r>
              <w:rPr>
                <w:rFonts w:ascii="Times New Roman Regular" w:hAnsi="Times New Roman Regular" w:cs="Times New Roman Regular"/>
                <w:sz w:val="22"/>
                <w:szCs w:val="22"/>
              </w:rPr>
              <w:t xml:space="preserve"> </w:t>
            </w:r>
            <w:r w:rsidRPr="00F76AD2">
              <w:rPr>
                <w:rFonts w:ascii="Times New Roman Regular" w:hAnsi="Times New Roman Regular" w:cs="Times New Roman Regular"/>
                <w:sz w:val="22"/>
                <w:szCs w:val="22"/>
              </w:rPr>
              <w:t>N.</w:t>
            </w:r>
            <w:r>
              <w:rPr>
                <w:rFonts w:ascii="Times New Roman Regular" w:hAnsi="Times New Roman Regular" w:cs="Times New Roman Regular"/>
                <w:sz w:val="22"/>
                <w:szCs w:val="22"/>
              </w:rPr>
              <w:t xml:space="preserve"> </w:t>
            </w:r>
            <w:r w:rsidRPr="00F76AD2">
              <w:rPr>
                <w:rFonts w:ascii="Times New Roman Regular" w:hAnsi="Times New Roman Regular" w:cs="Times New Roman Regular"/>
                <w:sz w:val="22"/>
                <w:szCs w:val="22"/>
              </w:rPr>
              <w:t>Shazeer,</w:t>
            </w:r>
            <w:r>
              <w:rPr>
                <w:rFonts w:ascii="Times New Roman Regular" w:hAnsi="Times New Roman Regular" w:cs="Times New Roman Regular"/>
                <w:sz w:val="22"/>
                <w:szCs w:val="22"/>
              </w:rPr>
              <w:t xml:space="preserve"> </w:t>
            </w:r>
            <w:r w:rsidRPr="00F76AD2">
              <w:rPr>
                <w:rFonts w:ascii="Times New Roman Regular" w:hAnsi="Times New Roman Regular" w:cs="Times New Roman Regular"/>
                <w:sz w:val="22"/>
                <w:szCs w:val="22"/>
              </w:rPr>
              <w:t>N.</w:t>
            </w:r>
            <w:r>
              <w:rPr>
                <w:rFonts w:ascii="Times New Roman Regular" w:hAnsi="Times New Roman Regular" w:cs="Times New Roman Regular"/>
                <w:sz w:val="22"/>
                <w:szCs w:val="22"/>
              </w:rPr>
              <w:t xml:space="preserve"> </w:t>
            </w:r>
            <w:r w:rsidRPr="00F76AD2">
              <w:rPr>
                <w:rFonts w:ascii="Times New Roman Regular" w:hAnsi="Times New Roman Regular" w:cs="Times New Roman Regular"/>
                <w:sz w:val="22"/>
                <w:szCs w:val="22"/>
              </w:rPr>
              <w:t>Parmar,</w:t>
            </w:r>
            <w:r>
              <w:rPr>
                <w:rFonts w:ascii="Times New Roman Regular" w:hAnsi="Times New Roman Regular" w:cs="Times New Roman Regular"/>
                <w:sz w:val="22"/>
                <w:szCs w:val="22"/>
              </w:rPr>
              <w:t xml:space="preserve"> </w:t>
            </w:r>
            <w:r w:rsidRPr="00F76AD2">
              <w:rPr>
                <w:rFonts w:ascii="Times New Roman Regular" w:hAnsi="Times New Roman Regular" w:cs="Times New Roman Regular"/>
                <w:sz w:val="22"/>
                <w:szCs w:val="22"/>
              </w:rPr>
              <w:t>et al.</w:t>
            </w:r>
            <w:r>
              <w:rPr>
                <w:rFonts w:ascii="Times New Roman Regular" w:hAnsi="Times New Roman Regular" w:cs="Times New Roman Regular"/>
                <w:sz w:val="22"/>
                <w:szCs w:val="22"/>
              </w:rPr>
              <w:t xml:space="preserve"> </w:t>
            </w:r>
            <w:r w:rsidRPr="00F76AD2">
              <w:rPr>
                <w:rFonts w:ascii="Times New Roman Regular" w:hAnsi="Times New Roman Regular" w:cs="Times New Roman Regular"/>
                <w:sz w:val="22"/>
                <w:szCs w:val="22"/>
              </w:rPr>
              <w:t>Attention is all you need[C].//Conference on</w:t>
            </w:r>
            <w:r>
              <w:rPr>
                <w:rFonts w:ascii="Times New Roman Regular" w:hAnsi="Times New Roman Regular" w:cs="Times New Roman Regular"/>
                <w:sz w:val="22"/>
                <w:szCs w:val="22"/>
              </w:rPr>
              <w:t xml:space="preserve"> </w:t>
            </w:r>
            <w:r w:rsidRPr="00F76AD2">
              <w:rPr>
                <w:rFonts w:ascii="Times New Roman Regular" w:hAnsi="Times New Roman Regular" w:cs="Times New Roman Regular"/>
                <w:sz w:val="22"/>
                <w:szCs w:val="22"/>
              </w:rPr>
              <w:t>Neural Information Processing Systems(NeurIPS),2017:5998-6008</w:t>
            </w:r>
            <w:r w:rsidR="002E0D14">
              <w:rPr>
                <w:rFonts w:ascii="Times New Roman Regular" w:hAnsi="Times New Roman Regular" w:cs="Times New Roman Regular" w:hint="eastAsia"/>
                <w:sz w:val="22"/>
                <w:szCs w:val="22"/>
              </w:rPr>
              <w:t>.</w:t>
            </w:r>
          </w:p>
          <w:p w14:paraId="0D0B3D36" w14:textId="063564B4" w:rsidR="002E0D14" w:rsidRDefault="00F76AD2" w:rsidP="002E0D14">
            <w:pPr>
              <w:numPr>
                <w:ilvl w:val="0"/>
                <w:numId w:val="8"/>
              </w:numPr>
              <w:spacing w:line="324" w:lineRule="auto"/>
              <w:rPr>
                <w:rFonts w:ascii="Times New Roman Regular" w:hAnsi="Times New Roman Regular" w:cs="Times New Roman Regular" w:hint="eastAsia"/>
                <w:sz w:val="22"/>
                <w:szCs w:val="22"/>
              </w:rPr>
            </w:pPr>
            <w:r w:rsidRPr="00F76AD2">
              <w:rPr>
                <w:rFonts w:ascii="Times New Roman Regular" w:hAnsi="Times New Roman Regular" w:cs="Times New Roman Regular"/>
                <w:sz w:val="22"/>
                <w:szCs w:val="22"/>
              </w:rPr>
              <w:t>ZHENG C, ZHU S,</w:t>
            </w:r>
            <w:r>
              <w:rPr>
                <w:rFonts w:ascii="Times New Roman Regular" w:hAnsi="Times New Roman Regular" w:cs="Times New Roman Regular"/>
                <w:sz w:val="22"/>
                <w:szCs w:val="22"/>
              </w:rPr>
              <w:t xml:space="preserve"> </w:t>
            </w:r>
            <w:r w:rsidRPr="00F76AD2">
              <w:rPr>
                <w:rFonts w:ascii="Times New Roman Regular" w:hAnsi="Times New Roman Regular" w:cs="Times New Roman Regular"/>
                <w:sz w:val="22"/>
                <w:szCs w:val="22"/>
              </w:rPr>
              <w:t>MENDIETA M, et al. 3d human pose estimat</w:t>
            </w:r>
            <w:r>
              <w:rPr>
                <w:rFonts w:ascii="Times New Roman Regular" w:hAnsi="Times New Roman Regular" w:cs="Times New Roman Regular" w:hint="eastAsia"/>
                <w:sz w:val="22"/>
                <w:szCs w:val="22"/>
              </w:rPr>
              <w:t>i</w:t>
            </w:r>
            <w:r w:rsidRPr="00F76AD2">
              <w:rPr>
                <w:rFonts w:ascii="Times New Roman Regular" w:hAnsi="Times New Roman Regular" w:cs="Times New Roman Regular"/>
                <w:sz w:val="22"/>
                <w:szCs w:val="22"/>
              </w:rPr>
              <w:t xml:space="preserve">on with spatial and temporal </w:t>
            </w:r>
            <w:r>
              <w:rPr>
                <w:rFonts w:ascii="Times New Roman Regular" w:hAnsi="Times New Roman Regular" w:cs="Times New Roman Regular" w:hint="eastAsia"/>
                <w:sz w:val="22"/>
                <w:szCs w:val="22"/>
              </w:rPr>
              <w:t>transformer</w:t>
            </w:r>
            <w:r w:rsidR="00655561">
              <w:rPr>
                <w:rFonts w:ascii="Times New Roman Regular" w:hAnsi="Times New Roman Regular" w:cs="Times New Roman Regular" w:hint="eastAsia"/>
                <w:sz w:val="22"/>
                <w:szCs w:val="22"/>
              </w:rPr>
              <w:t>[</w:t>
            </w:r>
            <w:r w:rsidR="00655561">
              <w:rPr>
                <w:rFonts w:ascii="Times New Roman Regular" w:hAnsi="Times New Roman Regular" w:cs="Times New Roman Regular"/>
                <w:sz w:val="22"/>
                <w:szCs w:val="22"/>
              </w:rPr>
              <w:t>C//]</w:t>
            </w:r>
            <w:r w:rsidRPr="00F76AD2">
              <w:rPr>
                <w:rFonts w:ascii="Times New Roman Regular" w:hAnsi="Times New Roman Regular" w:cs="Times New Roman Regular"/>
                <w:sz w:val="22"/>
                <w:szCs w:val="22"/>
              </w:rPr>
              <w:t xml:space="preserve"> Proceedin</w:t>
            </w:r>
            <w:r w:rsidR="00655561">
              <w:rPr>
                <w:rFonts w:ascii="Times New Roman Regular" w:hAnsi="Times New Roman Regular" w:cs="Times New Roman Regular"/>
                <w:sz w:val="22"/>
                <w:szCs w:val="22"/>
              </w:rPr>
              <w:t>g</w:t>
            </w:r>
            <w:r w:rsidRPr="00F76AD2">
              <w:rPr>
                <w:rFonts w:ascii="Times New Roman Regular" w:hAnsi="Times New Roman Regular" w:cs="Times New Roman Regular"/>
                <w:sz w:val="22"/>
                <w:szCs w:val="22"/>
              </w:rPr>
              <w:t xml:space="preserve">s of the </w:t>
            </w:r>
            <w:r w:rsidR="00655561">
              <w:rPr>
                <w:rFonts w:ascii="Times New Roman Regular" w:hAnsi="Times New Roman Regular" w:cs="Times New Roman Regular"/>
                <w:sz w:val="22"/>
                <w:szCs w:val="22"/>
              </w:rPr>
              <w:t>IEEE</w:t>
            </w:r>
            <w:r w:rsidRPr="00F76AD2">
              <w:rPr>
                <w:rFonts w:ascii="Times New Roman Regular" w:hAnsi="Times New Roman Regular" w:cs="Times New Roman Regular"/>
                <w:sz w:val="22"/>
                <w:szCs w:val="22"/>
              </w:rPr>
              <w:t>/CVF</w:t>
            </w:r>
            <w:r w:rsidR="00655561">
              <w:rPr>
                <w:rFonts w:ascii="Times New Roman Regular" w:hAnsi="Times New Roman Regular" w:cs="Times New Roman Regular"/>
                <w:sz w:val="22"/>
                <w:szCs w:val="22"/>
              </w:rPr>
              <w:t xml:space="preserve"> International</w:t>
            </w:r>
            <w:r w:rsidRPr="00F76AD2">
              <w:rPr>
                <w:rFonts w:ascii="Times New Roman Regular" w:hAnsi="Times New Roman Regular" w:cs="Times New Roman Regular"/>
                <w:sz w:val="22"/>
                <w:szCs w:val="22"/>
              </w:rPr>
              <w:t xml:space="preserve"> Co</w:t>
            </w:r>
            <w:r w:rsidR="00655561">
              <w:rPr>
                <w:rFonts w:ascii="Times New Roman Regular" w:hAnsi="Times New Roman Regular" w:cs="Times New Roman Regular"/>
                <w:sz w:val="22"/>
                <w:szCs w:val="22"/>
              </w:rPr>
              <w:t>nference</w:t>
            </w:r>
            <w:r w:rsidRPr="00F76AD2">
              <w:rPr>
                <w:rFonts w:ascii="Times New Roman Regular" w:hAnsi="Times New Roman Regular" w:cs="Times New Roman Regular"/>
                <w:sz w:val="22"/>
                <w:szCs w:val="22"/>
              </w:rPr>
              <w:t xml:space="preserve"> on Computer Vision, Montreal, Oct 10-17,2021. Piscataway: </w:t>
            </w:r>
            <w:r w:rsidR="00655561">
              <w:rPr>
                <w:rFonts w:ascii="Times New Roman Regular" w:hAnsi="Times New Roman Regular" w:cs="Times New Roman Regular"/>
                <w:sz w:val="22"/>
                <w:szCs w:val="22"/>
              </w:rPr>
              <w:t>I</w:t>
            </w:r>
            <w:r w:rsidRPr="00F76AD2">
              <w:rPr>
                <w:rFonts w:ascii="Times New Roman Regular" w:hAnsi="Times New Roman Regular" w:cs="Times New Roman Regular"/>
                <w:sz w:val="22"/>
                <w:szCs w:val="22"/>
              </w:rPr>
              <w:t>EEE, 2021:11656-11665.</w:t>
            </w:r>
            <w:r w:rsidR="002E0D14">
              <w:rPr>
                <w:rFonts w:ascii="Times New Roman Regular" w:hAnsi="Times New Roman Regular" w:cs="Times New Roman Regular" w:hint="eastAsia"/>
                <w:sz w:val="22"/>
                <w:szCs w:val="22"/>
              </w:rPr>
              <w:t>.</w:t>
            </w:r>
          </w:p>
          <w:p w14:paraId="17E2ECE7" w14:textId="54158E45" w:rsidR="002E0D14" w:rsidRDefault="00655561" w:rsidP="002E0D14">
            <w:pPr>
              <w:numPr>
                <w:ilvl w:val="0"/>
                <w:numId w:val="8"/>
              </w:numPr>
              <w:spacing w:line="324" w:lineRule="auto"/>
              <w:rPr>
                <w:rFonts w:ascii="Times New Roman Regular" w:hAnsi="Times New Roman Regular" w:cs="Times New Roman Regular" w:hint="eastAsia"/>
                <w:sz w:val="22"/>
                <w:szCs w:val="22"/>
              </w:rPr>
            </w:pPr>
            <w:r w:rsidRPr="00655561">
              <w:rPr>
                <w:rFonts w:ascii="Times New Roman Regular" w:hAnsi="Times New Roman Regular" w:cs="Times New Roman Regular"/>
                <w:sz w:val="22"/>
                <w:szCs w:val="22"/>
              </w:rPr>
              <w:t>ZHANG J, TU ZYANG J, et al.</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 xml:space="preserve">Mixste: Seo2seg mixed </w:t>
            </w:r>
            <w:r>
              <w:rPr>
                <w:rFonts w:ascii="Times New Roman Regular" w:hAnsi="Times New Roman Regular" w:cs="Times New Roman Regular"/>
                <w:sz w:val="22"/>
                <w:szCs w:val="22"/>
              </w:rPr>
              <w:t>spatio</w:t>
            </w:r>
            <w:r w:rsidRPr="00655561">
              <w:rPr>
                <w:rFonts w:ascii="Times New Roman Regular" w:hAnsi="Times New Roman Regular" w:cs="Times New Roman Regular"/>
                <w:sz w:val="22"/>
                <w:szCs w:val="22"/>
              </w:rPr>
              <w:t xml:space="preserve">-temporal encoder for 3d human pose </w:t>
            </w:r>
            <w:r w:rsidRPr="00655561">
              <w:rPr>
                <w:rFonts w:ascii="Times New Roman Regular" w:hAnsi="Times New Roman Regular" w:cs="Times New Roman Regular"/>
                <w:sz w:val="22"/>
                <w:szCs w:val="22"/>
              </w:rPr>
              <w:lastRenderedPageBreak/>
              <w:t>estimation in video</w:t>
            </w:r>
            <w:r>
              <w:rPr>
                <w:rFonts w:ascii="Times New Roman Regular" w:hAnsi="Times New Roman Regular" w:cs="Times New Roman Regular"/>
                <w:sz w:val="22"/>
                <w:szCs w:val="22"/>
              </w:rPr>
              <w:t>[</w:t>
            </w:r>
            <w:r w:rsidRPr="00655561">
              <w:rPr>
                <w:rFonts w:ascii="Times New Roman Regular" w:hAnsi="Times New Roman Regular" w:cs="Times New Roman Regular"/>
                <w:sz w:val="22"/>
                <w:szCs w:val="22"/>
              </w:rPr>
              <w:t>C</w:t>
            </w:r>
            <w:r>
              <w:rPr>
                <w:rFonts w:ascii="Times New Roman Regular" w:hAnsi="Times New Roman Regular" w:cs="Times New Roman Regular"/>
                <w:sz w:val="22"/>
                <w:szCs w:val="22"/>
              </w:rPr>
              <w:t>]</w:t>
            </w:r>
            <w:r w:rsidRPr="00655561">
              <w:rPr>
                <w:rFonts w:ascii="Times New Roman Regular" w:hAnsi="Times New Roman Regular" w:cs="Times New Roman Regular"/>
                <w:sz w:val="22"/>
                <w:szCs w:val="22"/>
              </w:rPr>
              <w:t xml:space="preserve">//Proceedings of the </w:t>
            </w:r>
            <w:r>
              <w:rPr>
                <w:rFonts w:ascii="Times New Roman Regular" w:hAnsi="Times New Roman Regular" w:cs="Times New Roman Regular"/>
                <w:sz w:val="22"/>
                <w:szCs w:val="22"/>
              </w:rPr>
              <w:t>I</w:t>
            </w:r>
            <w:r w:rsidRPr="00655561">
              <w:rPr>
                <w:rFonts w:ascii="Times New Roman Regular" w:hAnsi="Times New Roman Regular" w:cs="Times New Roman Regular"/>
                <w:sz w:val="22"/>
                <w:szCs w:val="22"/>
              </w:rPr>
              <w:t>EEE</w:t>
            </w:r>
            <w:r>
              <w:rPr>
                <w:rFonts w:ascii="Times New Roman Regular" w:hAnsi="Times New Roman Regular" w:cs="Times New Roman Regular"/>
                <w:sz w:val="22"/>
                <w:szCs w:val="22"/>
              </w:rPr>
              <w:t>/</w:t>
            </w:r>
            <w:r w:rsidRPr="00655561">
              <w:rPr>
                <w:rFonts w:ascii="Times New Roman Regular" w:hAnsi="Times New Roman Regular" w:cs="Times New Roman Regular"/>
                <w:sz w:val="22"/>
                <w:szCs w:val="22"/>
              </w:rPr>
              <w:t>CVF conference on computer vision and pattern recognition, New Orleans, Jun 19-24, 2022. Piscateway:</w:t>
            </w:r>
            <w:r>
              <w:rPr>
                <w:rFonts w:ascii="Times New Roman Regular" w:hAnsi="Times New Roman Regular" w:cs="Times New Roman Regular"/>
                <w:sz w:val="22"/>
                <w:szCs w:val="22"/>
              </w:rPr>
              <w:t xml:space="preserve"> I</w:t>
            </w:r>
            <w:r w:rsidRPr="00655561">
              <w:rPr>
                <w:rFonts w:ascii="Times New Roman Regular" w:hAnsi="Times New Roman Regular" w:cs="Times New Roman Regular"/>
                <w:sz w:val="22"/>
                <w:szCs w:val="22"/>
              </w:rPr>
              <w:t>EEE, 2022:13232-13242</w:t>
            </w:r>
            <w:r w:rsidR="002E0D14">
              <w:rPr>
                <w:rFonts w:ascii="Times New Roman Regular" w:hAnsi="Times New Roman Regular" w:cs="Times New Roman Regular" w:hint="eastAsia"/>
                <w:sz w:val="22"/>
                <w:szCs w:val="22"/>
              </w:rPr>
              <w:t>.</w:t>
            </w:r>
          </w:p>
          <w:p w14:paraId="235272C3" w14:textId="2C92E82C" w:rsidR="002E0D14" w:rsidRDefault="00655561" w:rsidP="002E0D14">
            <w:pPr>
              <w:numPr>
                <w:ilvl w:val="0"/>
                <w:numId w:val="8"/>
              </w:numPr>
              <w:spacing w:line="324" w:lineRule="auto"/>
              <w:rPr>
                <w:rFonts w:ascii="Times New Roman Regular" w:hAnsi="Times New Roman Regular" w:cs="Times New Roman Regular" w:hint="eastAsia"/>
                <w:sz w:val="22"/>
                <w:szCs w:val="22"/>
              </w:rPr>
            </w:pPr>
            <w:r w:rsidRPr="00655561">
              <w:rPr>
                <w:rFonts w:ascii="Times New Roman Regular" w:hAnsi="Times New Roman Regular" w:cs="Times New Roman Regular"/>
                <w:sz w:val="22"/>
                <w:szCs w:val="22"/>
              </w:rPr>
              <w:t>S.</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Yang,</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Z.</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Quan,</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M.Nie,</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et al.</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Transpose:</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Towards explainable human pose estimation</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by</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transformer[C].//IEEE International Conference on Computer Vision(ICCV),2021:11802-11812</w:t>
            </w:r>
            <w:r w:rsidR="002E0D14">
              <w:rPr>
                <w:rFonts w:ascii="Times New Roman Regular" w:hAnsi="Times New Roman Regular" w:cs="Times New Roman Regular" w:hint="eastAsia"/>
                <w:sz w:val="22"/>
                <w:szCs w:val="22"/>
              </w:rPr>
              <w:t>.</w:t>
            </w:r>
          </w:p>
          <w:p w14:paraId="37598894" w14:textId="0657DC89" w:rsidR="002E0D14" w:rsidRPr="002E0D14" w:rsidRDefault="00655561" w:rsidP="002E0D14">
            <w:pPr>
              <w:numPr>
                <w:ilvl w:val="0"/>
                <w:numId w:val="8"/>
              </w:numPr>
              <w:spacing w:line="324" w:lineRule="auto"/>
              <w:rPr>
                <w:rFonts w:ascii="Times New Roman Regular" w:hAnsi="Times New Roman Regular" w:cs="Times New Roman Regular" w:hint="eastAsia"/>
                <w:sz w:val="22"/>
                <w:szCs w:val="22"/>
              </w:rPr>
            </w:pPr>
            <w:r w:rsidRPr="00655561">
              <w:rPr>
                <w:rFonts w:ascii="Times New Roman Regular" w:hAnsi="Times New Roman Regular" w:cs="Times New Roman Regular"/>
                <w:sz w:val="22"/>
                <w:szCs w:val="22"/>
              </w:rPr>
              <w:t>Sun K,</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Xiao B</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,Liu D,</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et al.</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Deep high-resolution representation learning for human</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pose</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estimation[C]//Proceedings of the 2019 IEEE Conference on Computer Vision and Pattern</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Recognition,</w:t>
            </w:r>
            <w:r>
              <w:rPr>
                <w:rFonts w:ascii="Times New Roman Regular" w:hAnsi="Times New Roman Regular" w:cs="Times New Roman Regular"/>
                <w:sz w:val="22"/>
                <w:szCs w:val="22"/>
              </w:rPr>
              <w:t xml:space="preserve"> </w:t>
            </w:r>
            <w:r w:rsidRPr="00655561">
              <w:rPr>
                <w:rFonts w:ascii="Times New Roman Regular" w:hAnsi="Times New Roman Regular" w:cs="Times New Roman Regular"/>
                <w:sz w:val="22"/>
                <w:szCs w:val="22"/>
              </w:rPr>
              <w:t>2019:5693-5703</w:t>
            </w:r>
            <w:r w:rsidR="002E0D14">
              <w:rPr>
                <w:rFonts w:ascii="Times New Roman Regular" w:hAnsi="Times New Roman Regular" w:cs="Times New Roman Regular"/>
                <w:sz w:val="22"/>
                <w:szCs w:val="22"/>
              </w:rPr>
              <w:t>.</w:t>
            </w:r>
          </w:p>
          <w:p w14:paraId="52733329" w14:textId="132BE55E" w:rsidR="002E0D14" w:rsidRDefault="00747F9E" w:rsidP="002E0D14">
            <w:pPr>
              <w:numPr>
                <w:ilvl w:val="0"/>
                <w:numId w:val="8"/>
              </w:numPr>
              <w:spacing w:line="324" w:lineRule="auto"/>
              <w:rPr>
                <w:rFonts w:ascii="Times New Roman Regular" w:hAnsi="Times New Roman Regular" w:cs="Times New Roman Regular" w:hint="eastAsia"/>
                <w:sz w:val="22"/>
                <w:szCs w:val="22"/>
              </w:rPr>
            </w:pPr>
            <w:r w:rsidRPr="00747F9E">
              <w:rPr>
                <w:rFonts w:ascii="Times New Roman Regular" w:hAnsi="Times New Roman Regular" w:cs="Times New Roman Regular"/>
                <w:sz w:val="22"/>
                <w:szCs w:val="22"/>
              </w:rPr>
              <w:t>Y.</w:t>
            </w:r>
            <w:r>
              <w:rPr>
                <w:rFonts w:ascii="Times New Roman Regular" w:hAnsi="Times New Roman Regular" w:cs="Times New Roman Regular"/>
                <w:sz w:val="22"/>
                <w:szCs w:val="22"/>
              </w:rPr>
              <w:t xml:space="preserve"> </w:t>
            </w:r>
            <w:r w:rsidRPr="00747F9E">
              <w:rPr>
                <w:rFonts w:ascii="Times New Roman Regular" w:hAnsi="Times New Roman Regular" w:cs="Times New Roman Regular"/>
                <w:sz w:val="22"/>
                <w:szCs w:val="22"/>
              </w:rPr>
              <w:t>Li,</w:t>
            </w:r>
            <w:r>
              <w:rPr>
                <w:rFonts w:ascii="Times New Roman Regular" w:hAnsi="Times New Roman Regular" w:cs="Times New Roman Regular"/>
                <w:sz w:val="22"/>
                <w:szCs w:val="22"/>
              </w:rPr>
              <w:t xml:space="preserve"> </w:t>
            </w:r>
            <w:r w:rsidRPr="00747F9E">
              <w:rPr>
                <w:rFonts w:ascii="Times New Roman Regular" w:hAnsi="Times New Roman Regular" w:cs="Times New Roman Regular"/>
                <w:sz w:val="22"/>
                <w:szCs w:val="22"/>
              </w:rPr>
              <w:t>S.</w:t>
            </w:r>
            <w:r>
              <w:rPr>
                <w:rFonts w:ascii="Times New Roman Regular" w:hAnsi="Times New Roman Regular" w:cs="Times New Roman Regular"/>
                <w:sz w:val="22"/>
                <w:szCs w:val="22"/>
              </w:rPr>
              <w:t xml:space="preserve"> </w:t>
            </w:r>
            <w:r w:rsidRPr="00747F9E">
              <w:rPr>
                <w:rFonts w:ascii="Times New Roman Regular" w:hAnsi="Times New Roman Regular" w:cs="Times New Roman Regular"/>
                <w:sz w:val="22"/>
                <w:szCs w:val="22"/>
              </w:rPr>
              <w:t>Zhang,</w:t>
            </w:r>
            <w:r>
              <w:rPr>
                <w:rFonts w:ascii="Times New Roman Regular" w:hAnsi="Times New Roman Regular" w:cs="Times New Roman Regular"/>
                <w:sz w:val="22"/>
                <w:szCs w:val="22"/>
              </w:rPr>
              <w:t xml:space="preserve"> </w:t>
            </w:r>
            <w:r w:rsidRPr="00747F9E">
              <w:rPr>
                <w:rFonts w:ascii="Times New Roman Regular" w:hAnsi="Times New Roman Regular" w:cs="Times New Roman Regular"/>
                <w:sz w:val="22"/>
                <w:szCs w:val="22"/>
              </w:rPr>
              <w:t>Z.</w:t>
            </w:r>
            <w:r>
              <w:rPr>
                <w:rFonts w:ascii="Times New Roman Regular" w:hAnsi="Times New Roman Regular" w:cs="Times New Roman Regular"/>
                <w:sz w:val="22"/>
                <w:szCs w:val="22"/>
              </w:rPr>
              <w:t xml:space="preserve"> </w:t>
            </w:r>
            <w:r w:rsidRPr="00747F9E">
              <w:rPr>
                <w:rFonts w:ascii="Times New Roman Regular" w:hAnsi="Times New Roman Regular" w:cs="Times New Roman Regular"/>
                <w:sz w:val="22"/>
                <w:szCs w:val="22"/>
              </w:rPr>
              <w:t>Wang,</w:t>
            </w:r>
            <w:r>
              <w:rPr>
                <w:rFonts w:ascii="Times New Roman Regular" w:hAnsi="Times New Roman Regular" w:cs="Times New Roman Regular"/>
                <w:sz w:val="22"/>
                <w:szCs w:val="22"/>
              </w:rPr>
              <w:t xml:space="preserve"> </w:t>
            </w:r>
            <w:r w:rsidRPr="00747F9E">
              <w:rPr>
                <w:rFonts w:ascii="Times New Roman Regular" w:hAnsi="Times New Roman Regular" w:cs="Times New Roman Regular"/>
                <w:sz w:val="22"/>
                <w:szCs w:val="22"/>
              </w:rPr>
              <w:t>et al.</w:t>
            </w:r>
            <w:r>
              <w:rPr>
                <w:rFonts w:ascii="Times New Roman Regular" w:hAnsi="Times New Roman Regular" w:cs="Times New Roman Regular"/>
                <w:sz w:val="22"/>
                <w:szCs w:val="22"/>
              </w:rPr>
              <w:t xml:space="preserve"> </w:t>
            </w:r>
            <w:r w:rsidRPr="00747F9E">
              <w:rPr>
                <w:rFonts w:ascii="Times New Roman Regular" w:hAnsi="Times New Roman Regular" w:cs="Times New Roman Regular"/>
                <w:sz w:val="22"/>
                <w:szCs w:val="22"/>
              </w:rPr>
              <w:t>Token</w:t>
            </w:r>
            <w:r>
              <w:rPr>
                <w:rFonts w:ascii="Times New Roman Regular" w:hAnsi="Times New Roman Regular" w:cs="Times New Roman Regular"/>
                <w:sz w:val="22"/>
                <w:szCs w:val="22"/>
              </w:rPr>
              <w:t xml:space="preserve"> </w:t>
            </w:r>
            <w:r w:rsidRPr="00747F9E">
              <w:rPr>
                <w:rFonts w:ascii="Times New Roman Regular" w:hAnsi="Times New Roman Regular" w:cs="Times New Roman Regular"/>
                <w:sz w:val="22"/>
                <w:szCs w:val="22"/>
              </w:rPr>
              <w:t>pose:</w:t>
            </w:r>
            <w:r>
              <w:rPr>
                <w:rFonts w:ascii="Times New Roman Regular" w:hAnsi="Times New Roman Regular" w:cs="Times New Roman Regular"/>
                <w:sz w:val="22"/>
                <w:szCs w:val="22"/>
              </w:rPr>
              <w:t xml:space="preserve"> </w:t>
            </w:r>
            <w:r w:rsidRPr="00747F9E">
              <w:rPr>
                <w:rFonts w:ascii="Times New Roman Regular" w:hAnsi="Times New Roman Regular" w:cs="Times New Roman Regular"/>
                <w:sz w:val="22"/>
                <w:szCs w:val="22"/>
              </w:rPr>
              <w:t>Learning key</w:t>
            </w:r>
            <w:r>
              <w:rPr>
                <w:rFonts w:ascii="Times New Roman Regular" w:hAnsi="Times New Roman Regular" w:cs="Times New Roman Regular"/>
                <w:sz w:val="22"/>
                <w:szCs w:val="22"/>
              </w:rPr>
              <w:t xml:space="preserve"> </w:t>
            </w:r>
            <w:r w:rsidRPr="00747F9E">
              <w:rPr>
                <w:rFonts w:ascii="Times New Roman Regular" w:hAnsi="Times New Roman Regular" w:cs="Times New Roman Regular"/>
                <w:sz w:val="22"/>
                <w:szCs w:val="22"/>
              </w:rPr>
              <w:t>point tokens for human pose estimation[C].//IEEE International Conference on Computer Vision(ICCV),2021:11313-11322</w:t>
            </w:r>
            <w:r w:rsidR="002E0D14">
              <w:rPr>
                <w:rFonts w:ascii="Times New Roman Regular" w:hAnsi="Times New Roman Regular" w:cs="Times New Roman Regular" w:hint="eastAsia"/>
                <w:sz w:val="22"/>
                <w:szCs w:val="22"/>
              </w:rPr>
              <w:t>.</w:t>
            </w:r>
          </w:p>
          <w:p w14:paraId="5147F45E" w14:textId="4575BE05" w:rsidR="002E0D14" w:rsidRDefault="00747F9E" w:rsidP="002E0D14">
            <w:pPr>
              <w:numPr>
                <w:ilvl w:val="0"/>
                <w:numId w:val="8"/>
              </w:numPr>
              <w:spacing w:line="324" w:lineRule="auto"/>
              <w:rPr>
                <w:rFonts w:ascii="Times New Roman Regular" w:hAnsi="Times New Roman Regular" w:cs="Times New Roman Regular" w:hint="eastAsia"/>
                <w:sz w:val="22"/>
                <w:szCs w:val="22"/>
              </w:rPr>
            </w:pPr>
            <w:r w:rsidRPr="00747F9E">
              <w:rPr>
                <w:rFonts w:ascii="Times New Roman Regular" w:hAnsi="Times New Roman Regular" w:cs="Times New Roman Regular"/>
                <w:sz w:val="22"/>
                <w:szCs w:val="22"/>
              </w:rPr>
              <w:t>Guillermo Gallego, Tobi Delbruck, Garrick Orchard, Chiara Bartolozzi, Brian Taba, Andrea Censi, Stefan Leutenegger, Andrew Davison, Jorg Conradt, Kostas Daniilidis, and Da-vide Scaramuzza. Event-based vision: A survey. IEEE Transactions on Pattern Analysis and Machine Intelligence, pages 1–30, 2020</w:t>
            </w:r>
            <w:r w:rsidR="002E0D14">
              <w:rPr>
                <w:rFonts w:ascii="Times New Roman Regular" w:hAnsi="Times New Roman Regular" w:cs="Times New Roman Regular" w:hint="eastAsia"/>
                <w:sz w:val="22"/>
                <w:szCs w:val="22"/>
              </w:rPr>
              <w:t>.</w:t>
            </w:r>
          </w:p>
          <w:p w14:paraId="07F7ABE7" w14:textId="6D35C828" w:rsidR="002E0D14" w:rsidRDefault="00707268" w:rsidP="002E0D14">
            <w:pPr>
              <w:numPr>
                <w:ilvl w:val="0"/>
                <w:numId w:val="8"/>
              </w:numPr>
              <w:spacing w:line="324" w:lineRule="auto"/>
              <w:rPr>
                <w:rFonts w:ascii="Times New Roman Regular" w:hAnsi="Times New Roman Regular" w:cs="Times New Roman Regular" w:hint="eastAsia"/>
                <w:sz w:val="22"/>
                <w:szCs w:val="22"/>
              </w:rPr>
            </w:pPr>
            <w:r w:rsidRPr="00707268">
              <w:rPr>
                <w:rFonts w:ascii="Times New Roman Regular" w:hAnsi="Times New Roman Regular" w:cs="Times New Roman Regular"/>
                <w:sz w:val="22"/>
                <w:szCs w:val="22"/>
              </w:rPr>
              <w:t>Calabrese E, Taverni G, Awai Easthope C, et al. Dhp19: Dynamic vision sensor 3d human</w:t>
            </w:r>
            <w:r>
              <w:rPr>
                <w:rFonts w:ascii="Times New Roman Regular" w:hAnsi="Times New Roman Regular" w:cs="Times New Roman Regular"/>
                <w:sz w:val="22"/>
                <w:szCs w:val="22"/>
              </w:rPr>
              <w:t xml:space="preserve"> </w:t>
            </w:r>
            <w:r w:rsidRPr="00707268">
              <w:rPr>
                <w:rFonts w:ascii="Times New Roman Regular" w:hAnsi="Times New Roman Regular" w:cs="Times New Roman Regular"/>
                <w:sz w:val="22"/>
                <w:szCs w:val="22"/>
              </w:rPr>
              <w:t>pose</w:t>
            </w:r>
            <w:r>
              <w:rPr>
                <w:rFonts w:ascii="Times New Roman Regular" w:hAnsi="Times New Roman Regular" w:cs="Times New Roman Regular"/>
                <w:sz w:val="22"/>
                <w:szCs w:val="22"/>
              </w:rPr>
              <w:t xml:space="preserve"> </w:t>
            </w:r>
            <w:r w:rsidRPr="00707268">
              <w:rPr>
                <w:rFonts w:ascii="Times New Roman Regular" w:hAnsi="Times New Roman Regular" w:cs="Times New Roman Regular"/>
                <w:sz w:val="22"/>
                <w:szCs w:val="22"/>
              </w:rPr>
              <w:t>dataset[C]//Proceedings of the IEEE/CVF conference on computer vision and pattern recognition</w:t>
            </w:r>
            <w:r>
              <w:rPr>
                <w:rFonts w:ascii="Times New Roman Regular" w:hAnsi="Times New Roman Regular" w:cs="Times New Roman Regular"/>
                <w:sz w:val="22"/>
                <w:szCs w:val="22"/>
              </w:rPr>
              <w:t xml:space="preserve"> </w:t>
            </w:r>
            <w:r w:rsidRPr="00707268">
              <w:rPr>
                <w:rFonts w:ascii="Times New Roman Regular" w:hAnsi="Times New Roman Regular" w:cs="Times New Roman Regular"/>
                <w:sz w:val="22"/>
                <w:szCs w:val="22"/>
              </w:rPr>
              <w:t>workshops. 2019: 0-0</w:t>
            </w:r>
            <w:r w:rsidR="002E0D14">
              <w:rPr>
                <w:rFonts w:ascii="Times New Roman Regular" w:hAnsi="Times New Roman Regular" w:cs="Times New Roman Regular" w:hint="eastAsia"/>
                <w:sz w:val="22"/>
                <w:szCs w:val="22"/>
              </w:rPr>
              <w:t>.</w:t>
            </w:r>
          </w:p>
          <w:p w14:paraId="5DA38AD8" w14:textId="0E92590E" w:rsidR="00542C6C" w:rsidRDefault="00707268">
            <w:pPr>
              <w:spacing w:line="324" w:lineRule="auto"/>
              <w:rPr>
                <w:rFonts w:ascii="Times New Roman Regular" w:hAnsi="Times New Roman Regular" w:cs="Times New Roman Regular" w:hint="eastAsia"/>
                <w:sz w:val="22"/>
                <w:szCs w:val="22"/>
              </w:rPr>
            </w:pPr>
            <w:r>
              <w:rPr>
                <w:rFonts w:ascii="Times New Roman Regular" w:hAnsi="Times New Roman Regular" w:cs="Times New Roman Regular" w:hint="eastAsia"/>
                <w:sz w:val="22"/>
                <w:szCs w:val="22"/>
              </w:rPr>
              <w:t>[</w:t>
            </w:r>
            <w:r>
              <w:rPr>
                <w:rFonts w:ascii="Times New Roman Regular" w:hAnsi="Times New Roman Regular" w:cs="Times New Roman Regular"/>
                <w:sz w:val="22"/>
                <w:szCs w:val="22"/>
              </w:rPr>
              <w:t>23]</w:t>
            </w:r>
            <w:r w:rsidRPr="00707268">
              <w:rPr>
                <w:rFonts w:asciiTheme="minorHAnsi" w:eastAsiaTheme="minorEastAsia" w:hAnsiTheme="minorHAnsi" w:cstheme="minorBidi"/>
                <w:kern w:val="2"/>
                <w:sz w:val="21"/>
                <w:szCs w:val="22"/>
              </w:rPr>
              <w:t xml:space="preserve"> </w:t>
            </w:r>
            <w:r w:rsidRPr="00707268">
              <w:rPr>
                <w:rFonts w:ascii="Times New Roman Regular" w:hAnsi="Times New Roman Regular" w:cs="Times New Roman Regular"/>
                <w:sz w:val="22"/>
                <w:szCs w:val="22"/>
              </w:rPr>
              <w:t xml:space="preserve">Enrico Calabrese, Gemma Taverni, Christopher Awai Easthope, Sophie Skriabine, Federico Corradi, Luca Longinotti, Kynan Eng, and Tobi Delbruck. Dhp19: Dynamic vision sensor 3d human pose dataset. In Proceedings of the IEEE Conference on Computer Vision and Pattern Recognition Workshops, 2019. </w:t>
            </w:r>
          </w:p>
          <w:p w14:paraId="66125C7B" w14:textId="1DB19FC6" w:rsidR="00542C6C" w:rsidRDefault="00707268">
            <w:pPr>
              <w:spacing w:line="324" w:lineRule="auto"/>
              <w:rPr>
                <w:rFonts w:ascii="Times New Roman Regular" w:hAnsi="Times New Roman Regular" w:cs="Times New Roman Regular" w:hint="eastAsia"/>
                <w:sz w:val="22"/>
                <w:szCs w:val="22"/>
              </w:rPr>
            </w:pPr>
            <w:r>
              <w:rPr>
                <w:rFonts w:ascii="Times New Roman Regular" w:hAnsi="Times New Roman Regular" w:cs="Times New Roman Regular" w:hint="eastAsia"/>
                <w:sz w:val="22"/>
                <w:szCs w:val="22"/>
              </w:rPr>
              <w:t>[</w:t>
            </w:r>
            <w:r>
              <w:rPr>
                <w:rFonts w:ascii="Times New Roman Regular" w:hAnsi="Times New Roman Regular" w:cs="Times New Roman Regular"/>
                <w:sz w:val="22"/>
                <w:szCs w:val="22"/>
              </w:rPr>
              <w:t>24]</w:t>
            </w:r>
            <w:r w:rsidRPr="00707268">
              <w:rPr>
                <w:rFonts w:asciiTheme="minorHAnsi" w:eastAsiaTheme="minorEastAsia" w:hAnsiTheme="minorHAnsi" w:cstheme="minorBidi"/>
                <w:kern w:val="2"/>
                <w:sz w:val="21"/>
                <w:szCs w:val="22"/>
              </w:rPr>
              <w:t xml:space="preserve"> </w:t>
            </w:r>
            <w:r w:rsidRPr="00707268">
              <w:rPr>
                <w:rFonts w:ascii="Times New Roman Regular" w:hAnsi="Times New Roman Regular" w:cs="Times New Roman Regular"/>
                <w:sz w:val="22"/>
                <w:szCs w:val="22"/>
              </w:rPr>
              <w:t>Lan Xu, Weipeng Xu, Vladislav Golyanik, Marc Habermann, Lu Fang, and Christian Theobalt. Eventcap: Monocular 3d capture of high-speed human motions using an event camera. In Proceedings of the IEEE Conference on Computer Vision and Pattern Recognition, pages 4968–4978,2020</w:t>
            </w:r>
            <w:r>
              <w:rPr>
                <w:rFonts w:ascii="Times New Roman Regular" w:hAnsi="Times New Roman Regular" w:cs="Times New Roman Regular"/>
                <w:sz w:val="22"/>
                <w:szCs w:val="22"/>
              </w:rPr>
              <w:t>.</w:t>
            </w:r>
          </w:p>
          <w:p w14:paraId="6972B69E" w14:textId="77777777" w:rsidR="00542C6C" w:rsidRDefault="00542C6C">
            <w:pPr>
              <w:spacing w:line="324" w:lineRule="auto"/>
              <w:rPr>
                <w:rFonts w:ascii="Times New Roman Regular" w:hAnsi="Times New Roman Regular" w:cs="Times New Roman Regular" w:hint="eastAsia"/>
                <w:sz w:val="22"/>
                <w:szCs w:val="22"/>
              </w:rPr>
            </w:pPr>
          </w:p>
          <w:p w14:paraId="70D4C6BA" w14:textId="77777777" w:rsidR="00542C6C" w:rsidRDefault="00542C6C">
            <w:pPr>
              <w:spacing w:line="324" w:lineRule="auto"/>
              <w:rPr>
                <w:rFonts w:ascii="Times New Roman Regular" w:hAnsi="Times New Roman Regular" w:cs="Times New Roman Regular" w:hint="eastAsia"/>
                <w:sz w:val="22"/>
                <w:szCs w:val="22"/>
              </w:rPr>
            </w:pPr>
          </w:p>
          <w:p w14:paraId="2DD8CD06" w14:textId="77777777" w:rsidR="00542C6C" w:rsidRDefault="00542C6C">
            <w:pPr>
              <w:spacing w:line="324" w:lineRule="auto"/>
              <w:rPr>
                <w:rFonts w:ascii="Times New Roman Regular" w:hAnsi="Times New Roman Regular" w:cs="Times New Roman Regular" w:hint="eastAsia"/>
                <w:sz w:val="22"/>
                <w:szCs w:val="22"/>
              </w:rPr>
            </w:pPr>
          </w:p>
          <w:p w14:paraId="713E37F8" w14:textId="77777777" w:rsidR="00542C6C" w:rsidRDefault="00542C6C">
            <w:pPr>
              <w:spacing w:line="324" w:lineRule="auto"/>
              <w:rPr>
                <w:rFonts w:ascii="Times New Roman Regular" w:hAnsi="Times New Roman Regular" w:cs="Times New Roman Regular" w:hint="eastAsia"/>
                <w:sz w:val="22"/>
                <w:szCs w:val="22"/>
              </w:rPr>
            </w:pPr>
          </w:p>
          <w:p w14:paraId="7AF6084C" w14:textId="77777777" w:rsidR="00542C6C" w:rsidRDefault="00542C6C">
            <w:pPr>
              <w:spacing w:line="324" w:lineRule="auto"/>
              <w:rPr>
                <w:rFonts w:hint="eastAsia"/>
              </w:rPr>
            </w:pPr>
          </w:p>
          <w:p w14:paraId="4BA93854" w14:textId="77777777" w:rsidR="00542C6C" w:rsidRDefault="00542C6C">
            <w:pPr>
              <w:rPr>
                <w:rFonts w:hint="eastAsia"/>
              </w:rPr>
            </w:pPr>
          </w:p>
          <w:p w14:paraId="35E2DDEF" w14:textId="77777777" w:rsidR="00542C6C" w:rsidRDefault="00542C6C">
            <w:pPr>
              <w:rPr>
                <w:rFonts w:hint="eastAsia"/>
              </w:rPr>
            </w:pPr>
          </w:p>
          <w:p w14:paraId="5B68F77C" w14:textId="77777777" w:rsidR="00542C6C" w:rsidRDefault="00542C6C">
            <w:pPr>
              <w:rPr>
                <w:rFonts w:hint="eastAsia"/>
              </w:rPr>
            </w:pPr>
          </w:p>
          <w:p w14:paraId="64EB2BD5" w14:textId="77777777" w:rsidR="00542C6C" w:rsidRDefault="00542C6C">
            <w:pPr>
              <w:rPr>
                <w:rFonts w:hint="eastAsia"/>
              </w:rPr>
            </w:pPr>
          </w:p>
          <w:p w14:paraId="2CFD77C7" w14:textId="77777777" w:rsidR="00542C6C" w:rsidRDefault="00542C6C">
            <w:pPr>
              <w:rPr>
                <w:rFonts w:hint="eastAsia"/>
              </w:rPr>
            </w:pPr>
          </w:p>
          <w:p w14:paraId="12E8C844" w14:textId="77777777" w:rsidR="00542C6C" w:rsidRDefault="00542C6C">
            <w:pPr>
              <w:rPr>
                <w:rFonts w:hint="eastAsia"/>
              </w:rPr>
            </w:pPr>
          </w:p>
          <w:p w14:paraId="07578A4F" w14:textId="77777777" w:rsidR="00542C6C" w:rsidRDefault="00542C6C">
            <w:pPr>
              <w:rPr>
                <w:rFonts w:hint="eastAsia"/>
              </w:rPr>
            </w:pPr>
          </w:p>
          <w:p w14:paraId="514D3D2D" w14:textId="19AB5C97" w:rsidR="002E0D14" w:rsidRDefault="002E0D14">
            <w:pPr>
              <w:tabs>
                <w:tab w:val="left" w:pos="1294"/>
              </w:tabs>
              <w:rPr>
                <w:rFonts w:hint="eastAsia"/>
              </w:rPr>
            </w:pPr>
          </w:p>
        </w:tc>
      </w:tr>
    </w:tbl>
    <w:p w14:paraId="48A4B03F" w14:textId="05C44CAA" w:rsidR="00542C6C" w:rsidRDefault="008B2F98">
      <w:pPr>
        <w:outlineLvl w:val="0"/>
        <w:rPr>
          <w:rFonts w:eastAsia="黑体" w:hint="eastAsia"/>
        </w:rPr>
      </w:pPr>
      <w:r>
        <w:rPr>
          <w:rFonts w:eastAsia="黑体" w:hint="eastAsia"/>
        </w:rPr>
        <w:lastRenderedPageBreak/>
        <w:t>三</w:t>
      </w:r>
      <w:r w:rsidR="00291133">
        <w:rPr>
          <w:rFonts w:eastAsia="黑体" w:hint="eastAsia"/>
        </w:rPr>
        <w:t>、研究内容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28"/>
      </w:tblGrid>
      <w:tr w:rsidR="00542C6C" w14:paraId="4EC090B1" w14:textId="77777777">
        <w:trPr>
          <w:trHeight w:val="13517"/>
        </w:trPr>
        <w:tc>
          <w:tcPr>
            <w:tcW w:w="9792" w:type="dxa"/>
            <w:tcBorders>
              <w:top w:val="single" w:sz="12" w:space="0" w:color="auto"/>
              <w:left w:val="single" w:sz="12" w:space="0" w:color="auto"/>
              <w:bottom w:val="single" w:sz="12" w:space="0" w:color="auto"/>
              <w:right w:val="single" w:sz="12" w:space="0" w:color="auto"/>
            </w:tcBorders>
            <w:noWrap/>
          </w:tcPr>
          <w:p w14:paraId="710A2A04" w14:textId="74FF0076" w:rsidR="00542C6C" w:rsidRDefault="00291133">
            <w:pPr>
              <w:spacing w:before="120"/>
              <w:rPr>
                <w:rFonts w:eastAsia="黑体" w:hint="eastAsia"/>
              </w:rPr>
            </w:pPr>
            <w:r>
              <w:rPr>
                <w:rFonts w:eastAsia="黑体" w:hint="eastAsia"/>
              </w:rPr>
              <w:t>1</w:t>
            </w:r>
            <w:r>
              <w:rPr>
                <w:rFonts w:eastAsia="黑体" w:hint="eastAsia"/>
              </w:rPr>
              <w:t>．研究构想与思路、主要研究内容及拟解决的关键</w:t>
            </w:r>
            <w:r w:rsidR="00895558">
              <w:rPr>
                <w:rFonts w:eastAsia="黑体" w:hint="eastAsia"/>
              </w:rPr>
              <w:t>技术</w:t>
            </w:r>
            <w:r>
              <w:rPr>
                <w:rFonts w:eastAsia="黑体" w:hint="eastAsia"/>
              </w:rPr>
              <w:t>（不少于</w:t>
            </w:r>
            <w:r>
              <w:rPr>
                <w:rFonts w:eastAsia="黑体" w:hint="eastAsia"/>
              </w:rPr>
              <w:t>1000</w:t>
            </w:r>
            <w:r>
              <w:rPr>
                <w:rFonts w:eastAsia="黑体" w:hint="eastAsia"/>
              </w:rPr>
              <w:t>字）</w:t>
            </w:r>
          </w:p>
          <w:p w14:paraId="6B9B46F6" w14:textId="2C072914" w:rsidR="00131D32" w:rsidRDefault="00DF08BA" w:rsidP="00131D32">
            <w:pPr>
              <w:tabs>
                <w:tab w:val="left" w:pos="1579"/>
              </w:tabs>
              <w:ind w:firstLineChars="200" w:firstLine="480"/>
              <w:rPr>
                <w:rFonts w:hint="eastAsia"/>
              </w:rPr>
            </w:pPr>
            <w:r>
              <w:rPr>
                <w:rFonts w:hint="eastAsia"/>
              </w:rPr>
              <w:t>目前使用事件相机进行人体姿态估计是一个很有潜力的方向，截止目前为止，能公开使用的数据集只有DHP</w:t>
            </w:r>
            <w:r>
              <w:t>19</w:t>
            </w:r>
            <w:r>
              <w:rPr>
                <w:rFonts w:hint="eastAsia"/>
              </w:rPr>
              <w:t>和MMHPSH数据集，</w:t>
            </w:r>
            <w:r w:rsidRPr="00DF08BA">
              <w:t>DHP19 数据集是</w:t>
            </w:r>
            <w:r>
              <w:rPr>
                <w:rFonts w:hint="eastAsia"/>
              </w:rPr>
              <w:t>第一个公开用于研究人体姿态估计的事件相机数据集，它是</w:t>
            </w:r>
            <w:r w:rsidRPr="00DF08BA">
              <w:t>使用四台同步的 DAVIS 相机去</w:t>
            </w:r>
            <w:r>
              <w:rPr>
                <w:rFonts w:hint="eastAsia"/>
              </w:rPr>
              <w:t>进行数据收集</w:t>
            </w:r>
            <w:r w:rsidRPr="00DF08BA">
              <w:t>，</w:t>
            </w:r>
            <w:r>
              <w:rPr>
                <w:rFonts w:hint="eastAsia"/>
              </w:rPr>
              <w:t>每个</w:t>
            </w:r>
            <w:r w:rsidRPr="00DF08BA">
              <w:t>像素平面</w:t>
            </w:r>
            <w:r>
              <w:rPr>
                <w:rFonts w:hint="eastAsia"/>
              </w:rPr>
              <w:t>的</w:t>
            </w:r>
            <w:r w:rsidRPr="00DF08BA">
              <w:t>大小为346*260，一共</w:t>
            </w:r>
            <w:r>
              <w:rPr>
                <w:rFonts w:hint="eastAsia"/>
              </w:rPr>
              <w:t>邀请了</w:t>
            </w:r>
            <w:r w:rsidRPr="00DF08BA">
              <w:t>17 个模特</w:t>
            </w:r>
            <w:r>
              <w:rPr>
                <w:rFonts w:hint="eastAsia"/>
              </w:rPr>
              <w:t>，每名模特进行</w:t>
            </w:r>
            <w:r w:rsidRPr="00DF08BA">
              <w:t xml:space="preserve"> 33 组动作，每组动作重复十次，存储的原始的事件流约有145GB。</w:t>
            </w:r>
            <w:r w:rsidR="00131D32">
              <w:t>MMHPSD数据集是一个多模态数据集，</w:t>
            </w:r>
            <w:r w:rsidR="00131D32">
              <w:rPr>
                <w:rFonts w:hint="eastAsia"/>
              </w:rPr>
              <w:t>该</w:t>
            </w:r>
            <w:r w:rsidR="00131D32">
              <w:t>数据</w:t>
            </w:r>
            <w:r w:rsidR="00131D32">
              <w:rPr>
                <w:rFonts w:hint="eastAsia"/>
              </w:rPr>
              <w:t>集</w:t>
            </w:r>
            <w:r w:rsidR="00131D32">
              <w:t>的采集包含</w:t>
            </w:r>
            <w:r w:rsidR="00131D32">
              <w:rPr>
                <w:rFonts w:hint="eastAsia"/>
              </w:rPr>
              <w:t>了</w:t>
            </w:r>
            <w:r w:rsidR="00131D32">
              <w:t>四种不同的成像模式，</w:t>
            </w:r>
            <w:r w:rsidR="00131D32">
              <w:rPr>
                <w:rFonts w:hint="eastAsia"/>
              </w:rPr>
              <w:t>他使用了</w:t>
            </w:r>
            <w:r w:rsidR="00131D32">
              <w:t>一个事件相机、一个偏振相机和五个RGB-D相机</w:t>
            </w:r>
            <w:r w:rsidR="00131D32">
              <w:rPr>
                <w:rFonts w:hint="eastAsia"/>
              </w:rPr>
              <w:t>去进行数据收集，</w:t>
            </w:r>
            <w:r w:rsidR="00131D32">
              <w:t>事件相机使用的是CeleX-V型号，具有1280×800的分辨率。采集过程中，帧相机捕获的图像与事件相机同步，事件相机捕获的事件与灰度图像同步，进而同步收集事件。数据集中包含了15名参与者，其中11名为男性，4名为女性，每个参与者进行了3组动作，共有21个不同的动作。此外，数据集中还包含了SMPL形状和姿态的注释，用于对齐和评估人体</w:t>
            </w:r>
            <w:r w:rsidR="00131D32">
              <w:rPr>
                <w:rFonts w:hint="eastAsia"/>
              </w:rPr>
              <w:t>姿态估计的结果。针对</w:t>
            </w:r>
            <w:r w:rsidR="006E11E9">
              <w:rPr>
                <w:rFonts w:hint="eastAsia"/>
              </w:rPr>
              <w:t>MMHPSD数据集的</w:t>
            </w:r>
            <w:r w:rsidR="00A4467C">
              <w:rPr>
                <w:rFonts w:hint="eastAsia"/>
              </w:rPr>
              <w:t>中的事件流数据，研究员通常是这么处理的，他们是将固定数量的事件流转换成数据帧，并记录下事件发生的时间窗口信息，如图（1）所示，然后文章使用</w:t>
            </w:r>
            <w:r w:rsidR="00A4467C">
              <w:t>2</w:t>
            </w:r>
            <w:r w:rsidR="00A4467C">
              <w:rPr>
                <w:rFonts w:hint="eastAsia"/>
              </w:rPr>
              <w:t>层的CNN网络，提取事件帧的</w:t>
            </w:r>
            <w:r w:rsidR="0002555A">
              <w:rPr>
                <w:rFonts w:hint="eastAsia"/>
              </w:rPr>
              <w:t>光流</w:t>
            </w:r>
            <w:r w:rsidR="00A4467C">
              <w:rPr>
                <w:rFonts w:hint="eastAsia"/>
              </w:rPr>
              <w:t>特征，</w:t>
            </w:r>
            <w:r w:rsidR="0002555A">
              <w:rPr>
                <w:rFonts w:hint="eastAsia"/>
              </w:rPr>
              <w:t>再使用一个shapenet（这也是一个CNN网络）去提取事件帧的图像流特征，设计使用一个光流图形流相干损失函数进行模型训练，最终使用GRU门控网络得到人体的姿态估计结果。</w:t>
            </w:r>
          </w:p>
          <w:p w14:paraId="40267BC9" w14:textId="77777777" w:rsidR="00A4467C" w:rsidRDefault="00A4467C" w:rsidP="00A4467C">
            <w:pPr>
              <w:keepNext/>
              <w:tabs>
                <w:tab w:val="left" w:pos="1579"/>
              </w:tabs>
              <w:ind w:firstLineChars="200" w:firstLine="480"/>
              <w:jc w:val="center"/>
              <w:rPr>
                <w:rFonts w:hint="eastAsia"/>
              </w:rPr>
            </w:pPr>
            <w:r w:rsidRPr="00A4467C">
              <w:rPr>
                <w:noProof/>
              </w:rPr>
              <w:drawing>
                <wp:inline distT="0" distB="0" distL="0" distR="0" wp14:anchorId="49D83099" wp14:editId="2ED0B202">
                  <wp:extent cx="3718560" cy="3914561"/>
                  <wp:effectExtent l="0" t="0" r="0" b="0"/>
                  <wp:docPr id="509261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0754" cy="3948452"/>
                          </a:xfrm>
                          <a:prstGeom prst="rect">
                            <a:avLst/>
                          </a:prstGeom>
                          <a:noFill/>
                          <a:ln>
                            <a:noFill/>
                          </a:ln>
                        </pic:spPr>
                      </pic:pic>
                    </a:graphicData>
                  </a:graphic>
                </wp:inline>
              </w:drawing>
            </w:r>
          </w:p>
          <w:p w14:paraId="51A9E635" w14:textId="52A77D91" w:rsidR="00A4467C" w:rsidRDefault="00A4467C" w:rsidP="00A4467C">
            <w:pPr>
              <w:pStyle w:val="a3"/>
              <w:jc w:val="center"/>
            </w:pPr>
            <w:r>
              <w:rPr>
                <w:rFonts w:hint="eastAsia"/>
              </w:rPr>
              <w:t xml:space="preserve"> </w:t>
            </w:r>
            <w:r>
              <w:t xml:space="preserve">      </w:t>
            </w:r>
            <w:r>
              <w:t>图（</w:t>
            </w:r>
            <w:r>
              <w:t>1</w:t>
            </w:r>
            <w:r>
              <w:t>）将事件流数据通过固定数量的操作转换成事件帧的过程</w:t>
            </w:r>
          </w:p>
          <w:p w14:paraId="3061E473" w14:textId="77777777" w:rsidR="00886DF9" w:rsidRDefault="0002555A" w:rsidP="00DF08BA">
            <w:pPr>
              <w:tabs>
                <w:tab w:val="left" w:pos="1579"/>
              </w:tabs>
              <w:ind w:firstLineChars="200" w:firstLine="480"/>
              <w:rPr>
                <w:rFonts w:hint="eastAsia"/>
              </w:rPr>
            </w:pPr>
            <w:r>
              <w:rPr>
                <w:rFonts w:hint="eastAsia"/>
              </w:rPr>
              <w:t>上述办法已经取得不错的实验结果，但是第一个阶段提取光流的网络结构过于简单，提取到的特征过于粗糙，因而会对模型最终的预测结果产生一定的影响，其次就是并没有充分考虑别的相机的特征，单使用事件相机进行人体姿态估计也存在一定的问题，事件相机只针对运动的部分产生事件，如果某一身体部分处于静止，那对这一部分的预测效果并不会很理想，再者，</w:t>
            </w:r>
            <w:r w:rsidR="00886DF9">
              <w:rPr>
                <w:rFonts w:hint="eastAsia"/>
              </w:rPr>
              <w:t>没有有效的考虑帧之间的信息，因此，在上述提到的部分，我们可以提出某些改进，以取得更好地预测结果。</w:t>
            </w:r>
          </w:p>
          <w:p w14:paraId="156DFDEB" w14:textId="1685AB43" w:rsidR="00A13DEA" w:rsidRDefault="00886DF9" w:rsidP="00DF08BA">
            <w:pPr>
              <w:tabs>
                <w:tab w:val="left" w:pos="1579"/>
              </w:tabs>
              <w:ind w:firstLineChars="200" w:firstLine="480"/>
              <w:rPr>
                <w:rFonts w:hint="eastAsia"/>
              </w:rPr>
            </w:pPr>
            <w:r>
              <w:rPr>
                <w:rFonts w:hint="eastAsia"/>
              </w:rPr>
              <w:t>可以针对模型中的特征提取模块，通过设计卷积注意力网络，提高光流特征的表示能力，</w:t>
            </w:r>
            <w:r>
              <w:rPr>
                <w:rFonts w:hint="eastAsia"/>
              </w:rPr>
              <w:lastRenderedPageBreak/>
              <w:t>然后在实验过程中，利用多模块的数据进行辅助工作，并合理</w:t>
            </w:r>
            <w:r w:rsidR="000D589F">
              <w:rPr>
                <w:rFonts w:hint="eastAsia"/>
              </w:rPr>
              <w:t>融合事件数据特征和RGB灰度图像特征，通过适当位置融合图像帧，更好地解决事件相机对于人体静止部位获得较少的问题，以更准确的预测3维人体关节点的坐标，最后通过使用SMPL模型，实现三维人体运行建模，构建人体的形状和三维姿态。</w:t>
            </w:r>
          </w:p>
          <w:p w14:paraId="48FC2993" w14:textId="11F77596" w:rsidR="000D589F" w:rsidRPr="00131D32" w:rsidRDefault="000D589F" w:rsidP="00DF08BA">
            <w:pPr>
              <w:tabs>
                <w:tab w:val="left" w:pos="1579"/>
              </w:tabs>
              <w:ind w:firstLineChars="200" w:firstLine="480"/>
              <w:rPr>
                <w:rFonts w:hint="eastAsia"/>
              </w:rPr>
            </w:pPr>
            <w:r>
              <w:rPr>
                <w:rFonts w:hint="eastAsia"/>
              </w:rPr>
              <w:t>此外，</w:t>
            </w:r>
            <w:r w:rsidR="00D96A94">
              <w:rPr>
                <w:rFonts w:hint="eastAsia"/>
              </w:rPr>
              <w:t>还可以考虑设计专门训练事件流数据的网络，例如脉冲神经网络，他的运行模式更加贴合事件相机获取数据的格式，用这种类型的网络去处理事件流数据是很有潜力的，这样就可以不进行事件流到事件帧的转化，直接将事件流输入到模型中进行训练，以达到仅使用事件相机获得的数据进行人体姿态估计的效果，这也是一个研究方向，只是对于SNN的使用需要进行一定的设计才有可能实现。</w:t>
            </w:r>
          </w:p>
          <w:p w14:paraId="07B1E591" w14:textId="11C5F0C4" w:rsidR="002E0D14" w:rsidRDefault="002E0D14" w:rsidP="000D589F">
            <w:pPr>
              <w:spacing w:line="324" w:lineRule="auto"/>
              <w:rPr>
                <w:rFonts w:hint="eastAsia"/>
              </w:rPr>
            </w:pPr>
          </w:p>
        </w:tc>
      </w:tr>
      <w:tr w:rsidR="00542C6C" w14:paraId="3759E4D3" w14:textId="77777777">
        <w:trPr>
          <w:trHeight w:val="13824"/>
        </w:trPr>
        <w:tc>
          <w:tcPr>
            <w:tcW w:w="9828" w:type="dxa"/>
            <w:tcBorders>
              <w:top w:val="single" w:sz="12" w:space="0" w:color="auto"/>
              <w:left w:val="single" w:sz="12" w:space="0" w:color="auto"/>
              <w:bottom w:val="single" w:sz="12" w:space="0" w:color="auto"/>
              <w:right w:val="single" w:sz="12" w:space="0" w:color="auto"/>
            </w:tcBorders>
            <w:noWrap/>
          </w:tcPr>
          <w:p w14:paraId="4C7BA5CD" w14:textId="77777777" w:rsidR="00542C6C" w:rsidRDefault="00291133">
            <w:pPr>
              <w:spacing w:before="120"/>
              <w:rPr>
                <w:rFonts w:hint="eastAsia"/>
                <w:b/>
                <w:bCs/>
                <w:szCs w:val="32"/>
              </w:rPr>
            </w:pPr>
            <w:r>
              <w:rPr>
                <w:rFonts w:hint="eastAsia"/>
                <w:b/>
                <w:bCs/>
                <w:szCs w:val="32"/>
              </w:rPr>
              <w:lastRenderedPageBreak/>
              <w:t>2．拟采取的研究方法、技术路线、实施方案及可行性分析</w:t>
            </w:r>
          </w:p>
          <w:p w14:paraId="38265941" w14:textId="77F6A17A" w:rsidR="00190FD5" w:rsidRDefault="00D96A94" w:rsidP="00190FD5">
            <w:pPr>
              <w:ind w:firstLineChars="200" w:firstLine="480"/>
              <w:rPr>
                <w:rFonts w:hint="eastAsia"/>
              </w:rPr>
            </w:pPr>
            <w:r>
              <w:rPr>
                <w:rFonts w:hint="eastAsia"/>
              </w:rPr>
              <w:t>首先下载好公开的事件流</w:t>
            </w:r>
            <w:r>
              <w:t xml:space="preserve"> 3D 人体姿态估计数据集</w:t>
            </w:r>
            <w:r w:rsidR="00FC4582">
              <w:rPr>
                <w:rFonts w:hint="eastAsia"/>
              </w:rPr>
              <w:t>MMHPSD</w:t>
            </w:r>
            <w:r>
              <w:t>，</w:t>
            </w:r>
            <w:r w:rsidR="001643BB">
              <w:rPr>
                <w:rFonts w:hint="eastAsia"/>
              </w:rPr>
              <w:t>然后分析</w:t>
            </w:r>
            <w:r>
              <w:t>数据集的构成，</w:t>
            </w:r>
            <w:r w:rsidR="001643BB">
              <w:rPr>
                <w:rFonts w:hint="eastAsia"/>
              </w:rPr>
              <w:t>并用python</w:t>
            </w:r>
            <w:r>
              <w:t>对原始的数据流进行预处理，</w:t>
            </w:r>
            <w:r w:rsidR="001643BB">
              <w:rPr>
                <w:rFonts w:hint="eastAsia"/>
              </w:rPr>
              <w:t>将事件流转换成RGB格式的事件帧，</w:t>
            </w:r>
            <w:r>
              <w:t>然后再使用</w:t>
            </w:r>
            <w:r w:rsidR="001643BB">
              <w:rPr>
                <w:rFonts w:hint="eastAsia"/>
              </w:rPr>
              <w:t>事件帧</w:t>
            </w:r>
            <w:r>
              <w:t>的方式（或者自己设计更加恰当的事件流处理方式）生成神经网络需要的数据集与标签，接着对训练、验证以及测试需要使用的数据进行清晰地划分。</w:t>
            </w:r>
            <w:r w:rsidR="001643BB">
              <w:rPr>
                <w:rFonts w:hint="eastAsia"/>
              </w:rPr>
              <w:t>由于MMHPSD数据集有3</w:t>
            </w:r>
            <w:r w:rsidR="001643BB">
              <w:t>0</w:t>
            </w:r>
            <w:r w:rsidR="001643BB">
              <w:rPr>
                <w:rFonts w:hint="eastAsia"/>
              </w:rPr>
              <w:t>G的大小，必须进行足够的分析，选定合适的样本进行训练。</w:t>
            </w:r>
          </w:p>
          <w:p w14:paraId="6E21D9A9" w14:textId="0CB634A1" w:rsidR="00D96A94" w:rsidRDefault="00D96A94" w:rsidP="00190FD5">
            <w:pPr>
              <w:ind w:firstLineChars="200" w:firstLine="480"/>
              <w:rPr>
                <w:rFonts w:hint="eastAsia"/>
              </w:rPr>
            </w:pPr>
            <w:r>
              <w:t>准备好数据集后，我</w:t>
            </w:r>
            <w:r w:rsidR="001643BB">
              <w:rPr>
                <w:rFonts w:hint="eastAsia"/>
              </w:rPr>
              <w:t>选择</w:t>
            </w:r>
            <w:r>
              <w:t>通过使用 Pytorch 深度学习框架搭建骨干网络，并且根据数据的特点尝试设计</w:t>
            </w:r>
            <w:r w:rsidR="001643BB">
              <w:rPr>
                <w:rFonts w:hint="eastAsia"/>
              </w:rPr>
              <w:t>合适的深度学习网络结构，并在合适的地方添加空间注意力机制</w:t>
            </w:r>
            <w:r>
              <w:t>。此外，我们还</w:t>
            </w:r>
            <w:r w:rsidR="001643BB">
              <w:rPr>
                <w:rFonts w:hint="eastAsia"/>
              </w:rPr>
              <w:t>计划使用SMPL中的f和m参数模型直接重构出人体的三维形状和状态</w:t>
            </w:r>
            <w:r>
              <w:t>。在搭建好模型训练与测试的整个框架后，</w:t>
            </w:r>
            <w:r w:rsidR="001643BB">
              <w:rPr>
                <w:rFonts w:hint="eastAsia"/>
              </w:rPr>
              <w:t>我将代码和使用的数据集上传到</w:t>
            </w:r>
            <w:r w:rsidR="006664AB">
              <w:rPr>
                <w:rFonts w:hint="eastAsia"/>
              </w:rPr>
              <w:t>实验服务器上</w:t>
            </w:r>
            <w:r>
              <w:t>，然后在服务器中训练模型。在模型训练完毕之后，需要和改进之前的方法进行性能的对比，</w:t>
            </w:r>
            <w:r w:rsidR="006664AB">
              <w:rPr>
                <w:rFonts w:hint="eastAsia"/>
              </w:rPr>
              <w:t>同时也需要在别的数据集上进行测试，验证一下我们的方法是否适用于别的事件相机的数据集，</w:t>
            </w:r>
            <w:r>
              <w:t>包括</w:t>
            </w:r>
            <w:r w:rsidR="006664AB">
              <w:rPr>
                <w:rFonts w:hint="eastAsia"/>
              </w:rPr>
              <w:t>预测值与真值的平均关节接近程度误差</w:t>
            </w:r>
            <w:r>
              <w:t>（MPJPE）、</w:t>
            </w:r>
            <w:r w:rsidR="006664AB" w:rsidRPr="006664AB">
              <w:rPr>
                <w:rFonts w:hint="eastAsia"/>
              </w:rPr>
              <w:t>预测的关键点与真实关键点之间的比例一致性</w:t>
            </w:r>
            <w:r w:rsidR="006664AB">
              <w:rPr>
                <w:rFonts w:hint="eastAsia"/>
              </w:rPr>
              <w:t>（PCK）的检验、</w:t>
            </w:r>
            <w:r w:rsidR="006664AB" w:rsidRPr="006664AB">
              <w:rPr>
                <w:rFonts w:hint="eastAsia"/>
              </w:rPr>
              <w:t>模型预测的顶点与真实顶点之间的可见性差异</w:t>
            </w:r>
            <w:r w:rsidR="006664AB">
              <w:rPr>
                <w:rFonts w:hint="eastAsia"/>
              </w:rPr>
              <w:t>（PVE）的计算、</w:t>
            </w:r>
            <w:r>
              <w:t>模型</w:t>
            </w:r>
            <w:r w:rsidR="006664AB">
              <w:rPr>
                <w:rFonts w:hint="eastAsia"/>
              </w:rPr>
              <w:t>的</w:t>
            </w:r>
            <w:r>
              <w:t>训练速度</w:t>
            </w:r>
            <w:r w:rsidR="006664AB">
              <w:rPr>
                <w:rFonts w:hint="eastAsia"/>
              </w:rPr>
              <w:t>以及</w:t>
            </w:r>
            <w:r>
              <w:t>模型推理速度，这</w:t>
            </w:r>
            <w:r w:rsidR="006664AB">
              <w:rPr>
                <w:rFonts w:hint="eastAsia"/>
              </w:rPr>
              <w:t>些</w:t>
            </w:r>
            <w:r>
              <w:t>代表着模型的</w:t>
            </w:r>
            <w:r w:rsidR="006664AB">
              <w:rPr>
                <w:rFonts w:hint="eastAsia"/>
              </w:rPr>
              <w:t>准确性指标和</w:t>
            </w:r>
            <w:r>
              <w:t>实时性指标。为了验证我们模型设计的有效性，和保证结果的可信度，我们需要在相同的实验环境下进行对比实验，同时对自身设计的网络中的一部分环节做消融实验，</w:t>
            </w:r>
            <w:r w:rsidR="006664AB">
              <w:rPr>
                <w:rFonts w:hint="eastAsia"/>
              </w:rPr>
              <w:t>以便于验证我们提出的方法的有效性，展示网络设计的性能，如果性能有明显的提升，再从理论上分析</w:t>
            </w:r>
            <w:r>
              <w:rPr>
                <w:rFonts w:hint="eastAsia"/>
              </w:rPr>
              <w:t>内在原因。</w:t>
            </w:r>
          </w:p>
          <w:p w14:paraId="39A7F84B" w14:textId="698AD23B" w:rsidR="006664AB" w:rsidRPr="006664AB" w:rsidRDefault="006664AB" w:rsidP="00190FD5">
            <w:pPr>
              <w:ind w:firstLineChars="200" w:firstLine="480"/>
              <w:rPr>
                <w:rFonts w:hint="eastAsia"/>
              </w:rPr>
            </w:pPr>
            <w:r>
              <w:rPr>
                <w:rFonts w:hint="eastAsia"/>
              </w:rPr>
              <w:t>实验过程中比较难以进行的部分就是网络结构的设计和代码的整体实现，我计划使用开源的深度学习框架进行创新，</w:t>
            </w:r>
            <w:r w:rsidR="00CB3EE0">
              <w:rPr>
                <w:rFonts w:hint="eastAsia"/>
              </w:rPr>
              <w:t>学习和改进已有的方法，明白其运行机制，然后在此基础上进行修改和创作，这样既可以高效完成网络框架，又可以大幅度的避免逻辑错误，能让实验进行的更加顺利，在对比实验中，直接选择开源的代码，这样在调试程序阶段是可行的，再者就是进行消融实验，这个环节中只要清晰的知道自己改动和添加的模块，如何来控制变量，就可以顺利进行实验，还有就是设置合适的事件数据与RGB数据结合的形式，是选择首</w:t>
            </w:r>
            <w:r w:rsidR="0001376E">
              <w:rPr>
                <w:rFonts w:hint="eastAsia"/>
              </w:rPr>
              <w:t>帧</w:t>
            </w:r>
            <w:r w:rsidR="003F3BD4">
              <w:rPr>
                <w:rFonts w:hint="eastAsia"/>
              </w:rPr>
              <w:t>插入还是中间某些位置进行插入，是隔几段进行插入，还是没有RGB的图像对效果影响不大，这些都需要实验来验证。</w:t>
            </w:r>
          </w:p>
          <w:p w14:paraId="43F8B58E" w14:textId="4BCD829C" w:rsidR="00542C6C" w:rsidRDefault="00542C6C" w:rsidP="00CB3EE0">
            <w:pPr>
              <w:ind w:firstLineChars="200" w:firstLine="480"/>
              <w:rPr>
                <w:rFonts w:hint="eastAsia"/>
              </w:rPr>
            </w:pPr>
          </w:p>
        </w:tc>
      </w:tr>
    </w:tbl>
    <w:p w14:paraId="0EAC3D22" w14:textId="77777777" w:rsidR="00542C6C" w:rsidRDefault="00542C6C">
      <w:pPr>
        <w:rPr>
          <w:rFonts w:eastAsia="黑体" w:hint="eastAsia"/>
        </w:rPr>
      </w:pPr>
    </w:p>
    <w:p w14:paraId="6D6F2483" w14:textId="25D645F6" w:rsidR="00542C6C" w:rsidRDefault="008B2F98">
      <w:pPr>
        <w:outlineLvl w:val="0"/>
        <w:rPr>
          <w:rFonts w:eastAsia="黑体" w:hint="eastAsia"/>
        </w:rPr>
      </w:pPr>
      <w:r>
        <w:rPr>
          <w:rFonts w:eastAsia="黑体" w:hint="eastAsia"/>
        </w:rPr>
        <w:lastRenderedPageBreak/>
        <w:t>四</w:t>
      </w:r>
      <w:r w:rsidR="00291133">
        <w:rPr>
          <w:rFonts w:eastAsia="黑体" w:hint="eastAsia"/>
        </w:rPr>
        <w:t>、研究条件</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28"/>
      </w:tblGrid>
      <w:tr w:rsidR="00542C6C" w14:paraId="1E942B5A" w14:textId="77777777">
        <w:trPr>
          <w:trHeight w:val="13673"/>
          <w:jc w:val="center"/>
        </w:trPr>
        <w:tc>
          <w:tcPr>
            <w:tcW w:w="9828" w:type="dxa"/>
            <w:tcBorders>
              <w:top w:val="single" w:sz="12" w:space="0" w:color="auto"/>
              <w:left w:val="single" w:sz="12" w:space="0" w:color="auto"/>
              <w:bottom w:val="single" w:sz="12" w:space="0" w:color="auto"/>
              <w:right w:val="single" w:sz="12" w:space="0" w:color="auto"/>
            </w:tcBorders>
            <w:noWrap/>
          </w:tcPr>
          <w:p w14:paraId="5BD897AB" w14:textId="77777777" w:rsidR="00542C6C" w:rsidRDefault="00291133">
            <w:pPr>
              <w:spacing w:before="120"/>
              <w:rPr>
                <w:rFonts w:eastAsia="黑体" w:hint="eastAsia"/>
              </w:rPr>
            </w:pPr>
            <w:r>
              <w:rPr>
                <w:rFonts w:eastAsia="黑体" w:hint="eastAsia"/>
              </w:rPr>
              <w:t>1</w:t>
            </w:r>
            <w:r>
              <w:rPr>
                <w:rFonts w:eastAsia="黑体" w:hint="eastAsia"/>
              </w:rPr>
              <w:t>．所需实验手段、研究条件和实验条件</w:t>
            </w:r>
          </w:p>
          <w:p w14:paraId="1F3F727C" w14:textId="77777777" w:rsidR="00542C6C" w:rsidRDefault="00291133">
            <w:pPr>
              <w:spacing w:before="120"/>
              <w:rPr>
                <w:rFonts w:eastAsia="黑体" w:hint="eastAsia"/>
              </w:rPr>
            </w:pPr>
            <w:r>
              <w:rPr>
                <w:rFonts w:eastAsia="黑体" w:hint="eastAsia"/>
              </w:rPr>
              <w:t>（如果没有，可以空白）</w:t>
            </w:r>
          </w:p>
          <w:p w14:paraId="6017C015" w14:textId="77777777" w:rsidR="00542C6C" w:rsidRDefault="00542C6C">
            <w:pPr>
              <w:rPr>
                <w:rFonts w:eastAsia="黑体" w:hint="eastAsia"/>
              </w:rPr>
            </w:pPr>
          </w:p>
          <w:p w14:paraId="0A30D8F2" w14:textId="3136A131" w:rsidR="00542C6C" w:rsidRDefault="00291133">
            <w:pPr>
              <w:rPr>
                <w:rFonts w:hint="eastAsia"/>
                <w:szCs w:val="32"/>
              </w:rPr>
            </w:pPr>
            <w:r>
              <w:rPr>
                <w:rFonts w:hint="eastAsia"/>
                <w:szCs w:val="32"/>
              </w:rPr>
              <w:t xml:space="preserve">硬件环境： RTX 3090 </w:t>
            </w:r>
          </w:p>
          <w:p w14:paraId="0EFF844C" w14:textId="77777777" w:rsidR="00542C6C" w:rsidRDefault="00291133">
            <w:pPr>
              <w:rPr>
                <w:rFonts w:hint="eastAsia"/>
                <w:szCs w:val="32"/>
              </w:rPr>
            </w:pPr>
            <w:r>
              <w:rPr>
                <w:rFonts w:hint="eastAsia"/>
                <w:szCs w:val="32"/>
              </w:rPr>
              <w:t xml:space="preserve">操作系统：Windows 10 64bit </w:t>
            </w:r>
          </w:p>
          <w:p w14:paraId="7B831CEA" w14:textId="68FEC40E" w:rsidR="00542C6C" w:rsidRDefault="00291133">
            <w:pPr>
              <w:rPr>
                <w:rFonts w:hint="eastAsia"/>
                <w:szCs w:val="32"/>
              </w:rPr>
            </w:pPr>
            <w:r>
              <w:rPr>
                <w:rFonts w:hint="eastAsia"/>
                <w:szCs w:val="32"/>
              </w:rPr>
              <w:t>开发语言：Python</w:t>
            </w:r>
          </w:p>
          <w:p w14:paraId="10B44367" w14:textId="505C4468" w:rsidR="008B2F98" w:rsidRDefault="008B2F98">
            <w:pPr>
              <w:rPr>
                <w:rFonts w:hint="eastAsia"/>
                <w:szCs w:val="32"/>
              </w:rPr>
            </w:pPr>
            <w:r>
              <w:rPr>
                <w:rFonts w:hint="eastAsia"/>
                <w:szCs w:val="32"/>
              </w:rPr>
              <w:t>Python版本: 3.8</w:t>
            </w:r>
          </w:p>
          <w:p w14:paraId="22669959" w14:textId="7325C131" w:rsidR="008B2F98" w:rsidRDefault="008B2F98">
            <w:pPr>
              <w:rPr>
                <w:rFonts w:hint="eastAsia"/>
                <w:szCs w:val="32"/>
              </w:rPr>
            </w:pPr>
            <w:r>
              <w:rPr>
                <w:rFonts w:hint="eastAsia"/>
                <w:szCs w:val="32"/>
              </w:rPr>
              <w:t>深度学习框架：Pytorch</w:t>
            </w:r>
          </w:p>
          <w:p w14:paraId="0A716A84" w14:textId="42EC4B55" w:rsidR="008B2F98" w:rsidRDefault="008B2F98">
            <w:pPr>
              <w:rPr>
                <w:rFonts w:hint="eastAsia"/>
                <w:szCs w:val="32"/>
              </w:rPr>
            </w:pPr>
            <w:r>
              <w:rPr>
                <w:rFonts w:hint="eastAsia"/>
                <w:szCs w:val="32"/>
              </w:rPr>
              <w:t>Torch版本：torch</w:t>
            </w:r>
            <w:r>
              <w:rPr>
                <w:szCs w:val="32"/>
              </w:rPr>
              <w:t xml:space="preserve"> 1.1</w:t>
            </w:r>
            <w:r w:rsidR="006E11E9">
              <w:rPr>
                <w:szCs w:val="32"/>
              </w:rPr>
              <w:t>6</w:t>
            </w:r>
          </w:p>
          <w:p w14:paraId="47C7F120" w14:textId="77777777" w:rsidR="00542C6C" w:rsidRDefault="00542C6C">
            <w:pPr>
              <w:rPr>
                <w:rFonts w:eastAsia="黑体" w:hint="eastAsia"/>
              </w:rPr>
            </w:pPr>
          </w:p>
          <w:p w14:paraId="5C7A335D" w14:textId="77777777" w:rsidR="00542C6C" w:rsidRDefault="00542C6C">
            <w:pPr>
              <w:rPr>
                <w:rFonts w:eastAsia="黑体" w:hint="eastAsia"/>
              </w:rPr>
            </w:pPr>
          </w:p>
          <w:p w14:paraId="57114F59" w14:textId="77777777" w:rsidR="00542C6C" w:rsidRDefault="00542C6C">
            <w:pPr>
              <w:rPr>
                <w:rFonts w:eastAsia="黑体" w:hint="eastAsia"/>
              </w:rPr>
            </w:pPr>
          </w:p>
          <w:p w14:paraId="4E1DFDFF" w14:textId="77777777" w:rsidR="00542C6C" w:rsidRDefault="00542C6C">
            <w:pPr>
              <w:rPr>
                <w:rFonts w:eastAsia="黑体" w:hint="eastAsia"/>
              </w:rPr>
            </w:pPr>
          </w:p>
          <w:p w14:paraId="6FA5F25B" w14:textId="77777777" w:rsidR="00542C6C" w:rsidRDefault="00542C6C">
            <w:pPr>
              <w:rPr>
                <w:rFonts w:eastAsia="黑体" w:hint="eastAsia"/>
              </w:rPr>
            </w:pPr>
          </w:p>
          <w:p w14:paraId="4C4F7B47" w14:textId="77777777" w:rsidR="00542C6C" w:rsidRDefault="00542C6C">
            <w:pPr>
              <w:rPr>
                <w:rFonts w:eastAsia="黑体" w:hint="eastAsia"/>
              </w:rPr>
            </w:pPr>
          </w:p>
          <w:p w14:paraId="20393421" w14:textId="77777777" w:rsidR="00542C6C" w:rsidRDefault="00542C6C">
            <w:pPr>
              <w:rPr>
                <w:rFonts w:eastAsia="黑体" w:hint="eastAsia"/>
              </w:rPr>
            </w:pPr>
          </w:p>
          <w:p w14:paraId="4D918797" w14:textId="77777777" w:rsidR="00542C6C" w:rsidRDefault="00542C6C">
            <w:pPr>
              <w:rPr>
                <w:rFonts w:eastAsia="黑体" w:hint="eastAsia"/>
              </w:rPr>
            </w:pPr>
          </w:p>
          <w:p w14:paraId="630B8F22" w14:textId="77777777" w:rsidR="00542C6C" w:rsidRDefault="00542C6C">
            <w:pPr>
              <w:rPr>
                <w:rFonts w:eastAsia="黑体" w:hint="eastAsia"/>
              </w:rPr>
            </w:pPr>
          </w:p>
          <w:p w14:paraId="4D7EFF0A" w14:textId="77777777" w:rsidR="00542C6C" w:rsidRDefault="00542C6C">
            <w:pPr>
              <w:rPr>
                <w:rFonts w:eastAsia="黑体" w:hint="eastAsia"/>
              </w:rPr>
            </w:pPr>
          </w:p>
          <w:p w14:paraId="1C0B0DDC" w14:textId="77777777" w:rsidR="00542C6C" w:rsidRDefault="00542C6C">
            <w:pPr>
              <w:rPr>
                <w:rFonts w:eastAsia="黑体" w:hint="eastAsia"/>
              </w:rPr>
            </w:pPr>
          </w:p>
          <w:p w14:paraId="6F1F619F" w14:textId="77777777" w:rsidR="00542C6C" w:rsidRDefault="00542C6C">
            <w:pPr>
              <w:rPr>
                <w:rFonts w:eastAsia="黑体" w:hint="eastAsia"/>
              </w:rPr>
            </w:pPr>
          </w:p>
          <w:p w14:paraId="21F11384" w14:textId="77777777" w:rsidR="00542C6C" w:rsidRDefault="00542C6C">
            <w:pPr>
              <w:rPr>
                <w:rFonts w:eastAsia="黑体" w:hint="eastAsia"/>
              </w:rPr>
            </w:pPr>
          </w:p>
          <w:p w14:paraId="38866115" w14:textId="77777777" w:rsidR="00542C6C" w:rsidRDefault="00542C6C">
            <w:pPr>
              <w:rPr>
                <w:rFonts w:eastAsia="黑体" w:hint="eastAsia"/>
              </w:rPr>
            </w:pPr>
          </w:p>
          <w:p w14:paraId="164729F7" w14:textId="77777777" w:rsidR="00542C6C" w:rsidRDefault="00542C6C">
            <w:pPr>
              <w:rPr>
                <w:rFonts w:eastAsia="黑体" w:hint="eastAsia"/>
              </w:rPr>
            </w:pPr>
          </w:p>
          <w:p w14:paraId="43219936" w14:textId="77777777" w:rsidR="00542C6C" w:rsidRDefault="00542C6C">
            <w:pPr>
              <w:rPr>
                <w:rFonts w:eastAsia="黑体" w:hint="eastAsia"/>
              </w:rPr>
            </w:pPr>
          </w:p>
          <w:p w14:paraId="7AFF7418" w14:textId="77777777" w:rsidR="00542C6C" w:rsidRDefault="00542C6C">
            <w:pPr>
              <w:rPr>
                <w:rFonts w:eastAsia="黑体" w:hint="eastAsia"/>
              </w:rPr>
            </w:pPr>
          </w:p>
          <w:p w14:paraId="3515C7DD" w14:textId="77777777" w:rsidR="00542C6C" w:rsidRDefault="00542C6C">
            <w:pPr>
              <w:rPr>
                <w:rFonts w:eastAsia="黑体" w:hint="eastAsia"/>
              </w:rPr>
            </w:pPr>
          </w:p>
          <w:p w14:paraId="1FA1289A" w14:textId="77777777" w:rsidR="00542C6C" w:rsidRDefault="00542C6C">
            <w:pPr>
              <w:rPr>
                <w:rFonts w:eastAsia="黑体" w:hint="eastAsia"/>
              </w:rPr>
            </w:pPr>
          </w:p>
          <w:p w14:paraId="049F6215" w14:textId="77777777" w:rsidR="00542C6C" w:rsidRDefault="00291133">
            <w:pPr>
              <w:rPr>
                <w:rFonts w:eastAsia="黑体" w:hint="eastAsia"/>
              </w:rPr>
            </w:pPr>
            <w:r>
              <w:rPr>
                <w:rFonts w:eastAsia="黑体" w:hint="eastAsia"/>
              </w:rPr>
              <w:t>2</w:t>
            </w:r>
            <w:r>
              <w:rPr>
                <w:rFonts w:eastAsia="黑体" w:hint="eastAsia"/>
              </w:rPr>
              <w:t>．所需经费，包含经费来源、开支预算（工程设备、材料须填写名称、规格、数量）</w:t>
            </w:r>
          </w:p>
          <w:p w14:paraId="718273B4" w14:textId="77777777" w:rsidR="00542C6C" w:rsidRDefault="00291133">
            <w:pPr>
              <w:spacing w:before="120"/>
              <w:rPr>
                <w:rFonts w:eastAsia="黑体" w:hint="eastAsia"/>
              </w:rPr>
            </w:pPr>
            <w:r>
              <w:rPr>
                <w:rFonts w:eastAsia="黑体" w:hint="eastAsia"/>
              </w:rPr>
              <w:t>（如果没有，可以空白）</w:t>
            </w:r>
          </w:p>
          <w:p w14:paraId="349DA372" w14:textId="77777777" w:rsidR="00542C6C" w:rsidRDefault="00542C6C">
            <w:pPr>
              <w:rPr>
                <w:rFonts w:eastAsia="黑体" w:hint="eastAsia"/>
              </w:rPr>
            </w:pPr>
          </w:p>
        </w:tc>
      </w:tr>
    </w:tbl>
    <w:p w14:paraId="354FD47E" w14:textId="129C9C6F" w:rsidR="00542C6C" w:rsidRDefault="008B2F98">
      <w:pPr>
        <w:rPr>
          <w:rFonts w:eastAsia="黑体" w:hint="eastAsia"/>
        </w:rPr>
      </w:pPr>
      <w:r>
        <w:rPr>
          <w:rFonts w:eastAsia="黑体" w:hint="eastAsia"/>
        </w:rPr>
        <w:lastRenderedPageBreak/>
        <w:t>五</w:t>
      </w:r>
      <w:r w:rsidR="00291133">
        <w:rPr>
          <w:rFonts w:eastAsia="黑体" w:hint="eastAsia"/>
        </w:rPr>
        <w:t>、工作计划</w:t>
      </w:r>
    </w:p>
    <w:tbl>
      <w:tblPr>
        <w:tblW w:w="9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3743"/>
        <w:gridCol w:w="849"/>
        <w:gridCol w:w="1231"/>
        <w:gridCol w:w="1304"/>
        <w:gridCol w:w="1970"/>
      </w:tblGrid>
      <w:tr w:rsidR="00542C6C" w14:paraId="2A508957" w14:textId="77777777">
        <w:trPr>
          <w:trHeight w:val="811"/>
          <w:jc w:val="center"/>
        </w:trPr>
        <w:tc>
          <w:tcPr>
            <w:tcW w:w="748" w:type="dxa"/>
            <w:noWrap/>
            <w:vAlign w:val="center"/>
          </w:tcPr>
          <w:p w14:paraId="5297B379" w14:textId="77777777" w:rsidR="00542C6C" w:rsidRDefault="00291133">
            <w:pPr>
              <w:jc w:val="center"/>
              <w:rPr>
                <w:rFonts w:eastAsia="黑体" w:hint="eastAsia"/>
              </w:rPr>
            </w:pPr>
            <w:r>
              <w:rPr>
                <w:rFonts w:eastAsia="黑体" w:hint="eastAsia"/>
              </w:rPr>
              <w:t>序号</w:t>
            </w:r>
          </w:p>
        </w:tc>
        <w:tc>
          <w:tcPr>
            <w:tcW w:w="3743" w:type="dxa"/>
            <w:noWrap/>
            <w:vAlign w:val="center"/>
          </w:tcPr>
          <w:p w14:paraId="20CD10A9" w14:textId="77777777" w:rsidR="00542C6C" w:rsidRDefault="00291133">
            <w:pPr>
              <w:jc w:val="center"/>
              <w:rPr>
                <w:rFonts w:eastAsia="黑体" w:hint="eastAsia"/>
              </w:rPr>
            </w:pPr>
            <w:r>
              <w:rPr>
                <w:rFonts w:eastAsia="黑体" w:hint="eastAsia"/>
              </w:rPr>
              <w:t>阶段及内容</w:t>
            </w:r>
          </w:p>
        </w:tc>
        <w:tc>
          <w:tcPr>
            <w:tcW w:w="2080" w:type="dxa"/>
            <w:gridSpan w:val="2"/>
            <w:noWrap/>
            <w:vAlign w:val="center"/>
          </w:tcPr>
          <w:p w14:paraId="7604E5DA" w14:textId="77777777" w:rsidR="00542C6C" w:rsidRDefault="00291133">
            <w:pPr>
              <w:jc w:val="center"/>
              <w:rPr>
                <w:rFonts w:eastAsia="黑体" w:hint="eastAsia"/>
              </w:rPr>
            </w:pPr>
            <w:r>
              <w:rPr>
                <w:rFonts w:eastAsia="黑体" w:hint="eastAsia"/>
              </w:rPr>
              <w:t>工作量估计</w:t>
            </w:r>
          </w:p>
          <w:p w14:paraId="34F2E0D2" w14:textId="77777777" w:rsidR="00542C6C" w:rsidRDefault="00291133">
            <w:pPr>
              <w:jc w:val="center"/>
              <w:rPr>
                <w:rFonts w:eastAsia="黑体" w:hint="eastAsia"/>
              </w:rPr>
            </w:pPr>
            <w:r>
              <w:rPr>
                <w:rFonts w:eastAsia="黑体" w:hint="eastAsia"/>
              </w:rPr>
              <w:t>（时数）</w:t>
            </w:r>
          </w:p>
        </w:tc>
        <w:tc>
          <w:tcPr>
            <w:tcW w:w="1304" w:type="dxa"/>
            <w:noWrap/>
            <w:vAlign w:val="center"/>
          </w:tcPr>
          <w:p w14:paraId="64A79F3F" w14:textId="77777777" w:rsidR="00542C6C" w:rsidRDefault="00291133">
            <w:pPr>
              <w:jc w:val="center"/>
              <w:rPr>
                <w:rFonts w:eastAsia="黑体" w:hint="eastAsia"/>
              </w:rPr>
            </w:pPr>
            <w:r>
              <w:rPr>
                <w:rFonts w:eastAsia="黑体" w:hint="eastAsia"/>
              </w:rPr>
              <w:t>起止日期</w:t>
            </w:r>
          </w:p>
        </w:tc>
        <w:tc>
          <w:tcPr>
            <w:tcW w:w="1970" w:type="dxa"/>
            <w:noWrap/>
            <w:vAlign w:val="center"/>
          </w:tcPr>
          <w:p w14:paraId="0D950E41" w14:textId="77777777" w:rsidR="00542C6C" w:rsidRDefault="00291133">
            <w:pPr>
              <w:jc w:val="center"/>
              <w:rPr>
                <w:rFonts w:eastAsia="黑体" w:hint="eastAsia"/>
              </w:rPr>
            </w:pPr>
            <w:r>
              <w:rPr>
                <w:rFonts w:eastAsia="黑体" w:hint="eastAsia"/>
              </w:rPr>
              <w:t>阶段研究成果</w:t>
            </w:r>
          </w:p>
        </w:tc>
      </w:tr>
      <w:tr w:rsidR="00542C6C" w14:paraId="2E20BE68" w14:textId="77777777">
        <w:trPr>
          <w:trHeight w:val="1418"/>
          <w:jc w:val="center"/>
        </w:trPr>
        <w:tc>
          <w:tcPr>
            <w:tcW w:w="748" w:type="dxa"/>
            <w:noWrap/>
            <w:vAlign w:val="center"/>
          </w:tcPr>
          <w:p w14:paraId="6EB18B25" w14:textId="77777777" w:rsidR="00542C6C" w:rsidRDefault="00291133">
            <w:pPr>
              <w:jc w:val="center"/>
              <w:rPr>
                <w:rFonts w:hint="eastAsia"/>
              </w:rPr>
            </w:pPr>
            <w:r>
              <w:t>1</w:t>
            </w:r>
          </w:p>
        </w:tc>
        <w:tc>
          <w:tcPr>
            <w:tcW w:w="3743" w:type="dxa"/>
            <w:noWrap/>
            <w:vAlign w:val="center"/>
          </w:tcPr>
          <w:p w14:paraId="2C3401A7" w14:textId="57FDD0A4" w:rsidR="00542C6C" w:rsidRDefault="006E11E9">
            <w:pPr>
              <w:rPr>
                <w:rFonts w:hint="eastAsia"/>
                <w:color w:val="000000"/>
                <w:szCs w:val="21"/>
              </w:rPr>
            </w:pPr>
            <w:r>
              <w:rPr>
                <w:rFonts w:hint="eastAsia"/>
                <w:color w:val="000000"/>
              </w:rPr>
              <w:t>查找文献，阅读与事件相机和人体姿态估计有关的论文，学习并实操开源代码</w:t>
            </w:r>
            <w:r w:rsidR="006B1CB1">
              <w:rPr>
                <w:rFonts w:hint="eastAsia"/>
                <w:color w:val="000000"/>
              </w:rPr>
              <w:t>。</w:t>
            </w:r>
            <w:r>
              <w:rPr>
                <w:color w:val="000000"/>
                <w:szCs w:val="21"/>
              </w:rPr>
              <w:t xml:space="preserve"> </w:t>
            </w:r>
          </w:p>
        </w:tc>
        <w:tc>
          <w:tcPr>
            <w:tcW w:w="2080" w:type="dxa"/>
            <w:gridSpan w:val="2"/>
            <w:noWrap/>
            <w:vAlign w:val="center"/>
          </w:tcPr>
          <w:p w14:paraId="62303D35" w14:textId="77777777" w:rsidR="00542C6C" w:rsidRDefault="00291133">
            <w:pPr>
              <w:jc w:val="center"/>
              <w:rPr>
                <w:rFonts w:hint="eastAsia"/>
                <w:szCs w:val="21"/>
              </w:rPr>
            </w:pPr>
            <w:r>
              <w:rPr>
                <w:rFonts w:hint="eastAsia"/>
              </w:rPr>
              <w:t>500</w:t>
            </w:r>
          </w:p>
        </w:tc>
        <w:tc>
          <w:tcPr>
            <w:tcW w:w="1304" w:type="dxa"/>
            <w:noWrap/>
            <w:vAlign w:val="center"/>
          </w:tcPr>
          <w:p w14:paraId="6FA8F66A" w14:textId="63EC5FE2" w:rsidR="00542C6C" w:rsidRDefault="00291133">
            <w:pPr>
              <w:jc w:val="center"/>
              <w:rPr>
                <w:rFonts w:hint="eastAsia"/>
                <w:szCs w:val="21"/>
              </w:rPr>
            </w:pPr>
            <w:r>
              <w:rPr>
                <w:rFonts w:hint="eastAsia"/>
              </w:rPr>
              <w:t>202</w:t>
            </w:r>
            <w:r w:rsidR="006E11E9">
              <w:t>3</w:t>
            </w:r>
            <w:r>
              <w:rPr>
                <w:rFonts w:hint="eastAsia"/>
              </w:rPr>
              <w:t>年</w:t>
            </w:r>
            <w:r w:rsidR="006E11E9">
              <w:t>10</w:t>
            </w:r>
            <w:r>
              <w:rPr>
                <w:rFonts w:hint="eastAsia"/>
              </w:rPr>
              <w:t>月～202</w:t>
            </w:r>
            <w:r w:rsidR="006E11E9">
              <w:t>4</w:t>
            </w:r>
            <w:r>
              <w:rPr>
                <w:rFonts w:hint="eastAsia"/>
              </w:rPr>
              <w:t>年</w:t>
            </w:r>
            <w:r w:rsidR="006E11E9">
              <w:rPr>
                <w:rFonts w:hint="eastAsia"/>
              </w:rPr>
              <w:t>1</w:t>
            </w:r>
            <w:r>
              <w:rPr>
                <w:rFonts w:hint="eastAsia"/>
              </w:rPr>
              <w:t>月</w:t>
            </w:r>
          </w:p>
        </w:tc>
        <w:tc>
          <w:tcPr>
            <w:tcW w:w="1970" w:type="dxa"/>
            <w:noWrap/>
            <w:vAlign w:val="center"/>
          </w:tcPr>
          <w:p w14:paraId="40022A62" w14:textId="0093CBED" w:rsidR="00542C6C" w:rsidRDefault="00291133">
            <w:pPr>
              <w:rPr>
                <w:rFonts w:hint="eastAsia"/>
                <w:color w:val="000000"/>
              </w:rPr>
            </w:pPr>
            <w:r>
              <w:rPr>
                <w:rFonts w:hint="eastAsia"/>
                <w:color w:val="000000"/>
              </w:rPr>
              <w:t>相关论文</w:t>
            </w:r>
            <w:r w:rsidR="006E11E9">
              <w:rPr>
                <w:rFonts w:hint="eastAsia"/>
                <w:color w:val="000000"/>
              </w:rPr>
              <w:t>学习</w:t>
            </w:r>
            <w:r>
              <w:rPr>
                <w:rFonts w:hint="eastAsia"/>
                <w:color w:val="000000"/>
              </w:rPr>
              <w:t>和</w:t>
            </w:r>
            <w:r w:rsidR="006E11E9">
              <w:rPr>
                <w:rFonts w:hint="eastAsia"/>
                <w:color w:val="000000"/>
              </w:rPr>
              <w:t>理解代码结构</w:t>
            </w:r>
            <w:r w:rsidR="006B1CB1">
              <w:rPr>
                <w:rFonts w:hint="eastAsia"/>
                <w:color w:val="000000"/>
              </w:rPr>
              <w:t>。</w:t>
            </w:r>
          </w:p>
        </w:tc>
      </w:tr>
      <w:tr w:rsidR="00542C6C" w14:paraId="67ED1B67" w14:textId="77777777">
        <w:trPr>
          <w:trHeight w:val="1418"/>
          <w:jc w:val="center"/>
        </w:trPr>
        <w:tc>
          <w:tcPr>
            <w:tcW w:w="748" w:type="dxa"/>
            <w:noWrap/>
            <w:vAlign w:val="center"/>
          </w:tcPr>
          <w:p w14:paraId="3935563A" w14:textId="77777777" w:rsidR="00542C6C" w:rsidRDefault="00291133">
            <w:pPr>
              <w:jc w:val="center"/>
              <w:rPr>
                <w:rFonts w:hint="eastAsia"/>
              </w:rPr>
            </w:pPr>
            <w:r>
              <w:t>2</w:t>
            </w:r>
          </w:p>
        </w:tc>
        <w:tc>
          <w:tcPr>
            <w:tcW w:w="3743" w:type="dxa"/>
            <w:noWrap/>
            <w:vAlign w:val="center"/>
          </w:tcPr>
          <w:p w14:paraId="4E39BC9F" w14:textId="5A58CCFC" w:rsidR="00542C6C" w:rsidRDefault="006E11E9">
            <w:pPr>
              <w:rPr>
                <w:rFonts w:hint="eastAsia"/>
                <w:color w:val="000000"/>
              </w:rPr>
            </w:pPr>
            <w:r>
              <w:rPr>
                <w:rFonts w:hint="eastAsia"/>
                <w:color w:val="000000"/>
              </w:rPr>
              <w:t>复现经典算法，并分析经典模型的优缺点</w:t>
            </w:r>
            <w:r w:rsidR="006B1CB1">
              <w:rPr>
                <w:rFonts w:hint="eastAsia"/>
                <w:color w:val="000000"/>
              </w:rPr>
              <w:t>。</w:t>
            </w:r>
          </w:p>
        </w:tc>
        <w:tc>
          <w:tcPr>
            <w:tcW w:w="2080" w:type="dxa"/>
            <w:gridSpan w:val="2"/>
            <w:noWrap/>
            <w:vAlign w:val="center"/>
          </w:tcPr>
          <w:p w14:paraId="1805F987" w14:textId="48165A71" w:rsidR="00542C6C" w:rsidRDefault="008B2F98">
            <w:pPr>
              <w:jc w:val="center"/>
              <w:rPr>
                <w:rFonts w:hint="eastAsia"/>
              </w:rPr>
            </w:pPr>
            <w:r>
              <w:t>3</w:t>
            </w:r>
            <w:r w:rsidR="00291133">
              <w:t>00</w:t>
            </w:r>
          </w:p>
        </w:tc>
        <w:tc>
          <w:tcPr>
            <w:tcW w:w="1304" w:type="dxa"/>
            <w:noWrap/>
            <w:vAlign w:val="center"/>
          </w:tcPr>
          <w:p w14:paraId="38427ABF" w14:textId="291AB365" w:rsidR="00542C6C" w:rsidRDefault="00291133">
            <w:pPr>
              <w:jc w:val="center"/>
              <w:rPr>
                <w:rFonts w:hint="eastAsia"/>
              </w:rPr>
            </w:pPr>
            <w:r>
              <w:t>202</w:t>
            </w:r>
            <w:r w:rsidR="006E11E9">
              <w:t>4</w:t>
            </w:r>
            <w:r>
              <w:rPr>
                <w:rFonts w:hint="eastAsia"/>
              </w:rPr>
              <w:t>年</w:t>
            </w:r>
            <w:r w:rsidR="006E11E9">
              <w:t>1</w:t>
            </w:r>
            <w:r>
              <w:rPr>
                <w:rFonts w:hint="eastAsia"/>
              </w:rPr>
              <w:t>月～</w:t>
            </w:r>
            <w:r>
              <w:t>202</w:t>
            </w:r>
            <w:r w:rsidR="006E11E9">
              <w:t>4</w:t>
            </w:r>
            <w:r>
              <w:rPr>
                <w:rFonts w:hint="eastAsia"/>
              </w:rPr>
              <w:t>年</w:t>
            </w:r>
            <w:r w:rsidR="006E11E9">
              <w:t>4</w:t>
            </w:r>
            <w:r>
              <w:rPr>
                <w:rFonts w:hint="eastAsia"/>
              </w:rPr>
              <w:t>月</w:t>
            </w:r>
          </w:p>
        </w:tc>
        <w:tc>
          <w:tcPr>
            <w:tcW w:w="1970" w:type="dxa"/>
            <w:noWrap/>
            <w:vAlign w:val="center"/>
          </w:tcPr>
          <w:p w14:paraId="696BCEE5" w14:textId="5E93B609" w:rsidR="00542C6C" w:rsidRDefault="006E11E9">
            <w:pPr>
              <w:rPr>
                <w:rFonts w:hint="eastAsia"/>
                <w:color w:val="000000"/>
              </w:rPr>
            </w:pPr>
            <w:r>
              <w:rPr>
                <w:rFonts w:hint="eastAsia"/>
                <w:color w:val="000000"/>
              </w:rPr>
              <w:t>记录并总结各个方向，寻找创新点</w:t>
            </w:r>
            <w:r w:rsidR="006B1CB1">
              <w:rPr>
                <w:rFonts w:hint="eastAsia"/>
                <w:color w:val="000000"/>
              </w:rPr>
              <w:t>。</w:t>
            </w:r>
          </w:p>
        </w:tc>
      </w:tr>
      <w:tr w:rsidR="00542C6C" w14:paraId="087ED866" w14:textId="77777777">
        <w:trPr>
          <w:trHeight w:val="1418"/>
          <w:jc w:val="center"/>
        </w:trPr>
        <w:tc>
          <w:tcPr>
            <w:tcW w:w="748" w:type="dxa"/>
            <w:noWrap/>
            <w:vAlign w:val="center"/>
          </w:tcPr>
          <w:p w14:paraId="0E41340F" w14:textId="77777777" w:rsidR="00542C6C" w:rsidRDefault="00291133">
            <w:pPr>
              <w:jc w:val="center"/>
              <w:rPr>
                <w:rFonts w:hint="eastAsia"/>
              </w:rPr>
            </w:pPr>
            <w:r>
              <w:t>3</w:t>
            </w:r>
          </w:p>
        </w:tc>
        <w:tc>
          <w:tcPr>
            <w:tcW w:w="3743" w:type="dxa"/>
            <w:noWrap/>
            <w:vAlign w:val="center"/>
          </w:tcPr>
          <w:p w14:paraId="7676DDAA" w14:textId="4C91819E" w:rsidR="00542C6C" w:rsidRDefault="006B1CB1">
            <w:pPr>
              <w:rPr>
                <w:rFonts w:hint="eastAsia"/>
                <w:color w:val="000000"/>
              </w:rPr>
            </w:pPr>
            <w:r>
              <w:rPr>
                <w:rFonts w:hint="eastAsia"/>
                <w:color w:val="000000"/>
              </w:rPr>
              <w:t>根据最新研究，</w:t>
            </w:r>
            <w:r w:rsidR="00291133">
              <w:rPr>
                <w:rFonts w:hint="eastAsia"/>
                <w:color w:val="000000"/>
              </w:rPr>
              <w:t>设计实验，</w:t>
            </w:r>
            <w:r>
              <w:rPr>
                <w:rFonts w:hint="eastAsia"/>
                <w:color w:val="000000"/>
              </w:rPr>
              <w:t>提出创新方案，完成自己的网络设计，</w:t>
            </w:r>
            <w:r w:rsidR="00291133">
              <w:rPr>
                <w:rFonts w:hint="eastAsia"/>
                <w:color w:val="000000"/>
              </w:rPr>
              <w:t>继续阅读相关论文</w:t>
            </w:r>
            <w:r>
              <w:rPr>
                <w:rFonts w:hint="eastAsia"/>
                <w:color w:val="000000"/>
              </w:rPr>
              <w:t>。</w:t>
            </w:r>
          </w:p>
        </w:tc>
        <w:tc>
          <w:tcPr>
            <w:tcW w:w="2080" w:type="dxa"/>
            <w:gridSpan w:val="2"/>
            <w:noWrap/>
            <w:vAlign w:val="center"/>
          </w:tcPr>
          <w:p w14:paraId="4922C821" w14:textId="5F3385C1" w:rsidR="00542C6C" w:rsidRDefault="006B1CB1">
            <w:pPr>
              <w:jc w:val="center"/>
              <w:rPr>
                <w:rFonts w:hint="eastAsia"/>
              </w:rPr>
            </w:pPr>
            <w:r>
              <w:t>600</w:t>
            </w:r>
          </w:p>
        </w:tc>
        <w:tc>
          <w:tcPr>
            <w:tcW w:w="1304" w:type="dxa"/>
            <w:noWrap/>
            <w:vAlign w:val="center"/>
          </w:tcPr>
          <w:p w14:paraId="5664801D" w14:textId="682531FC" w:rsidR="00542C6C" w:rsidRDefault="00291133">
            <w:pPr>
              <w:jc w:val="center"/>
              <w:rPr>
                <w:rFonts w:hint="eastAsia"/>
              </w:rPr>
            </w:pPr>
            <w:r>
              <w:t>202</w:t>
            </w:r>
            <w:r w:rsidR="006B1CB1">
              <w:t>4</w:t>
            </w:r>
            <w:r>
              <w:rPr>
                <w:rFonts w:hint="eastAsia"/>
              </w:rPr>
              <w:t>年</w:t>
            </w:r>
            <w:r w:rsidR="006B1CB1">
              <w:rPr>
                <w:rFonts w:hint="eastAsia"/>
              </w:rPr>
              <w:t>4</w:t>
            </w:r>
            <w:r>
              <w:rPr>
                <w:rFonts w:hint="eastAsia"/>
              </w:rPr>
              <w:t>月～</w:t>
            </w:r>
            <w:r>
              <w:t>202</w:t>
            </w:r>
            <w:r w:rsidR="006B1CB1">
              <w:t>4</w:t>
            </w:r>
            <w:r>
              <w:rPr>
                <w:rFonts w:hint="eastAsia"/>
              </w:rPr>
              <w:t>年</w:t>
            </w:r>
            <w:r w:rsidR="006B1CB1">
              <w:t>6</w:t>
            </w:r>
            <w:r>
              <w:rPr>
                <w:rFonts w:hint="eastAsia"/>
              </w:rPr>
              <w:t>月</w:t>
            </w:r>
          </w:p>
        </w:tc>
        <w:tc>
          <w:tcPr>
            <w:tcW w:w="1970" w:type="dxa"/>
            <w:noWrap/>
            <w:vAlign w:val="center"/>
          </w:tcPr>
          <w:p w14:paraId="6893C87A" w14:textId="12C36682" w:rsidR="00542C6C" w:rsidRDefault="00291133">
            <w:pPr>
              <w:rPr>
                <w:rFonts w:hint="eastAsia"/>
                <w:color w:val="000000"/>
              </w:rPr>
            </w:pPr>
            <w:r>
              <w:rPr>
                <w:rFonts w:hint="eastAsia"/>
                <w:color w:val="000000"/>
              </w:rPr>
              <w:t>完成</w:t>
            </w:r>
            <w:r w:rsidR="006B1CB1">
              <w:rPr>
                <w:rFonts w:hint="eastAsia"/>
                <w:color w:val="000000"/>
              </w:rPr>
              <w:t>网络</w:t>
            </w:r>
            <w:r>
              <w:rPr>
                <w:rFonts w:hint="eastAsia"/>
                <w:color w:val="000000"/>
              </w:rPr>
              <w:t>流程设计</w:t>
            </w:r>
            <w:r w:rsidR="006B1CB1">
              <w:rPr>
                <w:rFonts w:hint="eastAsia"/>
                <w:color w:val="000000"/>
              </w:rPr>
              <w:t>，并制定实验计划。</w:t>
            </w:r>
          </w:p>
        </w:tc>
      </w:tr>
      <w:tr w:rsidR="00542C6C" w14:paraId="1129B399" w14:textId="77777777">
        <w:trPr>
          <w:trHeight w:val="1418"/>
          <w:jc w:val="center"/>
        </w:trPr>
        <w:tc>
          <w:tcPr>
            <w:tcW w:w="748" w:type="dxa"/>
            <w:noWrap/>
            <w:vAlign w:val="center"/>
          </w:tcPr>
          <w:p w14:paraId="05408000" w14:textId="77777777" w:rsidR="00542C6C" w:rsidRDefault="00291133">
            <w:pPr>
              <w:jc w:val="center"/>
              <w:rPr>
                <w:rFonts w:hint="eastAsia"/>
              </w:rPr>
            </w:pPr>
            <w:r>
              <w:t>4</w:t>
            </w:r>
          </w:p>
        </w:tc>
        <w:tc>
          <w:tcPr>
            <w:tcW w:w="3743" w:type="dxa"/>
            <w:noWrap/>
            <w:vAlign w:val="center"/>
          </w:tcPr>
          <w:p w14:paraId="167B234B" w14:textId="7F1AA2D5" w:rsidR="00542C6C" w:rsidRDefault="006B1CB1">
            <w:pPr>
              <w:rPr>
                <w:rFonts w:hint="eastAsia"/>
                <w:color w:val="000000"/>
              </w:rPr>
            </w:pPr>
            <w:r>
              <w:rPr>
                <w:rFonts w:hint="eastAsia"/>
                <w:color w:val="000000"/>
              </w:rPr>
              <w:t>在公开数据集上进行</w:t>
            </w:r>
            <w:r w:rsidR="00291133">
              <w:rPr>
                <w:rFonts w:hint="eastAsia"/>
                <w:color w:val="000000"/>
              </w:rPr>
              <w:t>实验测试</w:t>
            </w:r>
            <w:r>
              <w:rPr>
                <w:rFonts w:hint="eastAsia"/>
                <w:color w:val="000000"/>
              </w:rPr>
              <w:t>，</w:t>
            </w:r>
            <w:r w:rsidR="00291133">
              <w:rPr>
                <w:rFonts w:hint="eastAsia"/>
                <w:color w:val="000000"/>
              </w:rPr>
              <w:t>调试</w:t>
            </w:r>
            <w:r>
              <w:rPr>
                <w:rFonts w:hint="eastAsia"/>
                <w:color w:val="000000"/>
              </w:rPr>
              <w:t>自己的网络。</w:t>
            </w:r>
          </w:p>
        </w:tc>
        <w:tc>
          <w:tcPr>
            <w:tcW w:w="2080" w:type="dxa"/>
            <w:gridSpan w:val="2"/>
            <w:noWrap/>
            <w:vAlign w:val="center"/>
          </w:tcPr>
          <w:p w14:paraId="0D05BCEE" w14:textId="78893A7E" w:rsidR="00542C6C" w:rsidRDefault="006B1CB1">
            <w:pPr>
              <w:jc w:val="center"/>
              <w:rPr>
                <w:rFonts w:hint="eastAsia"/>
              </w:rPr>
            </w:pPr>
            <w:r>
              <w:t>4</w:t>
            </w:r>
            <w:r w:rsidR="00291133">
              <w:t>00</w:t>
            </w:r>
          </w:p>
        </w:tc>
        <w:tc>
          <w:tcPr>
            <w:tcW w:w="1304" w:type="dxa"/>
            <w:noWrap/>
            <w:vAlign w:val="center"/>
          </w:tcPr>
          <w:p w14:paraId="302DB148" w14:textId="0F6B0903" w:rsidR="00542C6C" w:rsidRDefault="00291133">
            <w:pPr>
              <w:jc w:val="center"/>
              <w:rPr>
                <w:rFonts w:hint="eastAsia"/>
              </w:rPr>
            </w:pPr>
            <w:r>
              <w:t>202</w:t>
            </w:r>
            <w:r w:rsidR="006B1CB1">
              <w:t>4</w:t>
            </w:r>
            <w:r>
              <w:rPr>
                <w:rFonts w:hint="eastAsia"/>
              </w:rPr>
              <w:t>年</w:t>
            </w:r>
            <w:r w:rsidR="006B1CB1">
              <w:rPr>
                <w:rFonts w:hint="eastAsia"/>
              </w:rPr>
              <w:t>6</w:t>
            </w:r>
            <w:r>
              <w:rPr>
                <w:rFonts w:hint="eastAsia"/>
              </w:rPr>
              <w:t>月～</w:t>
            </w:r>
            <w:r>
              <w:t>202</w:t>
            </w:r>
            <w:r w:rsidR="006B1CB1">
              <w:t>4</w:t>
            </w:r>
            <w:r>
              <w:rPr>
                <w:rFonts w:hint="eastAsia"/>
              </w:rPr>
              <w:t>年</w:t>
            </w:r>
            <w:r>
              <w:t>9</w:t>
            </w:r>
            <w:r>
              <w:rPr>
                <w:rFonts w:hint="eastAsia"/>
              </w:rPr>
              <w:t>月</w:t>
            </w:r>
          </w:p>
        </w:tc>
        <w:tc>
          <w:tcPr>
            <w:tcW w:w="1970" w:type="dxa"/>
            <w:noWrap/>
            <w:vAlign w:val="center"/>
          </w:tcPr>
          <w:p w14:paraId="63F6E12F" w14:textId="07F0EB53" w:rsidR="00542C6C" w:rsidRDefault="00291133">
            <w:pPr>
              <w:rPr>
                <w:rFonts w:hint="eastAsia"/>
                <w:color w:val="000000"/>
              </w:rPr>
            </w:pPr>
            <w:r>
              <w:rPr>
                <w:rFonts w:hint="eastAsia"/>
                <w:color w:val="000000"/>
              </w:rPr>
              <w:t>获得实验结果</w:t>
            </w:r>
            <w:r w:rsidR="006B1CB1">
              <w:rPr>
                <w:rFonts w:hint="eastAsia"/>
                <w:color w:val="000000"/>
              </w:rPr>
              <w:t>，并证明自己方法发的有效性。</w:t>
            </w:r>
          </w:p>
        </w:tc>
      </w:tr>
      <w:tr w:rsidR="00542C6C" w14:paraId="3A251C8D" w14:textId="77777777">
        <w:trPr>
          <w:trHeight w:val="1418"/>
          <w:jc w:val="center"/>
        </w:trPr>
        <w:tc>
          <w:tcPr>
            <w:tcW w:w="748" w:type="dxa"/>
            <w:noWrap/>
            <w:vAlign w:val="center"/>
          </w:tcPr>
          <w:p w14:paraId="07DBC12A" w14:textId="77777777" w:rsidR="00542C6C" w:rsidRDefault="00291133">
            <w:pPr>
              <w:jc w:val="center"/>
              <w:rPr>
                <w:rFonts w:hint="eastAsia"/>
              </w:rPr>
            </w:pPr>
            <w:r>
              <w:t>5</w:t>
            </w:r>
          </w:p>
        </w:tc>
        <w:tc>
          <w:tcPr>
            <w:tcW w:w="3743" w:type="dxa"/>
            <w:noWrap/>
            <w:vAlign w:val="center"/>
          </w:tcPr>
          <w:p w14:paraId="148E0DCD" w14:textId="021375FF" w:rsidR="00542C6C" w:rsidRDefault="00291133">
            <w:pPr>
              <w:rPr>
                <w:rFonts w:hint="eastAsia"/>
                <w:color w:val="000000"/>
              </w:rPr>
            </w:pPr>
            <w:r>
              <w:rPr>
                <w:rFonts w:hint="eastAsia"/>
                <w:color w:val="000000"/>
              </w:rPr>
              <w:t>撰写毕业论文</w:t>
            </w:r>
            <w:r w:rsidR="006B1CB1">
              <w:rPr>
                <w:rFonts w:hint="eastAsia"/>
                <w:color w:val="000000"/>
              </w:rPr>
              <w:t>初稿。</w:t>
            </w:r>
          </w:p>
        </w:tc>
        <w:tc>
          <w:tcPr>
            <w:tcW w:w="2080" w:type="dxa"/>
            <w:gridSpan w:val="2"/>
            <w:noWrap/>
            <w:vAlign w:val="center"/>
          </w:tcPr>
          <w:p w14:paraId="28B42506" w14:textId="1EA71A93" w:rsidR="00542C6C" w:rsidRDefault="006B1CB1">
            <w:pPr>
              <w:jc w:val="center"/>
              <w:rPr>
                <w:rFonts w:hint="eastAsia"/>
              </w:rPr>
            </w:pPr>
            <w:r>
              <w:t>8</w:t>
            </w:r>
            <w:r w:rsidR="00291133">
              <w:t>00</w:t>
            </w:r>
          </w:p>
        </w:tc>
        <w:tc>
          <w:tcPr>
            <w:tcW w:w="1304" w:type="dxa"/>
            <w:noWrap/>
            <w:vAlign w:val="center"/>
          </w:tcPr>
          <w:p w14:paraId="21FD2FD2" w14:textId="1504AB69" w:rsidR="00542C6C" w:rsidRDefault="00291133">
            <w:pPr>
              <w:jc w:val="center"/>
              <w:rPr>
                <w:rFonts w:hint="eastAsia"/>
              </w:rPr>
            </w:pPr>
            <w:r>
              <w:t>202</w:t>
            </w:r>
            <w:r w:rsidR="006B1CB1">
              <w:t>4</w:t>
            </w:r>
            <w:r>
              <w:rPr>
                <w:rFonts w:hint="eastAsia"/>
              </w:rPr>
              <w:t>年</w:t>
            </w:r>
            <w:r>
              <w:t>9</w:t>
            </w:r>
            <w:r>
              <w:rPr>
                <w:rFonts w:hint="eastAsia"/>
              </w:rPr>
              <w:t>月～</w:t>
            </w:r>
            <w:r>
              <w:t>202</w:t>
            </w:r>
            <w:r w:rsidR="006B1CB1">
              <w:t>5</w:t>
            </w:r>
            <w:r>
              <w:rPr>
                <w:rFonts w:hint="eastAsia"/>
              </w:rPr>
              <w:t>年</w:t>
            </w:r>
            <w:r>
              <w:t>4</w:t>
            </w:r>
            <w:r>
              <w:rPr>
                <w:rFonts w:hint="eastAsia"/>
              </w:rPr>
              <w:t>月</w:t>
            </w:r>
          </w:p>
        </w:tc>
        <w:tc>
          <w:tcPr>
            <w:tcW w:w="1970" w:type="dxa"/>
            <w:noWrap/>
            <w:vAlign w:val="center"/>
          </w:tcPr>
          <w:p w14:paraId="09206090" w14:textId="6EFD245B" w:rsidR="00542C6C" w:rsidRDefault="00291133">
            <w:pPr>
              <w:rPr>
                <w:rFonts w:hint="eastAsia"/>
                <w:color w:val="000000"/>
              </w:rPr>
            </w:pPr>
            <w:r>
              <w:rPr>
                <w:rFonts w:hint="eastAsia"/>
                <w:color w:val="000000"/>
              </w:rPr>
              <w:t>完成毕业论文</w:t>
            </w:r>
            <w:r w:rsidR="006B1CB1">
              <w:rPr>
                <w:rFonts w:hint="eastAsia"/>
                <w:color w:val="000000"/>
              </w:rPr>
              <w:t>初稿。</w:t>
            </w:r>
          </w:p>
        </w:tc>
      </w:tr>
      <w:tr w:rsidR="00542C6C" w14:paraId="6C1E47BB" w14:textId="77777777">
        <w:trPr>
          <w:trHeight w:val="1418"/>
          <w:jc w:val="center"/>
        </w:trPr>
        <w:tc>
          <w:tcPr>
            <w:tcW w:w="748" w:type="dxa"/>
            <w:noWrap/>
            <w:vAlign w:val="center"/>
          </w:tcPr>
          <w:p w14:paraId="3CC51574" w14:textId="77777777" w:rsidR="00542C6C" w:rsidRDefault="00291133">
            <w:pPr>
              <w:jc w:val="center"/>
              <w:rPr>
                <w:rFonts w:hint="eastAsia"/>
              </w:rPr>
            </w:pPr>
            <w:r>
              <w:t>6</w:t>
            </w:r>
          </w:p>
        </w:tc>
        <w:tc>
          <w:tcPr>
            <w:tcW w:w="3743" w:type="dxa"/>
            <w:noWrap/>
            <w:vAlign w:val="center"/>
          </w:tcPr>
          <w:p w14:paraId="6FD4E0E0" w14:textId="27133DE7" w:rsidR="00542C6C" w:rsidRDefault="006B1CB1">
            <w:pPr>
              <w:rPr>
                <w:rFonts w:hint="eastAsia"/>
                <w:color w:val="000000"/>
              </w:rPr>
            </w:pPr>
            <w:r>
              <w:rPr>
                <w:rFonts w:hint="eastAsia"/>
                <w:color w:val="000000"/>
              </w:rPr>
              <w:t>修改定格毕业论文，并准备毕业答辩。</w:t>
            </w:r>
          </w:p>
        </w:tc>
        <w:tc>
          <w:tcPr>
            <w:tcW w:w="2080" w:type="dxa"/>
            <w:gridSpan w:val="2"/>
            <w:noWrap/>
            <w:vAlign w:val="center"/>
          </w:tcPr>
          <w:p w14:paraId="54C3D421" w14:textId="77777777" w:rsidR="00542C6C" w:rsidRDefault="00291133">
            <w:pPr>
              <w:jc w:val="center"/>
              <w:rPr>
                <w:rFonts w:hint="eastAsia"/>
              </w:rPr>
            </w:pPr>
            <w:r>
              <w:t>400</w:t>
            </w:r>
          </w:p>
        </w:tc>
        <w:tc>
          <w:tcPr>
            <w:tcW w:w="1304" w:type="dxa"/>
            <w:noWrap/>
            <w:vAlign w:val="center"/>
          </w:tcPr>
          <w:p w14:paraId="77ADDF69" w14:textId="7C810D2E" w:rsidR="00542C6C" w:rsidRDefault="00291133">
            <w:pPr>
              <w:jc w:val="center"/>
              <w:rPr>
                <w:rFonts w:hint="eastAsia"/>
              </w:rPr>
            </w:pPr>
            <w:r>
              <w:t>202</w:t>
            </w:r>
            <w:r w:rsidR="006B1CB1">
              <w:t>5</w:t>
            </w:r>
            <w:r>
              <w:rPr>
                <w:rFonts w:hint="eastAsia"/>
              </w:rPr>
              <w:t>年</w:t>
            </w:r>
            <w:r>
              <w:t>4</w:t>
            </w:r>
            <w:r>
              <w:rPr>
                <w:rFonts w:hint="eastAsia"/>
              </w:rPr>
              <w:t>月～</w:t>
            </w:r>
            <w:r>
              <w:t>202</w:t>
            </w:r>
            <w:r w:rsidR="006B1CB1">
              <w:t>5</w:t>
            </w:r>
            <w:r>
              <w:rPr>
                <w:rFonts w:hint="eastAsia"/>
              </w:rPr>
              <w:t>年</w:t>
            </w:r>
            <w:r>
              <w:t>6</w:t>
            </w:r>
            <w:r>
              <w:rPr>
                <w:rFonts w:hint="eastAsia"/>
              </w:rPr>
              <w:t>月</w:t>
            </w:r>
          </w:p>
        </w:tc>
        <w:tc>
          <w:tcPr>
            <w:tcW w:w="1970" w:type="dxa"/>
            <w:noWrap/>
            <w:vAlign w:val="center"/>
          </w:tcPr>
          <w:p w14:paraId="6460AEC9" w14:textId="6E79003D" w:rsidR="00542C6C" w:rsidRDefault="006B1CB1">
            <w:pPr>
              <w:rPr>
                <w:rFonts w:hint="eastAsia"/>
                <w:color w:val="000000"/>
              </w:rPr>
            </w:pPr>
            <w:r>
              <w:rPr>
                <w:rFonts w:hint="eastAsia"/>
                <w:color w:val="000000"/>
              </w:rPr>
              <w:t>完成毕业论文终稿，并完成毕业答辩。</w:t>
            </w:r>
          </w:p>
        </w:tc>
      </w:tr>
      <w:tr w:rsidR="00542C6C" w14:paraId="154F3DC0" w14:textId="77777777">
        <w:trPr>
          <w:trHeight w:val="1418"/>
          <w:jc w:val="center"/>
        </w:trPr>
        <w:tc>
          <w:tcPr>
            <w:tcW w:w="748" w:type="dxa"/>
            <w:noWrap/>
            <w:vAlign w:val="center"/>
          </w:tcPr>
          <w:p w14:paraId="60B2D4A8" w14:textId="77777777" w:rsidR="00542C6C" w:rsidRDefault="00542C6C">
            <w:pPr>
              <w:jc w:val="center"/>
              <w:rPr>
                <w:rFonts w:ascii="黑体" w:eastAsia="黑体" w:hint="eastAsia"/>
                <w:szCs w:val="21"/>
              </w:rPr>
            </w:pPr>
          </w:p>
        </w:tc>
        <w:tc>
          <w:tcPr>
            <w:tcW w:w="3743" w:type="dxa"/>
            <w:noWrap/>
            <w:vAlign w:val="center"/>
          </w:tcPr>
          <w:p w14:paraId="47951775" w14:textId="77777777" w:rsidR="00542C6C" w:rsidRDefault="00542C6C">
            <w:pPr>
              <w:ind w:firstLineChars="200" w:firstLine="480"/>
              <w:jc w:val="center"/>
              <w:rPr>
                <w:rFonts w:hint="eastAsia"/>
                <w:szCs w:val="21"/>
              </w:rPr>
            </w:pPr>
          </w:p>
        </w:tc>
        <w:tc>
          <w:tcPr>
            <w:tcW w:w="2080" w:type="dxa"/>
            <w:gridSpan w:val="2"/>
            <w:noWrap/>
            <w:vAlign w:val="center"/>
          </w:tcPr>
          <w:p w14:paraId="3DB1C8F5" w14:textId="77777777" w:rsidR="00542C6C" w:rsidRDefault="00542C6C">
            <w:pPr>
              <w:jc w:val="center"/>
              <w:rPr>
                <w:rFonts w:hint="eastAsia"/>
                <w:szCs w:val="21"/>
              </w:rPr>
            </w:pPr>
          </w:p>
        </w:tc>
        <w:tc>
          <w:tcPr>
            <w:tcW w:w="1304" w:type="dxa"/>
            <w:noWrap/>
            <w:vAlign w:val="center"/>
          </w:tcPr>
          <w:p w14:paraId="68773698" w14:textId="77777777" w:rsidR="00542C6C" w:rsidRDefault="00542C6C">
            <w:pPr>
              <w:jc w:val="center"/>
              <w:rPr>
                <w:rFonts w:hint="eastAsia"/>
                <w:szCs w:val="21"/>
              </w:rPr>
            </w:pPr>
          </w:p>
        </w:tc>
        <w:tc>
          <w:tcPr>
            <w:tcW w:w="1970" w:type="dxa"/>
            <w:noWrap/>
            <w:vAlign w:val="center"/>
          </w:tcPr>
          <w:p w14:paraId="40764C05" w14:textId="77777777" w:rsidR="00542C6C" w:rsidRDefault="00542C6C">
            <w:pPr>
              <w:jc w:val="center"/>
              <w:rPr>
                <w:rFonts w:hint="eastAsia"/>
                <w:szCs w:val="21"/>
              </w:rPr>
            </w:pPr>
          </w:p>
        </w:tc>
      </w:tr>
      <w:tr w:rsidR="00542C6C" w14:paraId="4930D67C" w14:textId="77777777">
        <w:trPr>
          <w:trHeight w:val="1418"/>
          <w:jc w:val="center"/>
        </w:trPr>
        <w:tc>
          <w:tcPr>
            <w:tcW w:w="748" w:type="dxa"/>
            <w:noWrap/>
            <w:vAlign w:val="center"/>
          </w:tcPr>
          <w:p w14:paraId="1C00B1BD" w14:textId="77777777" w:rsidR="00542C6C" w:rsidRDefault="00542C6C">
            <w:pPr>
              <w:jc w:val="center"/>
              <w:rPr>
                <w:rFonts w:ascii="黑体" w:eastAsia="黑体" w:hint="eastAsia"/>
                <w:szCs w:val="21"/>
              </w:rPr>
            </w:pPr>
          </w:p>
        </w:tc>
        <w:tc>
          <w:tcPr>
            <w:tcW w:w="3743" w:type="dxa"/>
            <w:noWrap/>
            <w:vAlign w:val="center"/>
          </w:tcPr>
          <w:p w14:paraId="61AF61F8" w14:textId="77777777" w:rsidR="00542C6C" w:rsidRDefault="00542C6C">
            <w:pPr>
              <w:ind w:firstLineChars="200" w:firstLine="480"/>
              <w:jc w:val="center"/>
              <w:rPr>
                <w:rFonts w:hint="eastAsia"/>
                <w:szCs w:val="21"/>
              </w:rPr>
            </w:pPr>
          </w:p>
        </w:tc>
        <w:tc>
          <w:tcPr>
            <w:tcW w:w="2080" w:type="dxa"/>
            <w:gridSpan w:val="2"/>
            <w:noWrap/>
            <w:vAlign w:val="center"/>
          </w:tcPr>
          <w:p w14:paraId="204E5DC8" w14:textId="77777777" w:rsidR="00542C6C" w:rsidRDefault="00542C6C">
            <w:pPr>
              <w:jc w:val="center"/>
              <w:rPr>
                <w:rFonts w:hint="eastAsia"/>
                <w:szCs w:val="21"/>
              </w:rPr>
            </w:pPr>
          </w:p>
        </w:tc>
        <w:tc>
          <w:tcPr>
            <w:tcW w:w="1304" w:type="dxa"/>
            <w:noWrap/>
            <w:vAlign w:val="center"/>
          </w:tcPr>
          <w:p w14:paraId="797090B4" w14:textId="77777777" w:rsidR="00542C6C" w:rsidRDefault="00542C6C">
            <w:pPr>
              <w:jc w:val="center"/>
              <w:rPr>
                <w:rFonts w:hint="eastAsia"/>
                <w:szCs w:val="21"/>
              </w:rPr>
            </w:pPr>
          </w:p>
        </w:tc>
        <w:tc>
          <w:tcPr>
            <w:tcW w:w="1970" w:type="dxa"/>
            <w:noWrap/>
            <w:vAlign w:val="center"/>
          </w:tcPr>
          <w:p w14:paraId="6E6C3B6E" w14:textId="77777777" w:rsidR="00542C6C" w:rsidRDefault="00542C6C">
            <w:pPr>
              <w:jc w:val="center"/>
              <w:rPr>
                <w:rFonts w:hint="eastAsia"/>
                <w:szCs w:val="21"/>
              </w:rPr>
            </w:pPr>
          </w:p>
        </w:tc>
      </w:tr>
      <w:tr w:rsidR="00542C6C" w14:paraId="521DD807" w14:textId="77777777">
        <w:trPr>
          <w:trHeight w:val="616"/>
          <w:jc w:val="center"/>
        </w:trPr>
        <w:tc>
          <w:tcPr>
            <w:tcW w:w="748" w:type="dxa"/>
            <w:vMerge w:val="restart"/>
            <w:noWrap/>
            <w:vAlign w:val="center"/>
          </w:tcPr>
          <w:p w14:paraId="71A11FB2" w14:textId="77777777" w:rsidR="00542C6C" w:rsidRDefault="00542C6C">
            <w:pPr>
              <w:jc w:val="center"/>
              <w:rPr>
                <w:rFonts w:ascii="黑体" w:eastAsia="黑体" w:hint="eastAsia"/>
                <w:szCs w:val="21"/>
              </w:rPr>
            </w:pPr>
          </w:p>
        </w:tc>
        <w:tc>
          <w:tcPr>
            <w:tcW w:w="3743" w:type="dxa"/>
            <w:vMerge w:val="restart"/>
            <w:noWrap/>
            <w:vAlign w:val="center"/>
          </w:tcPr>
          <w:p w14:paraId="4D49E8E6" w14:textId="77777777" w:rsidR="00542C6C" w:rsidRDefault="00542C6C">
            <w:pPr>
              <w:jc w:val="center"/>
              <w:rPr>
                <w:rFonts w:hint="eastAsia"/>
                <w:color w:val="000000"/>
                <w:szCs w:val="21"/>
              </w:rPr>
            </w:pPr>
          </w:p>
        </w:tc>
        <w:tc>
          <w:tcPr>
            <w:tcW w:w="2080" w:type="dxa"/>
            <w:gridSpan w:val="2"/>
            <w:noWrap/>
          </w:tcPr>
          <w:p w14:paraId="27789580" w14:textId="77777777" w:rsidR="00542C6C" w:rsidRDefault="00542C6C">
            <w:pPr>
              <w:jc w:val="center"/>
              <w:rPr>
                <w:rFonts w:hint="eastAsia"/>
                <w:szCs w:val="21"/>
              </w:rPr>
            </w:pPr>
          </w:p>
        </w:tc>
        <w:tc>
          <w:tcPr>
            <w:tcW w:w="1304" w:type="dxa"/>
            <w:vMerge w:val="restart"/>
            <w:noWrap/>
            <w:vAlign w:val="center"/>
          </w:tcPr>
          <w:p w14:paraId="580C1016" w14:textId="77777777" w:rsidR="00542C6C" w:rsidRDefault="00542C6C">
            <w:pPr>
              <w:jc w:val="center"/>
              <w:rPr>
                <w:rFonts w:hint="eastAsia"/>
                <w:szCs w:val="21"/>
              </w:rPr>
            </w:pPr>
          </w:p>
        </w:tc>
        <w:tc>
          <w:tcPr>
            <w:tcW w:w="1970" w:type="dxa"/>
            <w:vMerge w:val="restart"/>
            <w:noWrap/>
            <w:vAlign w:val="center"/>
          </w:tcPr>
          <w:p w14:paraId="61D20BDC" w14:textId="77777777" w:rsidR="00542C6C" w:rsidRDefault="00542C6C">
            <w:pPr>
              <w:jc w:val="center"/>
              <w:rPr>
                <w:rFonts w:hint="eastAsia"/>
                <w:szCs w:val="21"/>
              </w:rPr>
            </w:pPr>
          </w:p>
        </w:tc>
      </w:tr>
      <w:tr w:rsidR="00542C6C" w14:paraId="5741DFD0" w14:textId="77777777">
        <w:trPr>
          <w:trHeight w:val="568"/>
          <w:jc w:val="center"/>
        </w:trPr>
        <w:tc>
          <w:tcPr>
            <w:tcW w:w="748" w:type="dxa"/>
            <w:vMerge/>
            <w:noWrap/>
          </w:tcPr>
          <w:p w14:paraId="5DF56DF7" w14:textId="77777777" w:rsidR="00542C6C" w:rsidRDefault="00542C6C">
            <w:pPr>
              <w:rPr>
                <w:rFonts w:eastAsia="黑体" w:hint="eastAsia"/>
              </w:rPr>
            </w:pPr>
          </w:p>
        </w:tc>
        <w:tc>
          <w:tcPr>
            <w:tcW w:w="3743" w:type="dxa"/>
            <w:vMerge/>
            <w:noWrap/>
          </w:tcPr>
          <w:p w14:paraId="2B888C60" w14:textId="77777777" w:rsidR="00542C6C" w:rsidRDefault="00542C6C">
            <w:pPr>
              <w:rPr>
                <w:rFonts w:eastAsia="黑体" w:hint="eastAsia"/>
              </w:rPr>
            </w:pPr>
          </w:p>
        </w:tc>
        <w:tc>
          <w:tcPr>
            <w:tcW w:w="849" w:type="dxa"/>
            <w:noWrap/>
            <w:vAlign w:val="center"/>
          </w:tcPr>
          <w:p w14:paraId="307E0B14" w14:textId="77777777" w:rsidR="00542C6C" w:rsidRDefault="00291133">
            <w:pPr>
              <w:jc w:val="center"/>
              <w:rPr>
                <w:rFonts w:eastAsia="黑体" w:hint="eastAsia"/>
              </w:rPr>
            </w:pPr>
            <w:r>
              <w:rPr>
                <w:rFonts w:eastAsia="黑体" w:hint="eastAsia"/>
              </w:rPr>
              <w:t>合计</w:t>
            </w:r>
          </w:p>
        </w:tc>
        <w:tc>
          <w:tcPr>
            <w:tcW w:w="1231" w:type="dxa"/>
            <w:noWrap/>
            <w:vAlign w:val="center"/>
          </w:tcPr>
          <w:p w14:paraId="6E7BCDB0" w14:textId="6D99253A" w:rsidR="00542C6C" w:rsidRDefault="006B1CB1">
            <w:pPr>
              <w:jc w:val="center"/>
              <w:rPr>
                <w:rFonts w:eastAsia="黑体" w:hint="eastAsia"/>
              </w:rPr>
            </w:pPr>
            <w:r>
              <w:rPr>
                <w:rFonts w:eastAsia="黑体"/>
              </w:rPr>
              <w:t>3000</w:t>
            </w:r>
          </w:p>
        </w:tc>
        <w:tc>
          <w:tcPr>
            <w:tcW w:w="1304" w:type="dxa"/>
            <w:vMerge/>
            <w:noWrap/>
          </w:tcPr>
          <w:p w14:paraId="1E8EC776" w14:textId="77777777" w:rsidR="00542C6C" w:rsidRDefault="00542C6C">
            <w:pPr>
              <w:rPr>
                <w:rFonts w:eastAsia="黑体" w:hint="eastAsia"/>
              </w:rPr>
            </w:pPr>
          </w:p>
        </w:tc>
        <w:tc>
          <w:tcPr>
            <w:tcW w:w="1970" w:type="dxa"/>
            <w:vMerge/>
            <w:noWrap/>
          </w:tcPr>
          <w:p w14:paraId="6686AA58" w14:textId="77777777" w:rsidR="00542C6C" w:rsidRDefault="00542C6C">
            <w:pPr>
              <w:rPr>
                <w:rFonts w:eastAsia="黑体" w:hint="eastAsia"/>
              </w:rPr>
            </w:pPr>
          </w:p>
        </w:tc>
      </w:tr>
    </w:tbl>
    <w:p w14:paraId="15341358" w14:textId="77777777" w:rsidR="00542C6C" w:rsidRDefault="00542C6C">
      <w:pPr>
        <w:rPr>
          <w:rFonts w:hint="eastAsia"/>
        </w:rPr>
      </w:pPr>
    </w:p>
    <w:sectPr w:rsidR="00542C6C">
      <w:pgSz w:w="11906" w:h="16838"/>
      <w:pgMar w:top="1418" w:right="1134" w:bottom="1191" w:left="1134" w:header="851" w:footer="610"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A9015" w14:textId="77777777" w:rsidR="002E16DE" w:rsidRDefault="002E16DE">
      <w:pPr>
        <w:rPr>
          <w:rFonts w:hint="eastAsia"/>
        </w:rPr>
      </w:pPr>
      <w:r>
        <w:separator/>
      </w:r>
    </w:p>
  </w:endnote>
  <w:endnote w:type="continuationSeparator" w:id="0">
    <w:p w14:paraId="75745E10" w14:textId="77777777" w:rsidR="002E16DE" w:rsidRDefault="002E16D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00"/>
    <w:family w:val="modern"/>
    <w:pitch w:val="default"/>
    <w:sig w:usb0="00000000" w:usb1="00000000" w:usb2="00000010" w:usb3="00000000" w:csb0="00040000" w:csb1="00000000"/>
  </w:font>
  <w:font w:name="华文新魏">
    <w:altName w:val="宋体-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AFC5C" w14:textId="77777777" w:rsidR="00102D5F" w:rsidRDefault="00102D5F">
    <w:pPr>
      <w:pStyle w:val="a9"/>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62B011E3" w14:textId="77777777" w:rsidR="00102D5F" w:rsidRDefault="00102D5F">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8FA58" w14:textId="77777777" w:rsidR="00102D5F" w:rsidRDefault="00102D5F">
    <w:pPr>
      <w:pStyle w:val="a9"/>
      <w:framePr w:w="361" w:wrap="around" w:vAnchor="text" w:hAnchor="page" w:x="6121" w:yAlign="center"/>
      <w:rPr>
        <w:rStyle w:val="ad"/>
        <w:sz w:val="21"/>
      </w:rPr>
    </w:pPr>
    <w:r>
      <w:rPr>
        <w:rStyle w:val="ad"/>
        <w:sz w:val="21"/>
      </w:rPr>
      <w:fldChar w:fldCharType="begin"/>
    </w:r>
    <w:r>
      <w:rPr>
        <w:rStyle w:val="ad"/>
        <w:sz w:val="21"/>
      </w:rPr>
      <w:instrText xml:space="preserve">PAGE  </w:instrText>
    </w:r>
    <w:r>
      <w:rPr>
        <w:rStyle w:val="ad"/>
        <w:sz w:val="21"/>
      </w:rPr>
      <w:fldChar w:fldCharType="separate"/>
    </w:r>
    <w:r>
      <w:rPr>
        <w:rStyle w:val="ad"/>
        <w:sz w:val="21"/>
      </w:rPr>
      <w:t>6</w:t>
    </w:r>
    <w:r>
      <w:rPr>
        <w:rStyle w:val="ad"/>
        <w:sz w:val="21"/>
      </w:rPr>
      <w:fldChar w:fldCharType="end"/>
    </w:r>
  </w:p>
  <w:p w14:paraId="73E8B06C" w14:textId="77777777" w:rsidR="00102D5F" w:rsidRDefault="00102D5F">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72E00" w14:textId="77777777" w:rsidR="00102D5F" w:rsidRDefault="00102D5F">
    <w:pPr>
      <w:pStyle w:val="a9"/>
      <w:jc w:val="center"/>
    </w:pPr>
  </w:p>
  <w:p w14:paraId="226C8820" w14:textId="77777777" w:rsidR="00102D5F" w:rsidRDefault="00102D5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AF2EB" w14:textId="77777777" w:rsidR="002E16DE" w:rsidRDefault="002E16DE">
      <w:pPr>
        <w:rPr>
          <w:rFonts w:hint="eastAsia"/>
        </w:rPr>
      </w:pPr>
      <w:r>
        <w:separator/>
      </w:r>
    </w:p>
  </w:footnote>
  <w:footnote w:type="continuationSeparator" w:id="0">
    <w:p w14:paraId="12A16B7E" w14:textId="77777777" w:rsidR="002E16DE" w:rsidRDefault="002E16D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F0B25" w14:textId="77777777" w:rsidR="00102D5F" w:rsidRDefault="00102D5F">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CE498F"/>
    <w:multiLevelType w:val="singleLevel"/>
    <w:tmpl w:val="85CE498F"/>
    <w:lvl w:ilvl="0">
      <w:start w:val="1"/>
      <w:numFmt w:val="decimal"/>
      <w:lvlText w:val="%1."/>
      <w:lvlJc w:val="left"/>
      <w:pPr>
        <w:tabs>
          <w:tab w:val="left" w:pos="3289"/>
        </w:tabs>
      </w:pPr>
    </w:lvl>
  </w:abstractNum>
  <w:abstractNum w:abstractNumId="1" w15:restartNumberingAfterBreak="0">
    <w:nsid w:val="8D7E39F5"/>
    <w:multiLevelType w:val="singleLevel"/>
    <w:tmpl w:val="8D7E39F5"/>
    <w:lvl w:ilvl="0">
      <w:start w:val="1"/>
      <w:numFmt w:val="decimal"/>
      <w:suff w:val="nothing"/>
      <w:lvlText w:val="（%1）"/>
      <w:lvlJc w:val="left"/>
    </w:lvl>
  </w:abstractNum>
  <w:abstractNum w:abstractNumId="2" w15:restartNumberingAfterBreak="0">
    <w:nsid w:val="8DBB2786"/>
    <w:multiLevelType w:val="singleLevel"/>
    <w:tmpl w:val="8DBB2786"/>
    <w:lvl w:ilvl="0">
      <w:start w:val="1"/>
      <w:numFmt w:val="decimal"/>
      <w:suff w:val="nothing"/>
      <w:lvlText w:val="（%1）"/>
      <w:lvlJc w:val="left"/>
    </w:lvl>
  </w:abstractNum>
  <w:abstractNum w:abstractNumId="3" w15:restartNumberingAfterBreak="0">
    <w:nsid w:val="8EEF9345"/>
    <w:multiLevelType w:val="singleLevel"/>
    <w:tmpl w:val="8EEF9345"/>
    <w:lvl w:ilvl="0">
      <w:start w:val="1"/>
      <w:numFmt w:val="chineseCounting"/>
      <w:suff w:val="nothing"/>
      <w:lvlText w:val="%1、"/>
      <w:lvlJc w:val="left"/>
      <w:rPr>
        <w:rFonts w:hint="eastAsia"/>
      </w:rPr>
    </w:lvl>
  </w:abstractNum>
  <w:abstractNum w:abstractNumId="4" w15:restartNumberingAfterBreak="0">
    <w:nsid w:val="AFF63C3B"/>
    <w:multiLevelType w:val="singleLevel"/>
    <w:tmpl w:val="AFF63C3B"/>
    <w:lvl w:ilvl="0">
      <w:start w:val="1"/>
      <w:numFmt w:val="decimal"/>
      <w:suff w:val="nothing"/>
      <w:lvlText w:val="（%1）"/>
      <w:lvlJc w:val="left"/>
    </w:lvl>
  </w:abstractNum>
  <w:abstractNum w:abstractNumId="5" w15:restartNumberingAfterBreak="0">
    <w:nsid w:val="BB3F5C5D"/>
    <w:multiLevelType w:val="singleLevel"/>
    <w:tmpl w:val="BB3F5C5D"/>
    <w:lvl w:ilvl="0">
      <w:start w:val="1"/>
      <w:numFmt w:val="decimal"/>
      <w:suff w:val="nothing"/>
      <w:lvlText w:val="（%1）"/>
      <w:lvlJc w:val="left"/>
    </w:lvl>
  </w:abstractNum>
  <w:abstractNum w:abstractNumId="6" w15:restartNumberingAfterBreak="0">
    <w:nsid w:val="E76E6C96"/>
    <w:multiLevelType w:val="multilevel"/>
    <w:tmpl w:val="E76E6C9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F7E7F043"/>
    <w:multiLevelType w:val="singleLevel"/>
    <w:tmpl w:val="F7E7F043"/>
    <w:lvl w:ilvl="0">
      <w:start w:val="1"/>
      <w:numFmt w:val="decimal"/>
      <w:lvlText w:val="[%1]"/>
      <w:lvlJc w:val="left"/>
      <w:pPr>
        <w:tabs>
          <w:tab w:val="left" w:pos="312"/>
        </w:tabs>
      </w:pPr>
    </w:lvl>
  </w:abstractNum>
  <w:abstractNum w:abstractNumId="8" w15:restartNumberingAfterBreak="0">
    <w:nsid w:val="FBF6B907"/>
    <w:multiLevelType w:val="singleLevel"/>
    <w:tmpl w:val="FBF6B907"/>
    <w:lvl w:ilvl="0">
      <w:start w:val="1"/>
      <w:numFmt w:val="decimal"/>
      <w:suff w:val="nothing"/>
      <w:lvlText w:val="（%1）"/>
      <w:lvlJc w:val="left"/>
    </w:lvl>
  </w:abstractNum>
  <w:abstractNum w:abstractNumId="9" w15:restartNumberingAfterBreak="0">
    <w:nsid w:val="FCFDE335"/>
    <w:multiLevelType w:val="singleLevel"/>
    <w:tmpl w:val="FCFDE335"/>
    <w:lvl w:ilvl="0">
      <w:start w:val="2"/>
      <w:numFmt w:val="decimal"/>
      <w:suff w:val="nothing"/>
      <w:lvlText w:val="（%1）"/>
      <w:lvlJc w:val="left"/>
    </w:lvl>
  </w:abstractNum>
  <w:abstractNum w:abstractNumId="10" w15:restartNumberingAfterBreak="0">
    <w:nsid w:val="FD76D996"/>
    <w:multiLevelType w:val="singleLevel"/>
    <w:tmpl w:val="FD76D996"/>
    <w:lvl w:ilvl="0">
      <w:start w:val="1"/>
      <w:numFmt w:val="decimal"/>
      <w:suff w:val="nothing"/>
      <w:lvlText w:val="（%1）"/>
      <w:lvlJc w:val="left"/>
    </w:lvl>
  </w:abstractNum>
  <w:abstractNum w:abstractNumId="11" w15:restartNumberingAfterBreak="0">
    <w:nsid w:val="FEFE6E7D"/>
    <w:multiLevelType w:val="singleLevel"/>
    <w:tmpl w:val="FEFE6E7D"/>
    <w:lvl w:ilvl="0">
      <w:start w:val="1"/>
      <w:numFmt w:val="decimal"/>
      <w:suff w:val="nothing"/>
      <w:lvlText w:val="（%1）"/>
      <w:lvlJc w:val="left"/>
    </w:lvl>
  </w:abstractNum>
  <w:abstractNum w:abstractNumId="12" w15:restartNumberingAfterBreak="0">
    <w:nsid w:val="367F891B"/>
    <w:multiLevelType w:val="singleLevel"/>
    <w:tmpl w:val="367F891B"/>
    <w:lvl w:ilvl="0">
      <w:start w:val="1"/>
      <w:numFmt w:val="decimal"/>
      <w:suff w:val="nothing"/>
      <w:lvlText w:val="（%1）"/>
      <w:lvlJc w:val="left"/>
    </w:lvl>
  </w:abstractNum>
  <w:abstractNum w:abstractNumId="13" w15:restartNumberingAfterBreak="0">
    <w:nsid w:val="50B74E76"/>
    <w:multiLevelType w:val="hybridMultilevel"/>
    <w:tmpl w:val="2FA66528"/>
    <w:lvl w:ilvl="0" w:tplc="C5C260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8F7110"/>
    <w:multiLevelType w:val="hybridMultilevel"/>
    <w:tmpl w:val="8FA4F882"/>
    <w:lvl w:ilvl="0" w:tplc="4D6CB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301C62"/>
    <w:multiLevelType w:val="hybridMultilevel"/>
    <w:tmpl w:val="E64A6C3E"/>
    <w:lvl w:ilvl="0" w:tplc="23BEBB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E26BDEE"/>
    <w:multiLevelType w:val="singleLevel"/>
    <w:tmpl w:val="7E26BDEE"/>
    <w:lvl w:ilvl="0">
      <w:start w:val="1"/>
      <w:numFmt w:val="decimal"/>
      <w:lvlText w:val="%1."/>
      <w:lvlJc w:val="left"/>
      <w:pPr>
        <w:tabs>
          <w:tab w:val="left" w:pos="312"/>
        </w:tabs>
      </w:pPr>
    </w:lvl>
  </w:abstractNum>
  <w:num w:numId="1" w16cid:durableId="237444067">
    <w:abstractNumId w:val="3"/>
  </w:num>
  <w:num w:numId="2" w16cid:durableId="959140733">
    <w:abstractNumId w:val="2"/>
  </w:num>
  <w:num w:numId="3" w16cid:durableId="1126236439">
    <w:abstractNumId w:val="16"/>
  </w:num>
  <w:num w:numId="4" w16cid:durableId="561986663">
    <w:abstractNumId w:val="8"/>
  </w:num>
  <w:num w:numId="5" w16cid:durableId="763108451">
    <w:abstractNumId w:val="4"/>
  </w:num>
  <w:num w:numId="6" w16cid:durableId="838230655">
    <w:abstractNumId w:val="6"/>
  </w:num>
  <w:num w:numId="7" w16cid:durableId="1211842195">
    <w:abstractNumId w:val="5"/>
  </w:num>
  <w:num w:numId="8" w16cid:durableId="1550341607">
    <w:abstractNumId w:val="7"/>
  </w:num>
  <w:num w:numId="9" w16cid:durableId="1489052449">
    <w:abstractNumId w:val="1"/>
  </w:num>
  <w:num w:numId="10" w16cid:durableId="1700006446">
    <w:abstractNumId w:val="10"/>
  </w:num>
  <w:num w:numId="11" w16cid:durableId="1118987771">
    <w:abstractNumId w:val="9"/>
  </w:num>
  <w:num w:numId="12" w16cid:durableId="848562943">
    <w:abstractNumId w:val="0"/>
  </w:num>
  <w:num w:numId="13" w16cid:durableId="1703049507">
    <w:abstractNumId w:val="11"/>
  </w:num>
  <w:num w:numId="14" w16cid:durableId="581646268">
    <w:abstractNumId w:val="12"/>
  </w:num>
  <w:num w:numId="15" w16cid:durableId="1176185540">
    <w:abstractNumId w:val="13"/>
  </w:num>
  <w:num w:numId="16" w16cid:durableId="135415217">
    <w:abstractNumId w:val="15"/>
  </w:num>
  <w:num w:numId="17" w16cid:durableId="2451930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CA"/>
    <w:rsid w:val="96571817"/>
    <w:rsid w:val="9FBEC8CF"/>
    <w:rsid w:val="9FEEB6A7"/>
    <w:rsid w:val="A3DFD743"/>
    <w:rsid w:val="A6DFD60B"/>
    <w:rsid w:val="AB8D5770"/>
    <w:rsid w:val="AF8B136A"/>
    <w:rsid w:val="AFFFE2D3"/>
    <w:rsid w:val="B57D81D8"/>
    <w:rsid w:val="B77F7ACB"/>
    <w:rsid w:val="B7D9DBAE"/>
    <w:rsid w:val="BB319912"/>
    <w:rsid w:val="BBBBCA9F"/>
    <w:rsid w:val="BDAA7FE9"/>
    <w:rsid w:val="BDBE4B6C"/>
    <w:rsid w:val="BDFF1574"/>
    <w:rsid w:val="BDFF910C"/>
    <w:rsid w:val="BDFFD12C"/>
    <w:rsid w:val="BFBFC8EE"/>
    <w:rsid w:val="BFDE507A"/>
    <w:rsid w:val="BFFF5F68"/>
    <w:rsid w:val="C97FD1B9"/>
    <w:rsid w:val="CBE77E7F"/>
    <w:rsid w:val="CDFF43BB"/>
    <w:rsid w:val="CEEFF5CA"/>
    <w:rsid w:val="CFB1C8B0"/>
    <w:rsid w:val="CFC4380F"/>
    <w:rsid w:val="CFFC0CCA"/>
    <w:rsid w:val="D0F5811D"/>
    <w:rsid w:val="D2B53377"/>
    <w:rsid w:val="D5FD43B3"/>
    <w:rsid w:val="DAB7B76D"/>
    <w:rsid w:val="DAFBD18A"/>
    <w:rsid w:val="DB6FE74A"/>
    <w:rsid w:val="DD6E879F"/>
    <w:rsid w:val="DDE98342"/>
    <w:rsid w:val="DDF64E45"/>
    <w:rsid w:val="DDFF2728"/>
    <w:rsid w:val="DF3381A1"/>
    <w:rsid w:val="DF3D53F4"/>
    <w:rsid w:val="DF986B84"/>
    <w:rsid w:val="DFDF97BC"/>
    <w:rsid w:val="E67F44B4"/>
    <w:rsid w:val="E97EE6D2"/>
    <w:rsid w:val="EACD0EF3"/>
    <w:rsid w:val="EAEFFFD3"/>
    <w:rsid w:val="EB77D25D"/>
    <w:rsid w:val="ECBEFFE6"/>
    <w:rsid w:val="ED9DFCC1"/>
    <w:rsid w:val="EDFBE787"/>
    <w:rsid w:val="EEEF462F"/>
    <w:rsid w:val="EFD4816C"/>
    <w:rsid w:val="EFFEF644"/>
    <w:rsid w:val="F5BFACD5"/>
    <w:rsid w:val="F6F59FF5"/>
    <w:rsid w:val="F7E7803B"/>
    <w:rsid w:val="F7E7D724"/>
    <w:rsid w:val="F7FC9BE0"/>
    <w:rsid w:val="FA777768"/>
    <w:rsid w:val="FBBF4283"/>
    <w:rsid w:val="FBEF4B4E"/>
    <w:rsid w:val="FBF5E737"/>
    <w:rsid w:val="FBFC8A39"/>
    <w:rsid w:val="FC5FC922"/>
    <w:rsid w:val="FD1F6145"/>
    <w:rsid w:val="FDAB9C7F"/>
    <w:rsid w:val="FE865DE9"/>
    <w:rsid w:val="FE8ED1B4"/>
    <w:rsid w:val="FEFD289A"/>
    <w:rsid w:val="FF73824A"/>
    <w:rsid w:val="FFB742ED"/>
    <w:rsid w:val="FFD7E79B"/>
    <w:rsid w:val="FFEBDA35"/>
    <w:rsid w:val="FFFD1A80"/>
    <w:rsid w:val="FFFF8787"/>
    <w:rsid w:val="FFFFE38A"/>
    <w:rsid w:val="00002EDF"/>
    <w:rsid w:val="0000428B"/>
    <w:rsid w:val="00006D15"/>
    <w:rsid w:val="00006F88"/>
    <w:rsid w:val="0001376E"/>
    <w:rsid w:val="0002302E"/>
    <w:rsid w:val="0002499E"/>
    <w:rsid w:val="0002555A"/>
    <w:rsid w:val="000259D4"/>
    <w:rsid w:val="00031EA4"/>
    <w:rsid w:val="00032843"/>
    <w:rsid w:val="00034ABD"/>
    <w:rsid w:val="00040795"/>
    <w:rsid w:val="000468F9"/>
    <w:rsid w:val="00050124"/>
    <w:rsid w:val="000502DF"/>
    <w:rsid w:val="00054D03"/>
    <w:rsid w:val="00064726"/>
    <w:rsid w:val="0007086A"/>
    <w:rsid w:val="000749F7"/>
    <w:rsid w:val="0009665A"/>
    <w:rsid w:val="000A0AD7"/>
    <w:rsid w:val="000A0B42"/>
    <w:rsid w:val="000A39B2"/>
    <w:rsid w:val="000A3DC2"/>
    <w:rsid w:val="000B01E1"/>
    <w:rsid w:val="000B0F13"/>
    <w:rsid w:val="000C4415"/>
    <w:rsid w:val="000C4952"/>
    <w:rsid w:val="000C698D"/>
    <w:rsid w:val="000C6C9A"/>
    <w:rsid w:val="000C6FD6"/>
    <w:rsid w:val="000D0DF4"/>
    <w:rsid w:val="000D3F9C"/>
    <w:rsid w:val="000D411F"/>
    <w:rsid w:val="000D589F"/>
    <w:rsid w:val="000D622C"/>
    <w:rsid w:val="000E10B1"/>
    <w:rsid w:val="000E398C"/>
    <w:rsid w:val="00102D5F"/>
    <w:rsid w:val="001032CE"/>
    <w:rsid w:val="00106CD5"/>
    <w:rsid w:val="0011078D"/>
    <w:rsid w:val="00115652"/>
    <w:rsid w:val="001200B8"/>
    <w:rsid w:val="00121602"/>
    <w:rsid w:val="00122D27"/>
    <w:rsid w:val="001239D2"/>
    <w:rsid w:val="00131666"/>
    <w:rsid w:val="00131D32"/>
    <w:rsid w:val="00134BB7"/>
    <w:rsid w:val="0013694A"/>
    <w:rsid w:val="00141D00"/>
    <w:rsid w:val="00142676"/>
    <w:rsid w:val="00143FEE"/>
    <w:rsid w:val="00146091"/>
    <w:rsid w:val="001525CC"/>
    <w:rsid w:val="0015406C"/>
    <w:rsid w:val="00154360"/>
    <w:rsid w:val="00154FE7"/>
    <w:rsid w:val="00155470"/>
    <w:rsid w:val="00155AD3"/>
    <w:rsid w:val="001643BB"/>
    <w:rsid w:val="001725B7"/>
    <w:rsid w:val="00174FC8"/>
    <w:rsid w:val="00175EE8"/>
    <w:rsid w:val="00176199"/>
    <w:rsid w:val="00180013"/>
    <w:rsid w:val="001819C1"/>
    <w:rsid w:val="00185EB3"/>
    <w:rsid w:val="001868B2"/>
    <w:rsid w:val="00190FD5"/>
    <w:rsid w:val="001A012E"/>
    <w:rsid w:val="001B30F6"/>
    <w:rsid w:val="001B78EC"/>
    <w:rsid w:val="001C24BC"/>
    <w:rsid w:val="001C6F9D"/>
    <w:rsid w:val="001D0C11"/>
    <w:rsid w:val="001D3796"/>
    <w:rsid w:val="001E2D11"/>
    <w:rsid w:val="001F02B5"/>
    <w:rsid w:val="001F723C"/>
    <w:rsid w:val="00206C4F"/>
    <w:rsid w:val="00207BDC"/>
    <w:rsid w:val="002104C0"/>
    <w:rsid w:val="00216D89"/>
    <w:rsid w:val="00217B3D"/>
    <w:rsid w:val="002300C4"/>
    <w:rsid w:val="00230640"/>
    <w:rsid w:val="0024272A"/>
    <w:rsid w:val="00242825"/>
    <w:rsid w:val="00251FAD"/>
    <w:rsid w:val="002559D5"/>
    <w:rsid w:val="00262FE5"/>
    <w:rsid w:val="00263D53"/>
    <w:rsid w:val="0028670D"/>
    <w:rsid w:val="00291133"/>
    <w:rsid w:val="00294052"/>
    <w:rsid w:val="002A4C9F"/>
    <w:rsid w:val="002A6A36"/>
    <w:rsid w:val="002B0A31"/>
    <w:rsid w:val="002B0FDC"/>
    <w:rsid w:val="002B195D"/>
    <w:rsid w:val="002B3BC2"/>
    <w:rsid w:val="002C64F7"/>
    <w:rsid w:val="002C7E03"/>
    <w:rsid w:val="002D2D16"/>
    <w:rsid w:val="002D53CE"/>
    <w:rsid w:val="002D7443"/>
    <w:rsid w:val="002E0D14"/>
    <w:rsid w:val="002E16DE"/>
    <w:rsid w:val="002E21DF"/>
    <w:rsid w:val="002E39E4"/>
    <w:rsid w:val="002E46DB"/>
    <w:rsid w:val="002E61CE"/>
    <w:rsid w:val="00301183"/>
    <w:rsid w:val="00302889"/>
    <w:rsid w:val="00302E5D"/>
    <w:rsid w:val="00303FD9"/>
    <w:rsid w:val="00304DA9"/>
    <w:rsid w:val="003062EF"/>
    <w:rsid w:val="0031732E"/>
    <w:rsid w:val="0032486A"/>
    <w:rsid w:val="003475ED"/>
    <w:rsid w:val="00351D1E"/>
    <w:rsid w:val="00353334"/>
    <w:rsid w:val="00366C93"/>
    <w:rsid w:val="00374013"/>
    <w:rsid w:val="0037594A"/>
    <w:rsid w:val="003819A1"/>
    <w:rsid w:val="00382107"/>
    <w:rsid w:val="00386057"/>
    <w:rsid w:val="003864CF"/>
    <w:rsid w:val="003A2DF0"/>
    <w:rsid w:val="003A7E62"/>
    <w:rsid w:val="003C0747"/>
    <w:rsid w:val="003C0C13"/>
    <w:rsid w:val="003C200F"/>
    <w:rsid w:val="003C22C2"/>
    <w:rsid w:val="003D46EF"/>
    <w:rsid w:val="003E161A"/>
    <w:rsid w:val="003E60C1"/>
    <w:rsid w:val="003E7914"/>
    <w:rsid w:val="003F141E"/>
    <w:rsid w:val="003F3BD4"/>
    <w:rsid w:val="00404EDE"/>
    <w:rsid w:val="004057BF"/>
    <w:rsid w:val="00406D38"/>
    <w:rsid w:val="00422CCF"/>
    <w:rsid w:val="004272CA"/>
    <w:rsid w:val="004300D8"/>
    <w:rsid w:val="00433613"/>
    <w:rsid w:val="00436D16"/>
    <w:rsid w:val="00450FE1"/>
    <w:rsid w:val="00456643"/>
    <w:rsid w:val="0046796B"/>
    <w:rsid w:val="004716E5"/>
    <w:rsid w:val="004734C8"/>
    <w:rsid w:val="00473B2E"/>
    <w:rsid w:val="00474835"/>
    <w:rsid w:val="00476402"/>
    <w:rsid w:val="00476762"/>
    <w:rsid w:val="00484069"/>
    <w:rsid w:val="004925EA"/>
    <w:rsid w:val="00493EC4"/>
    <w:rsid w:val="0049742F"/>
    <w:rsid w:val="004A2CC3"/>
    <w:rsid w:val="004A7623"/>
    <w:rsid w:val="004B0E1B"/>
    <w:rsid w:val="004E16E3"/>
    <w:rsid w:val="004E1814"/>
    <w:rsid w:val="004F30A5"/>
    <w:rsid w:val="004F377C"/>
    <w:rsid w:val="00512B6E"/>
    <w:rsid w:val="00525827"/>
    <w:rsid w:val="005352CC"/>
    <w:rsid w:val="00540088"/>
    <w:rsid w:val="00541267"/>
    <w:rsid w:val="00542C6C"/>
    <w:rsid w:val="00542C77"/>
    <w:rsid w:val="00555688"/>
    <w:rsid w:val="00556FAB"/>
    <w:rsid w:val="005611E5"/>
    <w:rsid w:val="00561E6D"/>
    <w:rsid w:val="00564528"/>
    <w:rsid w:val="005653C0"/>
    <w:rsid w:val="005719B1"/>
    <w:rsid w:val="00573377"/>
    <w:rsid w:val="005802F3"/>
    <w:rsid w:val="00583D3E"/>
    <w:rsid w:val="0058474A"/>
    <w:rsid w:val="0058585D"/>
    <w:rsid w:val="00596354"/>
    <w:rsid w:val="00597CE6"/>
    <w:rsid w:val="005A5A7C"/>
    <w:rsid w:val="005B01B1"/>
    <w:rsid w:val="005B1879"/>
    <w:rsid w:val="005C5DF1"/>
    <w:rsid w:val="005D0EA7"/>
    <w:rsid w:val="005D1110"/>
    <w:rsid w:val="005D22B7"/>
    <w:rsid w:val="005D249D"/>
    <w:rsid w:val="005D3DBA"/>
    <w:rsid w:val="005D7628"/>
    <w:rsid w:val="005D7D5A"/>
    <w:rsid w:val="005E56E4"/>
    <w:rsid w:val="005E65F7"/>
    <w:rsid w:val="005E74C5"/>
    <w:rsid w:val="005F689F"/>
    <w:rsid w:val="00604936"/>
    <w:rsid w:val="00605CB5"/>
    <w:rsid w:val="00613051"/>
    <w:rsid w:val="006131C1"/>
    <w:rsid w:val="00615949"/>
    <w:rsid w:val="0062005B"/>
    <w:rsid w:val="00620249"/>
    <w:rsid w:val="00622C4C"/>
    <w:rsid w:val="0062647D"/>
    <w:rsid w:val="00630F1D"/>
    <w:rsid w:val="0063105E"/>
    <w:rsid w:val="00632584"/>
    <w:rsid w:val="00632DBC"/>
    <w:rsid w:val="00636167"/>
    <w:rsid w:val="006414AA"/>
    <w:rsid w:val="00641971"/>
    <w:rsid w:val="00645C15"/>
    <w:rsid w:val="00646F8C"/>
    <w:rsid w:val="00655561"/>
    <w:rsid w:val="00663E6E"/>
    <w:rsid w:val="006664AB"/>
    <w:rsid w:val="00671D00"/>
    <w:rsid w:val="0067671A"/>
    <w:rsid w:val="006920DA"/>
    <w:rsid w:val="006B1CB1"/>
    <w:rsid w:val="006B2701"/>
    <w:rsid w:val="006B5687"/>
    <w:rsid w:val="006C067D"/>
    <w:rsid w:val="006C1656"/>
    <w:rsid w:val="006C1B42"/>
    <w:rsid w:val="006D48B8"/>
    <w:rsid w:val="006E11E9"/>
    <w:rsid w:val="006E4BFE"/>
    <w:rsid w:val="006F76D6"/>
    <w:rsid w:val="00707268"/>
    <w:rsid w:val="00707A95"/>
    <w:rsid w:val="0071133C"/>
    <w:rsid w:val="0071353D"/>
    <w:rsid w:val="00713C3D"/>
    <w:rsid w:val="00720F9D"/>
    <w:rsid w:val="0072124E"/>
    <w:rsid w:val="00721640"/>
    <w:rsid w:val="00723EF0"/>
    <w:rsid w:val="007241A9"/>
    <w:rsid w:val="00733AE0"/>
    <w:rsid w:val="00740528"/>
    <w:rsid w:val="007405D7"/>
    <w:rsid w:val="00747F9E"/>
    <w:rsid w:val="0075195E"/>
    <w:rsid w:val="00752F59"/>
    <w:rsid w:val="00754EAB"/>
    <w:rsid w:val="00757638"/>
    <w:rsid w:val="007706A8"/>
    <w:rsid w:val="0077594B"/>
    <w:rsid w:val="0078065B"/>
    <w:rsid w:val="00787032"/>
    <w:rsid w:val="00790A66"/>
    <w:rsid w:val="00794560"/>
    <w:rsid w:val="007A197B"/>
    <w:rsid w:val="007A2085"/>
    <w:rsid w:val="007B1F6E"/>
    <w:rsid w:val="007B69BD"/>
    <w:rsid w:val="007C2DA3"/>
    <w:rsid w:val="007C3665"/>
    <w:rsid w:val="007C4230"/>
    <w:rsid w:val="007C4F33"/>
    <w:rsid w:val="007C5885"/>
    <w:rsid w:val="007C7B04"/>
    <w:rsid w:val="007D4D23"/>
    <w:rsid w:val="007D62B8"/>
    <w:rsid w:val="007E1230"/>
    <w:rsid w:val="007E76FD"/>
    <w:rsid w:val="007F1FB0"/>
    <w:rsid w:val="00803426"/>
    <w:rsid w:val="00806DDC"/>
    <w:rsid w:val="00812021"/>
    <w:rsid w:val="00812E63"/>
    <w:rsid w:val="00812F6A"/>
    <w:rsid w:val="0082089F"/>
    <w:rsid w:val="00825281"/>
    <w:rsid w:val="00825297"/>
    <w:rsid w:val="008421EF"/>
    <w:rsid w:val="00844522"/>
    <w:rsid w:val="008456C6"/>
    <w:rsid w:val="00850C2C"/>
    <w:rsid w:val="00851F67"/>
    <w:rsid w:val="00855AEF"/>
    <w:rsid w:val="0086214D"/>
    <w:rsid w:val="00866E58"/>
    <w:rsid w:val="00877225"/>
    <w:rsid w:val="00877415"/>
    <w:rsid w:val="008822F7"/>
    <w:rsid w:val="00884664"/>
    <w:rsid w:val="00886DF9"/>
    <w:rsid w:val="00891282"/>
    <w:rsid w:val="00895558"/>
    <w:rsid w:val="00897DD2"/>
    <w:rsid w:val="008A1A65"/>
    <w:rsid w:val="008A2F6B"/>
    <w:rsid w:val="008B2F98"/>
    <w:rsid w:val="008B47FB"/>
    <w:rsid w:val="008B724B"/>
    <w:rsid w:val="008C1C3D"/>
    <w:rsid w:val="008C3424"/>
    <w:rsid w:val="008C6687"/>
    <w:rsid w:val="008C669B"/>
    <w:rsid w:val="008D5296"/>
    <w:rsid w:val="008E21FB"/>
    <w:rsid w:val="008E57E5"/>
    <w:rsid w:val="008E5CF3"/>
    <w:rsid w:val="00902DCE"/>
    <w:rsid w:val="00905053"/>
    <w:rsid w:val="009053F5"/>
    <w:rsid w:val="00915226"/>
    <w:rsid w:val="009222BA"/>
    <w:rsid w:val="00922E89"/>
    <w:rsid w:val="00935B41"/>
    <w:rsid w:val="00940A09"/>
    <w:rsid w:val="00940BE2"/>
    <w:rsid w:val="00941525"/>
    <w:rsid w:val="00943D7A"/>
    <w:rsid w:val="00944A36"/>
    <w:rsid w:val="00952D6A"/>
    <w:rsid w:val="00963B64"/>
    <w:rsid w:val="00963ECA"/>
    <w:rsid w:val="00965175"/>
    <w:rsid w:val="00971BD8"/>
    <w:rsid w:val="00984FC9"/>
    <w:rsid w:val="00986B91"/>
    <w:rsid w:val="00991831"/>
    <w:rsid w:val="00994467"/>
    <w:rsid w:val="00996CB4"/>
    <w:rsid w:val="009A1A6C"/>
    <w:rsid w:val="009A278F"/>
    <w:rsid w:val="009C0FBE"/>
    <w:rsid w:val="009C465F"/>
    <w:rsid w:val="009F61F5"/>
    <w:rsid w:val="009F7EA4"/>
    <w:rsid w:val="00A048E8"/>
    <w:rsid w:val="00A10C98"/>
    <w:rsid w:val="00A13DEA"/>
    <w:rsid w:val="00A24FCE"/>
    <w:rsid w:val="00A30CB7"/>
    <w:rsid w:val="00A3674F"/>
    <w:rsid w:val="00A4467C"/>
    <w:rsid w:val="00A46EB2"/>
    <w:rsid w:val="00A574B2"/>
    <w:rsid w:val="00A617D9"/>
    <w:rsid w:val="00A61FE6"/>
    <w:rsid w:val="00A70CC1"/>
    <w:rsid w:val="00A72B08"/>
    <w:rsid w:val="00A777C9"/>
    <w:rsid w:val="00A77CF9"/>
    <w:rsid w:val="00A87D8D"/>
    <w:rsid w:val="00A9320B"/>
    <w:rsid w:val="00A93E92"/>
    <w:rsid w:val="00A96575"/>
    <w:rsid w:val="00A97202"/>
    <w:rsid w:val="00AA732D"/>
    <w:rsid w:val="00AB2DD0"/>
    <w:rsid w:val="00AC1EE7"/>
    <w:rsid w:val="00AC3523"/>
    <w:rsid w:val="00AC499D"/>
    <w:rsid w:val="00AC4C2C"/>
    <w:rsid w:val="00AD264B"/>
    <w:rsid w:val="00AD3D2C"/>
    <w:rsid w:val="00AE3651"/>
    <w:rsid w:val="00AE3888"/>
    <w:rsid w:val="00AE6DF0"/>
    <w:rsid w:val="00AE79CA"/>
    <w:rsid w:val="00AE7B6F"/>
    <w:rsid w:val="00B04A57"/>
    <w:rsid w:val="00B05CC6"/>
    <w:rsid w:val="00B13A78"/>
    <w:rsid w:val="00B13AAF"/>
    <w:rsid w:val="00B20BA0"/>
    <w:rsid w:val="00B23485"/>
    <w:rsid w:val="00B31455"/>
    <w:rsid w:val="00B32196"/>
    <w:rsid w:val="00B43466"/>
    <w:rsid w:val="00B44915"/>
    <w:rsid w:val="00B618EC"/>
    <w:rsid w:val="00B63738"/>
    <w:rsid w:val="00B7189F"/>
    <w:rsid w:val="00B71FEA"/>
    <w:rsid w:val="00B76677"/>
    <w:rsid w:val="00B82AD2"/>
    <w:rsid w:val="00B865DE"/>
    <w:rsid w:val="00B977E2"/>
    <w:rsid w:val="00BC30F7"/>
    <w:rsid w:val="00BC4204"/>
    <w:rsid w:val="00BC5821"/>
    <w:rsid w:val="00BC7FDE"/>
    <w:rsid w:val="00BD2E75"/>
    <w:rsid w:val="00BD799A"/>
    <w:rsid w:val="00BE4A11"/>
    <w:rsid w:val="00BE5393"/>
    <w:rsid w:val="00BE7DBF"/>
    <w:rsid w:val="00BF516D"/>
    <w:rsid w:val="00BF61F0"/>
    <w:rsid w:val="00BF6322"/>
    <w:rsid w:val="00BF72BB"/>
    <w:rsid w:val="00BF77D6"/>
    <w:rsid w:val="00C02726"/>
    <w:rsid w:val="00C05F2B"/>
    <w:rsid w:val="00C11F19"/>
    <w:rsid w:val="00C137C8"/>
    <w:rsid w:val="00C153E1"/>
    <w:rsid w:val="00C268F2"/>
    <w:rsid w:val="00C321B8"/>
    <w:rsid w:val="00C3278D"/>
    <w:rsid w:val="00C32860"/>
    <w:rsid w:val="00C37139"/>
    <w:rsid w:val="00C462B9"/>
    <w:rsid w:val="00C46D8B"/>
    <w:rsid w:val="00C470C6"/>
    <w:rsid w:val="00C60974"/>
    <w:rsid w:val="00C72908"/>
    <w:rsid w:val="00C77731"/>
    <w:rsid w:val="00C84D16"/>
    <w:rsid w:val="00C93FBF"/>
    <w:rsid w:val="00C94947"/>
    <w:rsid w:val="00C9714B"/>
    <w:rsid w:val="00C97DAA"/>
    <w:rsid w:val="00CB3905"/>
    <w:rsid w:val="00CB3EE0"/>
    <w:rsid w:val="00CB721F"/>
    <w:rsid w:val="00CC1F30"/>
    <w:rsid w:val="00CE151D"/>
    <w:rsid w:val="00CE1ED5"/>
    <w:rsid w:val="00CE275D"/>
    <w:rsid w:val="00D037D5"/>
    <w:rsid w:val="00D115AB"/>
    <w:rsid w:val="00D15E35"/>
    <w:rsid w:val="00D20A68"/>
    <w:rsid w:val="00D23937"/>
    <w:rsid w:val="00D32A4B"/>
    <w:rsid w:val="00D4572B"/>
    <w:rsid w:val="00D46C96"/>
    <w:rsid w:val="00D64901"/>
    <w:rsid w:val="00D66A0A"/>
    <w:rsid w:val="00D707F6"/>
    <w:rsid w:val="00D92361"/>
    <w:rsid w:val="00D9553E"/>
    <w:rsid w:val="00D96A94"/>
    <w:rsid w:val="00DA3698"/>
    <w:rsid w:val="00DB2888"/>
    <w:rsid w:val="00DC53AD"/>
    <w:rsid w:val="00DC70F9"/>
    <w:rsid w:val="00DD1EC8"/>
    <w:rsid w:val="00DD6FB0"/>
    <w:rsid w:val="00DD7D6B"/>
    <w:rsid w:val="00DE3BA0"/>
    <w:rsid w:val="00DF08BA"/>
    <w:rsid w:val="00DF63B6"/>
    <w:rsid w:val="00E110ED"/>
    <w:rsid w:val="00E11987"/>
    <w:rsid w:val="00E16E71"/>
    <w:rsid w:val="00E25AD5"/>
    <w:rsid w:val="00E25D65"/>
    <w:rsid w:val="00E46ADE"/>
    <w:rsid w:val="00E55903"/>
    <w:rsid w:val="00E621AA"/>
    <w:rsid w:val="00E67269"/>
    <w:rsid w:val="00E67796"/>
    <w:rsid w:val="00E80271"/>
    <w:rsid w:val="00E83FC9"/>
    <w:rsid w:val="00E85FE6"/>
    <w:rsid w:val="00E90DF2"/>
    <w:rsid w:val="00E914F4"/>
    <w:rsid w:val="00E97188"/>
    <w:rsid w:val="00EA3B64"/>
    <w:rsid w:val="00EB199D"/>
    <w:rsid w:val="00EB1B59"/>
    <w:rsid w:val="00EB5967"/>
    <w:rsid w:val="00EB6315"/>
    <w:rsid w:val="00EC12B8"/>
    <w:rsid w:val="00EC237D"/>
    <w:rsid w:val="00EC374B"/>
    <w:rsid w:val="00EC5CAA"/>
    <w:rsid w:val="00EC755F"/>
    <w:rsid w:val="00EE04A8"/>
    <w:rsid w:val="00EE588D"/>
    <w:rsid w:val="00EF0162"/>
    <w:rsid w:val="00EF0C2D"/>
    <w:rsid w:val="00F03228"/>
    <w:rsid w:val="00F03472"/>
    <w:rsid w:val="00F034F2"/>
    <w:rsid w:val="00F04434"/>
    <w:rsid w:val="00F078BA"/>
    <w:rsid w:val="00F10874"/>
    <w:rsid w:val="00F15AAF"/>
    <w:rsid w:val="00F25148"/>
    <w:rsid w:val="00F3109F"/>
    <w:rsid w:val="00F50B7D"/>
    <w:rsid w:val="00F51056"/>
    <w:rsid w:val="00F609E0"/>
    <w:rsid w:val="00F61498"/>
    <w:rsid w:val="00F66BA1"/>
    <w:rsid w:val="00F74C14"/>
    <w:rsid w:val="00F76AD2"/>
    <w:rsid w:val="00F81286"/>
    <w:rsid w:val="00F84865"/>
    <w:rsid w:val="00F852ED"/>
    <w:rsid w:val="00F86D5F"/>
    <w:rsid w:val="00F91D81"/>
    <w:rsid w:val="00F955AF"/>
    <w:rsid w:val="00FB058A"/>
    <w:rsid w:val="00FB3C50"/>
    <w:rsid w:val="00FB7E04"/>
    <w:rsid w:val="00FC166D"/>
    <w:rsid w:val="00FC3153"/>
    <w:rsid w:val="00FC4582"/>
    <w:rsid w:val="00FD1E70"/>
    <w:rsid w:val="00FD1E8E"/>
    <w:rsid w:val="00FD3EFB"/>
    <w:rsid w:val="00FD466E"/>
    <w:rsid w:val="00FD554F"/>
    <w:rsid w:val="00FD67C8"/>
    <w:rsid w:val="00FE5832"/>
    <w:rsid w:val="00FF6406"/>
    <w:rsid w:val="00FF7BB5"/>
    <w:rsid w:val="142C1E96"/>
    <w:rsid w:val="1657994B"/>
    <w:rsid w:val="1C368490"/>
    <w:rsid w:val="1F354D78"/>
    <w:rsid w:val="1F78BC8E"/>
    <w:rsid w:val="2777F11B"/>
    <w:rsid w:val="277DAF71"/>
    <w:rsid w:val="27B64B79"/>
    <w:rsid w:val="2BDA5632"/>
    <w:rsid w:val="2CEF13CD"/>
    <w:rsid w:val="2EAF9293"/>
    <w:rsid w:val="357A6B7E"/>
    <w:rsid w:val="357F2E5E"/>
    <w:rsid w:val="37BE9A16"/>
    <w:rsid w:val="37D6DB72"/>
    <w:rsid w:val="37F72FC9"/>
    <w:rsid w:val="39BFF4C7"/>
    <w:rsid w:val="3DBBB41E"/>
    <w:rsid w:val="3DFFBB2B"/>
    <w:rsid w:val="3FA6581E"/>
    <w:rsid w:val="3FFD3A95"/>
    <w:rsid w:val="44DF2001"/>
    <w:rsid w:val="4A7FC1EA"/>
    <w:rsid w:val="4B5F8A13"/>
    <w:rsid w:val="4BDC91A5"/>
    <w:rsid w:val="4BFAD8E7"/>
    <w:rsid w:val="4CFF3A44"/>
    <w:rsid w:val="4DDF189D"/>
    <w:rsid w:val="4FBF65C3"/>
    <w:rsid w:val="537BA857"/>
    <w:rsid w:val="53F7C6B6"/>
    <w:rsid w:val="57C9C519"/>
    <w:rsid w:val="57F54E30"/>
    <w:rsid w:val="57F5D1EC"/>
    <w:rsid w:val="57FFE6B4"/>
    <w:rsid w:val="5BBFE680"/>
    <w:rsid w:val="5CFE6184"/>
    <w:rsid w:val="5DBC9C6F"/>
    <w:rsid w:val="5DD4A4BC"/>
    <w:rsid w:val="5DF89EDA"/>
    <w:rsid w:val="5E3B6863"/>
    <w:rsid w:val="5E7EA299"/>
    <w:rsid w:val="5EF77C2C"/>
    <w:rsid w:val="5F2BE1BD"/>
    <w:rsid w:val="5F57001F"/>
    <w:rsid w:val="5F9F8E7E"/>
    <w:rsid w:val="5FB7E773"/>
    <w:rsid w:val="5FFF1DA5"/>
    <w:rsid w:val="64FE166C"/>
    <w:rsid w:val="68E493C1"/>
    <w:rsid w:val="6DEDFB5C"/>
    <w:rsid w:val="6DF89067"/>
    <w:rsid w:val="6EFE56A7"/>
    <w:rsid w:val="6FABEAEF"/>
    <w:rsid w:val="6FB823FF"/>
    <w:rsid w:val="6FBB01F7"/>
    <w:rsid w:val="6FBF5CDB"/>
    <w:rsid w:val="6FFDCA39"/>
    <w:rsid w:val="73789691"/>
    <w:rsid w:val="73DED6FB"/>
    <w:rsid w:val="73E5A867"/>
    <w:rsid w:val="73FB8231"/>
    <w:rsid w:val="73FBD1C7"/>
    <w:rsid w:val="73FF5FA5"/>
    <w:rsid w:val="74AF972D"/>
    <w:rsid w:val="76AD85C0"/>
    <w:rsid w:val="76BF17D4"/>
    <w:rsid w:val="776F70AD"/>
    <w:rsid w:val="79FEAE0A"/>
    <w:rsid w:val="7AB339E5"/>
    <w:rsid w:val="7B9AB252"/>
    <w:rsid w:val="7D718A4F"/>
    <w:rsid w:val="7DAD83F8"/>
    <w:rsid w:val="7EFE70AC"/>
    <w:rsid w:val="7EFE8C94"/>
    <w:rsid w:val="7F4B048B"/>
    <w:rsid w:val="7F554A71"/>
    <w:rsid w:val="7F6F5933"/>
    <w:rsid w:val="7F6F6AD7"/>
    <w:rsid w:val="7FAFDEC1"/>
    <w:rsid w:val="7FBD15B5"/>
    <w:rsid w:val="7FC626B9"/>
    <w:rsid w:val="7FDE3DE0"/>
    <w:rsid w:val="7FDF0BA1"/>
    <w:rsid w:val="7FEFC9D2"/>
    <w:rsid w:val="7FF7DB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7E9738"/>
  <w15:docId w15:val="{4155BE2A-190F-C14C-B482-124F6DB4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0D1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widowControl w:val="0"/>
      <w:jc w:val="both"/>
    </w:pPr>
    <w:rPr>
      <w:rFonts w:ascii="Arial" w:eastAsia="黑体" w:hAnsi="Arial" w:cs="Times New Roman"/>
      <w:kern w:val="2"/>
      <w:sz w:val="20"/>
    </w:rPr>
  </w:style>
  <w:style w:type="paragraph" w:styleId="a4">
    <w:name w:val="Document Map"/>
    <w:basedOn w:val="a"/>
    <w:semiHidden/>
    <w:qFormat/>
    <w:pPr>
      <w:widowControl w:val="0"/>
      <w:shd w:val="clear" w:color="auto" w:fill="000080"/>
      <w:jc w:val="both"/>
    </w:pPr>
    <w:rPr>
      <w:rFonts w:ascii="Times New Roman" w:hAnsi="Times New Roman" w:cs="Times New Roman"/>
      <w:kern w:val="2"/>
      <w:sz w:val="21"/>
    </w:rPr>
  </w:style>
  <w:style w:type="paragraph" w:styleId="a5">
    <w:name w:val="Body Text"/>
    <w:basedOn w:val="a"/>
    <w:qFormat/>
    <w:pPr>
      <w:widowControl w:val="0"/>
      <w:jc w:val="center"/>
    </w:pPr>
    <w:rPr>
      <w:rFonts w:ascii="Times New Roman" w:hAnsi="Times New Roman" w:cs="Times New Roman"/>
      <w:kern w:val="2"/>
      <w:sz w:val="36"/>
    </w:rPr>
  </w:style>
  <w:style w:type="paragraph" w:styleId="a6">
    <w:name w:val="Body Text Indent"/>
    <w:basedOn w:val="a"/>
    <w:link w:val="a7"/>
    <w:qFormat/>
    <w:pPr>
      <w:widowControl w:val="0"/>
      <w:spacing w:after="120"/>
      <w:ind w:leftChars="200" w:left="420"/>
      <w:jc w:val="both"/>
    </w:pPr>
    <w:rPr>
      <w:rFonts w:ascii="Times New Roman" w:hAnsi="Times New Roman" w:cs="Times New Roman"/>
      <w:kern w:val="2"/>
      <w:sz w:val="21"/>
    </w:rPr>
  </w:style>
  <w:style w:type="paragraph" w:styleId="a8">
    <w:name w:val="Balloon Text"/>
    <w:basedOn w:val="a"/>
    <w:semiHidden/>
    <w:qFormat/>
    <w:pPr>
      <w:widowControl w:val="0"/>
      <w:jc w:val="both"/>
    </w:pPr>
    <w:rPr>
      <w:rFonts w:ascii="Times New Roman" w:hAnsi="Times New Roman" w:cs="Times New Roman"/>
      <w:kern w:val="2"/>
      <w:sz w:val="18"/>
      <w:szCs w:val="18"/>
    </w:rPr>
  </w:style>
  <w:style w:type="paragraph" w:styleId="a9">
    <w:name w:val="footer"/>
    <w:basedOn w:val="a"/>
    <w:link w:val="aa"/>
    <w:qFormat/>
    <w:pPr>
      <w:widowControl w:val="0"/>
      <w:tabs>
        <w:tab w:val="center" w:pos="4153"/>
        <w:tab w:val="right" w:pos="8306"/>
      </w:tabs>
      <w:snapToGrid w:val="0"/>
    </w:pPr>
    <w:rPr>
      <w:rFonts w:ascii="Times New Roman" w:hAnsi="Times New Roman" w:cs="Times New Roman"/>
      <w:kern w:val="2"/>
      <w:sz w:val="18"/>
      <w:szCs w:val="18"/>
    </w:rPr>
  </w:style>
  <w:style w:type="paragraph" w:styleId="ab">
    <w:name w:val="header"/>
    <w:basedOn w:val="a"/>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qFormat/>
    <w:rPr>
      <w:color w:val="261CDC"/>
      <w:u w:val="single"/>
    </w:rPr>
  </w:style>
  <w:style w:type="paragraph" w:customStyle="1" w:styleId="CharCharCharCharCharCharCharCharCharCharCharCharChar">
    <w:name w:val="Char Char 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CharChar1Char">
    <w:name w:val="Char Char1 Char"/>
    <w:basedOn w:val="a"/>
    <w:qFormat/>
    <w:pPr>
      <w:widowControl w:val="0"/>
      <w:adjustRightInd w:val="0"/>
      <w:spacing w:line="360" w:lineRule="auto"/>
      <w:jc w:val="both"/>
    </w:pPr>
    <w:rPr>
      <w:rFonts w:ascii="Times New Roman" w:hAnsi="Times New Roman" w:cs="Times New Roman"/>
      <w:szCs w:val="20"/>
    </w:rPr>
  </w:style>
  <w:style w:type="paragraph" w:customStyle="1" w:styleId="X">
    <w:name w:val="X正文汉字"/>
    <w:basedOn w:val="a"/>
    <w:qFormat/>
    <w:pPr>
      <w:spacing w:line="300" w:lineRule="auto"/>
      <w:ind w:firstLineChars="200" w:firstLine="480"/>
      <w:jc w:val="both"/>
    </w:pPr>
    <w:rPr>
      <w:rFonts w:cs="Times New Roman"/>
      <w:szCs w:val="20"/>
    </w:rPr>
  </w:style>
  <w:style w:type="character" w:customStyle="1" w:styleId="a7">
    <w:name w:val="正文文本缩进 字符"/>
    <w:link w:val="a6"/>
    <w:qFormat/>
    <w:rPr>
      <w:kern w:val="2"/>
      <w:sz w:val="21"/>
      <w:szCs w:val="24"/>
    </w:rPr>
  </w:style>
  <w:style w:type="character" w:customStyle="1" w:styleId="aa">
    <w:name w:val="页脚 字符"/>
    <w:link w:val="a9"/>
    <w:uiPriority w:val="99"/>
    <w:qFormat/>
    <w:rPr>
      <w:kern w:val="2"/>
      <w:sz w:val="18"/>
      <w:szCs w:val="18"/>
    </w:rPr>
  </w:style>
  <w:style w:type="character" w:customStyle="1" w:styleId="mord">
    <w:name w:val="mord"/>
    <w:basedOn w:val="a0"/>
    <w:rsid w:val="005D7628"/>
  </w:style>
  <w:style w:type="paragraph" w:styleId="af">
    <w:name w:val="List Paragraph"/>
    <w:basedOn w:val="a"/>
    <w:uiPriority w:val="99"/>
    <w:rsid w:val="00484069"/>
    <w:pPr>
      <w:widowControl w:val="0"/>
      <w:ind w:firstLineChars="200" w:firstLine="420"/>
      <w:jc w:val="both"/>
    </w:pPr>
    <w:rPr>
      <w:rFonts w:ascii="Times New Roman" w:hAnsi="Times New Roman" w:cs="Times New Roman"/>
      <w:kern w:val="2"/>
      <w:sz w:val="21"/>
    </w:rPr>
  </w:style>
  <w:style w:type="character" w:styleId="af0">
    <w:name w:val="Placeholder Text"/>
    <w:basedOn w:val="a0"/>
    <w:uiPriority w:val="99"/>
    <w:semiHidden/>
    <w:rsid w:val="00404E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6010">
      <w:bodyDiv w:val="1"/>
      <w:marLeft w:val="0"/>
      <w:marRight w:val="0"/>
      <w:marTop w:val="0"/>
      <w:marBottom w:val="0"/>
      <w:divBdr>
        <w:top w:val="none" w:sz="0" w:space="0" w:color="auto"/>
        <w:left w:val="none" w:sz="0" w:space="0" w:color="auto"/>
        <w:bottom w:val="none" w:sz="0" w:space="0" w:color="auto"/>
        <w:right w:val="none" w:sz="0" w:space="0" w:color="auto"/>
      </w:divBdr>
    </w:div>
    <w:div w:id="243489916">
      <w:bodyDiv w:val="1"/>
      <w:marLeft w:val="0"/>
      <w:marRight w:val="0"/>
      <w:marTop w:val="0"/>
      <w:marBottom w:val="0"/>
      <w:divBdr>
        <w:top w:val="none" w:sz="0" w:space="0" w:color="auto"/>
        <w:left w:val="none" w:sz="0" w:space="0" w:color="auto"/>
        <w:bottom w:val="none" w:sz="0" w:space="0" w:color="auto"/>
        <w:right w:val="none" w:sz="0" w:space="0" w:color="auto"/>
      </w:divBdr>
    </w:div>
    <w:div w:id="1151364242">
      <w:bodyDiv w:val="1"/>
      <w:marLeft w:val="0"/>
      <w:marRight w:val="0"/>
      <w:marTop w:val="0"/>
      <w:marBottom w:val="0"/>
      <w:divBdr>
        <w:top w:val="none" w:sz="0" w:space="0" w:color="auto"/>
        <w:left w:val="none" w:sz="0" w:space="0" w:color="auto"/>
        <w:bottom w:val="none" w:sz="0" w:space="0" w:color="auto"/>
        <w:right w:val="none" w:sz="0" w:space="0" w:color="auto"/>
      </w:divBdr>
    </w:div>
    <w:div w:id="1400059665">
      <w:bodyDiv w:val="1"/>
      <w:marLeft w:val="0"/>
      <w:marRight w:val="0"/>
      <w:marTop w:val="0"/>
      <w:marBottom w:val="0"/>
      <w:divBdr>
        <w:top w:val="none" w:sz="0" w:space="0" w:color="auto"/>
        <w:left w:val="none" w:sz="0" w:space="0" w:color="auto"/>
        <w:bottom w:val="none" w:sz="0" w:space="0" w:color="auto"/>
        <w:right w:val="none" w:sz="0" w:space="0" w:color="auto"/>
      </w:divBdr>
    </w:div>
    <w:div w:id="1582369889">
      <w:bodyDiv w:val="1"/>
      <w:marLeft w:val="0"/>
      <w:marRight w:val="0"/>
      <w:marTop w:val="0"/>
      <w:marBottom w:val="0"/>
      <w:divBdr>
        <w:top w:val="none" w:sz="0" w:space="0" w:color="auto"/>
        <w:left w:val="none" w:sz="0" w:space="0" w:color="auto"/>
        <w:bottom w:val="none" w:sz="0" w:space="0" w:color="auto"/>
        <w:right w:val="none" w:sz="0" w:space="0" w:color="auto"/>
      </w:divBdr>
    </w:div>
    <w:div w:id="1700356686">
      <w:bodyDiv w:val="1"/>
      <w:marLeft w:val="0"/>
      <w:marRight w:val="0"/>
      <w:marTop w:val="0"/>
      <w:marBottom w:val="0"/>
      <w:divBdr>
        <w:top w:val="none" w:sz="0" w:space="0" w:color="auto"/>
        <w:left w:val="none" w:sz="0" w:space="0" w:color="auto"/>
        <w:bottom w:val="none" w:sz="0" w:space="0" w:color="auto"/>
        <w:right w:val="none" w:sz="0" w:space="0" w:color="auto"/>
      </w:divBdr>
    </w:div>
    <w:div w:id="1958559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1909</Words>
  <Characters>10882</Characters>
  <Application>Microsoft Office Word</Application>
  <DocSecurity>0</DocSecurity>
  <Lines>90</Lines>
  <Paragraphs>25</Paragraphs>
  <ScaleCrop>false</ScaleCrop>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cp:lastModifiedBy>钊 张</cp:lastModifiedBy>
  <cp:revision>2</cp:revision>
  <cp:lastPrinted>2023-12-07T13:53:00Z</cp:lastPrinted>
  <dcterms:created xsi:type="dcterms:W3CDTF">2024-11-27T05:50:00Z</dcterms:created>
  <dcterms:modified xsi:type="dcterms:W3CDTF">2024-11-27T05:50:00Z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0862145778BB5B057D557663F5CFD748</vt:lpwstr>
  </property>
</Properties>
</file>