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A4B7B" w14:textId="77777777" w:rsidR="008E2F9A" w:rsidRDefault="00000000">
      <w:pPr>
        <w:jc w:val="center"/>
        <w:textAlignment w:val="baseline"/>
        <w:rPr>
          <w:rFonts w:ascii="宋体" w:hAnsi="宋体" w:cs="宋体" w:hint="eastAsia"/>
          <w:b/>
          <w:bCs/>
          <w:color w:val="000000" w:themeColor="text1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 w:themeColor="text1"/>
          <w:sz w:val="84"/>
          <w:szCs w:val="84"/>
        </w:rPr>
        <w:t>约稿表</w:t>
      </w:r>
    </w:p>
    <w:p w14:paraId="651E5BEA" w14:textId="77777777" w:rsidR="008E2F9A" w:rsidRDefault="00000000">
      <w:pPr>
        <w:jc w:val="center"/>
        <w:textAlignment w:val="baseline"/>
        <w:rPr>
          <w:rFonts w:ascii="宋体" w:hAnsi="宋体" w:cs="宋体" w:hint="eastAsia"/>
          <w:b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请客户认真填写,写作老师根据约稿表写作,填写后无法更改！</w:t>
      </w:r>
    </w:p>
    <w:p w14:paraId="58B8FC9E" w14:textId="77777777" w:rsidR="008E2F9A" w:rsidRDefault="008E2F9A">
      <w:pPr>
        <w:jc w:val="center"/>
        <w:textAlignment w:val="baseline"/>
        <w:rPr>
          <w:rFonts w:ascii="宋体" w:hAnsi="宋体" w:cs="宋体" w:hint="eastAsia"/>
          <w:b/>
          <w:bCs/>
          <w:color w:val="FF0000"/>
          <w:sz w:val="24"/>
          <w:szCs w:val="24"/>
        </w:rPr>
      </w:pPr>
    </w:p>
    <w:p w14:paraId="4BC026B8" w14:textId="77777777" w:rsidR="008E2F9A" w:rsidRDefault="00000000">
      <w:pPr>
        <w:jc w:val="center"/>
        <w:textAlignment w:val="baseline"/>
        <w:rPr>
          <w:rFonts w:ascii="宋体" w:hAnsi="宋体" w:cs="宋体" w:hint="eastAsia"/>
          <w:b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我们的论文包过包改是有前提的,在不换题目的情况下!</w:t>
      </w:r>
    </w:p>
    <w:p w14:paraId="259A3B36" w14:textId="77777777" w:rsidR="008E2F9A" w:rsidRDefault="008E2F9A">
      <w:pPr>
        <w:jc w:val="center"/>
        <w:textAlignment w:val="baseline"/>
        <w:rPr>
          <w:rFonts w:ascii="宋体" w:hAnsi="宋体" w:cs="宋体" w:hint="eastAsia"/>
          <w:b/>
          <w:bCs/>
          <w:color w:val="FF0000"/>
          <w:sz w:val="24"/>
          <w:szCs w:val="24"/>
        </w:rPr>
      </w:pPr>
    </w:p>
    <w:p w14:paraId="28DE3C58" w14:textId="77777777" w:rsidR="008E2F9A" w:rsidRDefault="00000000">
      <w:pPr>
        <w:jc w:val="center"/>
        <w:textAlignment w:val="baseline"/>
        <w:rPr>
          <w:rFonts w:ascii="宋体" w:hAnsi="宋体" w:cs="宋体" w:hint="eastAsia"/>
          <w:b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写作中或写完后更改题目,属客户责任,恕不免费修改!</w:t>
      </w:r>
    </w:p>
    <w:tbl>
      <w:tblPr>
        <w:tblpPr w:leftFromText="180" w:rightFromText="180" w:vertAnchor="page" w:horzAnchor="page" w:tblpX="1650" w:tblpY="46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0"/>
        <w:gridCol w:w="4657"/>
      </w:tblGrid>
      <w:tr w:rsidR="008E2F9A" w14:paraId="7E8F746F" w14:textId="77777777">
        <w:trPr>
          <w:trHeight w:val="1073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B882" w14:textId="77777777" w:rsidR="008E2F9A" w:rsidRDefault="00000000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t>论文题目：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【必填】</w:t>
            </w:r>
          </w:p>
          <w:p w14:paraId="395C4A70" w14:textId="77777777" w:rsidR="008E2F9A" w:rsidRDefault="00000000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(有题目请填写题目)</w:t>
            </w:r>
          </w:p>
          <w:p w14:paraId="24A0843B" w14:textId="77777777" w:rsidR="008E2F9A" w:rsidRDefault="00000000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  <w:t>(没有题目请填写&lt;自拟&gt; )</w:t>
            </w:r>
          </w:p>
          <w:p w14:paraId="3CFD813C" w14:textId="77777777" w:rsidR="008E2F9A" w:rsidRDefault="00000000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(自拟题目的我们发3个题目您选择 )</w:t>
            </w:r>
          </w:p>
          <w:p w14:paraId="64539E4E" w14:textId="77777777" w:rsidR="008E2F9A" w:rsidRDefault="008E2F9A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F89F" w14:textId="77777777" w:rsidR="008E2F9A" w:rsidRDefault="00E61F2F">
            <w:pPr>
              <w:tabs>
                <w:tab w:val="left" w:pos="1740"/>
              </w:tabs>
              <w:textAlignment w:val="baseline"/>
              <w:rPr>
                <w:rFonts w:ascii="宋体" w:hAnsi="宋体" w:cs="宋体" w:hint="eastAsia"/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稀疏空间通道注意力模型，用于解决基于事件相机数据的三维人体姿态估计问题。</w:t>
            </w:r>
          </w:p>
          <w:p w14:paraId="76ED096C" w14:textId="23BA30D3" w:rsidR="00E61F2F" w:rsidRDefault="00E61F2F">
            <w:pPr>
              <w:tabs>
                <w:tab w:val="left" w:pos="1740"/>
              </w:tabs>
              <w:textAlignment w:val="baseline"/>
              <w:rPr>
                <w:rFonts w:ascii="宋体" w:hAnsi="宋体" w:cs="宋体" w:hint="eastAsia"/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（请你们自拟和上述核心内容相关的论文题目，对比选择最合适的一项）</w:t>
            </w:r>
          </w:p>
        </w:tc>
      </w:tr>
      <w:tr w:rsidR="008E2F9A" w14:paraId="62DE283A" w14:textId="77777777">
        <w:trPr>
          <w:trHeight w:val="454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BE6F" w14:textId="77777777" w:rsidR="008E2F9A" w:rsidRDefault="00000000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t>所属专业和学历：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【必填】</w:t>
            </w:r>
          </w:p>
          <w:p w14:paraId="2D0088C2" w14:textId="77777777" w:rsidR="008E2F9A" w:rsidRDefault="008E2F9A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4B8D" w14:textId="1C671DBE" w:rsidR="008E2F9A" w:rsidRDefault="00D9132E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应用统计学 硕士</w:t>
            </w:r>
          </w:p>
        </w:tc>
      </w:tr>
      <w:tr w:rsidR="008E2F9A" w14:paraId="6198CBCF" w14:textId="77777777">
        <w:trPr>
          <w:trHeight w:val="432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2843" w14:textId="77777777" w:rsidR="008E2F9A" w:rsidRDefault="00000000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t>论文要求字数：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【必填】</w:t>
            </w:r>
          </w:p>
          <w:p w14:paraId="23A78176" w14:textId="77777777" w:rsidR="008E2F9A" w:rsidRDefault="008E2F9A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4DBA" w14:textId="544E09B6" w:rsidR="008E2F9A" w:rsidRDefault="00D9132E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正文10000</w:t>
            </w:r>
            <w:r w:rsidR="001061CA"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＋</w:t>
            </w:r>
          </w:p>
        </w:tc>
      </w:tr>
      <w:tr w:rsidR="008E2F9A" w14:paraId="64FC07EA" w14:textId="77777777">
        <w:trPr>
          <w:trHeight w:val="649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AC20" w14:textId="77777777" w:rsidR="008E2F9A" w:rsidRDefault="00000000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t>论文初稿完成时间：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【必填】</w:t>
            </w:r>
          </w:p>
          <w:p w14:paraId="630B1EFD" w14:textId="77777777" w:rsidR="008E2F9A" w:rsidRDefault="008E2F9A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C82C" w14:textId="6D79AA97" w:rsidR="008E2F9A" w:rsidRDefault="008E2F9A">
            <w:pPr>
              <w:widowControl/>
              <w:shd w:val="clear" w:color="auto" w:fill="FFFFFF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E2F9A" w14:paraId="3C4037C5" w14:textId="77777777">
        <w:trPr>
          <w:trHeight w:val="384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843C" w14:textId="77777777" w:rsidR="008E2F9A" w:rsidRDefault="00000000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t>论文用途：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【选填】</w:t>
            </w:r>
          </w:p>
          <w:p w14:paraId="2E85BEAD" w14:textId="77777777" w:rsidR="008E2F9A" w:rsidRDefault="008E2F9A">
            <w:pPr>
              <w:spacing w:line="30" w:lineRule="atLeast"/>
              <w:jc w:val="lef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B442" w14:textId="7897D354" w:rsidR="008E2F9A" w:rsidRDefault="00D9132E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2"/>
                <w:szCs w:val="22"/>
              </w:rPr>
              <w:t>发表SCI二区</w:t>
            </w:r>
          </w:p>
        </w:tc>
      </w:tr>
      <w:tr w:rsidR="008E2F9A" w14:paraId="6F018071" w14:textId="77777777">
        <w:trPr>
          <w:trHeight w:val="374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5AB5" w14:textId="77777777" w:rsidR="008E2F9A" w:rsidRDefault="00000000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t>手机号码：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【必填】</w:t>
            </w:r>
          </w:p>
          <w:p w14:paraId="03AC98F1" w14:textId="77777777" w:rsidR="008E2F9A" w:rsidRDefault="008E2F9A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F819" w14:textId="53F4B2BC" w:rsidR="008E2F9A" w:rsidRDefault="008E2F9A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sz w:val="22"/>
                <w:szCs w:val="22"/>
              </w:rPr>
            </w:pPr>
          </w:p>
        </w:tc>
      </w:tr>
      <w:tr w:rsidR="008E2F9A" w14:paraId="502ACD85" w14:textId="77777777">
        <w:trPr>
          <w:trHeight w:val="391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5315" w14:textId="77777777" w:rsidR="008E2F9A" w:rsidRDefault="00000000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t>查重率要求：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【选填】</w:t>
            </w:r>
          </w:p>
          <w:p w14:paraId="25E512FD" w14:textId="77777777" w:rsidR="008E2F9A" w:rsidRDefault="008E2F9A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3CE4" w14:textId="035E0E35" w:rsidR="008E2F9A" w:rsidRDefault="00D9132E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sz w:val="22"/>
                <w:szCs w:val="22"/>
              </w:rPr>
              <w:t>百分之十以内</w:t>
            </w:r>
          </w:p>
        </w:tc>
      </w:tr>
      <w:tr w:rsidR="008E2F9A" w14:paraId="5074BE6C" w14:textId="77777777">
        <w:trPr>
          <w:trHeight w:val="567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473A" w14:textId="77777777" w:rsidR="008E2F9A" w:rsidRDefault="00000000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t>个人要求：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【选填】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FB9D" w14:textId="057DBEA1" w:rsidR="00E61F2F" w:rsidRDefault="00E61F2F">
            <w:pPr>
              <w:pStyle w:val="a3"/>
              <w:tabs>
                <w:tab w:val="left" w:pos="420"/>
              </w:tabs>
              <w:snapToGrid/>
              <w:ind w:right="90"/>
              <w:textAlignment w:val="baseline"/>
              <w:rPr>
                <w:rFonts w:ascii="宋体" w:hAnsi="宋体" w:cs="宋体" w:hint="eastAsia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1、使用的源代码和数据集都是论文EventHPE中提供的，代码要在其源代码上修改，</w:t>
            </w:r>
          </w:p>
          <w:p w14:paraId="1E21315C" w14:textId="77777777" w:rsidR="008E2F9A" w:rsidRDefault="00E61F2F">
            <w:pPr>
              <w:pStyle w:val="a3"/>
              <w:tabs>
                <w:tab w:val="left" w:pos="420"/>
              </w:tabs>
              <w:snapToGrid/>
              <w:ind w:right="90"/>
              <w:textAlignment w:val="baseline"/>
              <w:rPr>
                <w:rFonts w:ascii="宋体" w:hAnsi="宋体" w:cs="宋体" w:hint="eastAsia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2、核心创新点分三条叙述，在处理事件相机的光流预测问题阶段，首次在其中引入注意力的方法</w:t>
            </w:r>
            <w:r w:rsidR="00061C33">
              <w:rPr>
                <w:rFonts w:ascii="宋体" w:hAnsi="宋体" w:cs="宋体" w:hint="eastAsia"/>
                <w:b/>
                <w:sz w:val="22"/>
                <w:szCs w:val="22"/>
              </w:rPr>
              <w:t>，在</w:t>
            </w:r>
            <w:r>
              <w:rPr>
                <w:rFonts w:ascii="宋体" w:hAnsi="宋体" w:cs="宋体" w:hint="eastAsia"/>
                <w:b/>
                <w:sz w:val="22"/>
                <w:szCs w:val="22"/>
              </w:rPr>
              <w:t>事件相机获得的数据</w:t>
            </w:r>
            <w:r w:rsidR="00061C33">
              <w:rPr>
                <w:rFonts w:ascii="宋体" w:hAnsi="宋体" w:cs="宋体" w:hint="eastAsia"/>
                <w:b/>
                <w:sz w:val="22"/>
                <w:szCs w:val="22"/>
              </w:rPr>
              <w:t>转化成图像帧的数据形式下，应用自己提出的这个模块，替换原文CNN的模块，进行光流的预测，要详细</w:t>
            </w:r>
            <w:r w:rsidR="00061C33" w:rsidRPr="00061C33">
              <w:rPr>
                <w:rFonts w:ascii="宋体" w:hAnsi="宋体" w:cs="宋体" w:hint="eastAsia"/>
                <w:b/>
                <w:sz w:val="22"/>
                <w:szCs w:val="22"/>
              </w:rPr>
              <w:t>解释我为什么要使用注意力，</w:t>
            </w:r>
            <w:r w:rsidR="00061C33">
              <w:rPr>
                <w:rFonts w:ascii="宋体" w:hAnsi="宋体" w:cs="宋体" w:hint="eastAsia"/>
                <w:b/>
                <w:sz w:val="22"/>
                <w:szCs w:val="22"/>
              </w:rPr>
              <w:t>稀疏性是如何设计和体现的，他理论上处理事件相机数据为什么是有效的，为什么是好的，</w:t>
            </w:r>
            <w:r w:rsidR="00061C33" w:rsidRPr="00061C33">
              <w:rPr>
                <w:rFonts w:ascii="宋体" w:hAnsi="宋体" w:cs="宋体" w:hint="eastAsia"/>
                <w:b/>
                <w:sz w:val="22"/>
                <w:szCs w:val="22"/>
              </w:rPr>
              <w:t>要通过别的文献来证明出注意力在解决这个问题中是有用的，并且为什么使用稀疏的注意力的设计方式，他是符合事件数据集特点进行设计的，</w:t>
            </w:r>
            <w:r w:rsidR="00061C33">
              <w:rPr>
                <w:rFonts w:ascii="宋体" w:hAnsi="宋体" w:cs="宋体" w:hint="eastAsia"/>
                <w:b/>
                <w:sz w:val="22"/>
                <w:szCs w:val="22"/>
              </w:rPr>
              <w:t>要</w:t>
            </w:r>
            <w:r w:rsidR="00061C33" w:rsidRPr="00061C33">
              <w:rPr>
                <w:rFonts w:ascii="宋体" w:hAnsi="宋体" w:cs="宋体" w:hint="eastAsia"/>
                <w:b/>
                <w:sz w:val="22"/>
                <w:szCs w:val="22"/>
              </w:rPr>
              <w:t>有理论公式推导</w:t>
            </w:r>
            <w:r w:rsidR="00061C33">
              <w:rPr>
                <w:rFonts w:ascii="宋体" w:hAnsi="宋体" w:cs="宋体" w:hint="eastAsia"/>
                <w:b/>
                <w:sz w:val="22"/>
                <w:szCs w:val="22"/>
              </w:rPr>
              <w:t>（必须要有数学公式表达）</w:t>
            </w:r>
            <w:r w:rsidR="00061C33" w:rsidRPr="00061C33">
              <w:rPr>
                <w:rFonts w:ascii="宋体" w:hAnsi="宋体" w:cs="宋体" w:hint="eastAsia"/>
                <w:b/>
                <w:sz w:val="22"/>
                <w:szCs w:val="22"/>
              </w:rPr>
              <w:t>。第二个创新的地方</w:t>
            </w:r>
            <w:r w:rsidR="00061C33">
              <w:rPr>
                <w:rFonts w:ascii="宋体" w:hAnsi="宋体" w:cs="宋体" w:hint="eastAsia"/>
                <w:b/>
                <w:sz w:val="22"/>
                <w:szCs w:val="22"/>
              </w:rPr>
              <w:t>在</w:t>
            </w:r>
            <w:r w:rsidR="00061C33">
              <w:rPr>
                <w:rFonts w:ascii="宋体" w:hAnsi="宋体" w:cs="宋体" w:hint="eastAsia"/>
                <w:b/>
                <w:sz w:val="22"/>
                <w:szCs w:val="22"/>
              </w:rPr>
              <w:lastRenderedPageBreak/>
              <w:t>于第二个阶段，人体姿态回归那里，原文的tmp-encoder用的是gru模块，帮我修改成transformer layer（需要在代码中改动）用于捕捉全局特征，可以给这个模块提出一个新的模块词（写手老师想一下怎么合适）</w:t>
            </w:r>
            <w:r w:rsidR="00CA6CB9">
              <w:rPr>
                <w:rFonts w:ascii="宋体" w:hAnsi="宋体" w:cs="宋体" w:hint="eastAsia"/>
                <w:b/>
                <w:sz w:val="22"/>
                <w:szCs w:val="22"/>
              </w:rPr>
              <w:t>，解释为什么会想到使用这样的办法，数学表达式是什么样子的</w:t>
            </w:r>
            <w:r w:rsidR="00061C33">
              <w:rPr>
                <w:rFonts w:ascii="宋体" w:hAnsi="宋体" w:cs="宋体" w:hint="eastAsia"/>
                <w:b/>
                <w:sz w:val="22"/>
                <w:szCs w:val="22"/>
              </w:rPr>
              <w:t>。第三个就是做了大量实验，消融实验一定要完善，</w:t>
            </w:r>
            <w:r w:rsidR="00CA6CB9">
              <w:rPr>
                <w:rFonts w:ascii="宋体" w:hAnsi="宋体" w:cs="宋体" w:hint="eastAsia"/>
                <w:b/>
                <w:sz w:val="22"/>
                <w:szCs w:val="22"/>
              </w:rPr>
              <w:t>证明每一个创新的地方都是有效地，实验评价指标是</w:t>
            </w:r>
            <w:r w:rsidR="00CA6CB9" w:rsidRPr="00CA6CB9">
              <w:rPr>
                <w:rFonts w:ascii="宋体" w:hAnsi="宋体" w:cs="宋体"/>
                <w:b/>
                <w:sz w:val="22"/>
                <w:szCs w:val="22"/>
              </w:rPr>
              <w:t xml:space="preserve">MPJPE </w:t>
            </w:r>
            <w:r w:rsidR="00CA6CB9">
              <w:rPr>
                <w:rFonts w:ascii="宋体" w:hAnsi="宋体" w:cs="宋体" w:hint="eastAsia"/>
                <w:b/>
                <w:sz w:val="22"/>
                <w:szCs w:val="22"/>
              </w:rPr>
              <w:t>（越小越好）</w:t>
            </w:r>
            <w:r w:rsidR="00CA6CB9" w:rsidRPr="00CA6CB9">
              <w:rPr>
                <w:rFonts w:ascii="宋体" w:hAnsi="宋体" w:cs="宋体"/>
                <w:b/>
                <w:sz w:val="22"/>
                <w:szCs w:val="22"/>
              </w:rPr>
              <w:t xml:space="preserve"> PA-MPJPE </w:t>
            </w:r>
            <w:r w:rsidR="00CA6CB9">
              <w:rPr>
                <w:rFonts w:ascii="宋体" w:hAnsi="宋体" w:cs="宋体" w:hint="eastAsia"/>
                <w:b/>
                <w:sz w:val="22"/>
                <w:szCs w:val="22"/>
              </w:rPr>
              <w:t>（越小越好）</w:t>
            </w:r>
            <w:r w:rsidR="00CA6CB9" w:rsidRPr="00CA6CB9">
              <w:rPr>
                <w:rFonts w:ascii="宋体" w:hAnsi="宋体" w:cs="宋体"/>
                <w:b/>
                <w:sz w:val="22"/>
                <w:szCs w:val="22"/>
              </w:rPr>
              <w:t xml:space="preserve">PEL-MPJPE </w:t>
            </w:r>
            <w:r w:rsidR="00CA6CB9">
              <w:rPr>
                <w:rFonts w:ascii="宋体" w:hAnsi="宋体" w:cs="宋体" w:hint="eastAsia"/>
                <w:b/>
                <w:sz w:val="22"/>
                <w:szCs w:val="22"/>
              </w:rPr>
              <w:t>（越小越好）</w:t>
            </w:r>
            <w:r w:rsidR="00CA6CB9" w:rsidRPr="00CA6CB9">
              <w:rPr>
                <w:rFonts w:ascii="宋体" w:hAnsi="宋体" w:cs="宋体"/>
                <w:b/>
                <w:sz w:val="22"/>
                <w:szCs w:val="22"/>
              </w:rPr>
              <w:t xml:space="preserve"> PCKh</w:t>
            </w:r>
            <w:r w:rsidR="00CA6CB9">
              <w:rPr>
                <w:rFonts w:ascii="宋体" w:hAnsi="宋体" w:cs="宋体" w:hint="eastAsia"/>
                <w:b/>
                <w:sz w:val="22"/>
                <w:szCs w:val="22"/>
              </w:rPr>
              <w:t>（越大越好）PVE（越小越好），然后要有输出图像的比较，例如原来输入的图像（真实值），以前方法的预测效果图（对比图），我们实验方法得到的对比效果图（比以前的方法好，可以用红色圆圈的方式标记出来）</w:t>
            </w:r>
          </w:p>
          <w:p w14:paraId="7C192133" w14:textId="77777777" w:rsidR="00CA6CB9" w:rsidRDefault="00CA6CB9">
            <w:pPr>
              <w:pStyle w:val="a3"/>
              <w:tabs>
                <w:tab w:val="left" w:pos="420"/>
              </w:tabs>
              <w:snapToGrid/>
              <w:ind w:right="90"/>
              <w:textAlignment w:val="baseline"/>
              <w:rPr>
                <w:rFonts w:ascii="宋体" w:hAnsi="宋体" w:cs="宋体" w:hint="eastAsia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3、我把我修改的代码和原始代码都发给你们，你可以在原始代码中修改相应的模块，要求代码能运行，输出结果，要和写作的内容相匹配，最终把代码在完成文章时交给我。</w:t>
            </w:r>
          </w:p>
          <w:p w14:paraId="5C2B4056" w14:textId="7B2C7004" w:rsidR="00CA6CB9" w:rsidRDefault="00CA6CB9">
            <w:pPr>
              <w:pStyle w:val="a3"/>
              <w:tabs>
                <w:tab w:val="left" w:pos="420"/>
              </w:tabs>
              <w:snapToGrid/>
              <w:ind w:right="90"/>
              <w:textAlignment w:val="baseline"/>
              <w:rPr>
                <w:rFonts w:ascii="宋体" w:hAnsi="宋体" w:cs="宋体" w:hint="eastAsia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4、数据集是</w:t>
            </w:r>
            <w:r w:rsidR="009459A8">
              <w:rPr>
                <w:rFonts w:ascii="宋体" w:hAnsi="宋体" w:cs="宋体" w:hint="eastAsia"/>
                <w:b/>
                <w:sz w:val="22"/>
                <w:szCs w:val="22"/>
              </w:rPr>
              <w:t>MMHPSD数据集，这是一个事件相机的多模态数据集，我们的实验要在这个数据集上进行，进行的是三维人体姿态的估计和重建，估计的是关节点的三维坐标是否准确，他的评估指标是mpjpe，重建使用的是SMPL模型，重建好坏看图片对比图，不可跑题。</w:t>
            </w:r>
          </w:p>
          <w:p w14:paraId="56ABB323" w14:textId="77777777" w:rsidR="009459A8" w:rsidRDefault="009459A8">
            <w:pPr>
              <w:pStyle w:val="a3"/>
              <w:tabs>
                <w:tab w:val="left" w:pos="420"/>
              </w:tabs>
              <w:snapToGrid/>
              <w:ind w:right="90"/>
              <w:textAlignment w:val="baseline"/>
              <w:rPr>
                <w:rFonts w:ascii="宋体" w:hAnsi="宋体" w:cs="宋体" w:hint="eastAsia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5、文章的模版我给你我代码修改的那篇github上的原文，他是英文的，你也按照英文的那个行文模式来写，毕竟要发的是英文期刊，摘要、介绍、相关研究、方法、实验、总结、参考文献。</w:t>
            </w:r>
          </w:p>
          <w:p w14:paraId="6EC1214D" w14:textId="77777777" w:rsidR="009459A8" w:rsidRDefault="009459A8">
            <w:pPr>
              <w:pStyle w:val="a3"/>
              <w:tabs>
                <w:tab w:val="left" w:pos="420"/>
              </w:tabs>
              <w:snapToGrid/>
              <w:ind w:right="90"/>
              <w:textAlignment w:val="baseline"/>
              <w:rPr>
                <w:rFonts w:ascii="宋体" w:hAnsi="宋体" w:cs="宋体" w:hint="eastAsia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6、使用的数据一定是事件相机数据，任务是三维人体姿态估计，中间的模型和方法你们如果有更好的思路可以更换，大方向不能偏差。</w:t>
            </w:r>
          </w:p>
          <w:p w14:paraId="528842BA" w14:textId="71F4FE7E" w:rsidR="00147904" w:rsidRPr="00147904" w:rsidRDefault="00147904">
            <w:pPr>
              <w:pStyle w:val="a3"/>
              <w:tabs>
                <w:tab w:val="left" w:pos="420"/>
              </w:tabs>
              <w:snapToGrid/>
              <w:ind w:right="90"/>
              <w:textAlignment w:val="baseline"/>
              <w:rPr>
                <w:rFonts w:ascii="宋体" w:hAnsi="宋体" w:cs="宋体" w:hint="eastAsia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7、论文方法的流程图要完整，刻画的要准确，能表示出自己的方法，使用的算法模块可以起上针对事件相机的名字，一定要有流程图，并且不能和原文图像一样。</w:t>
            </w:r>
          </w:p>
        </w:tc>
      </w:tr>
      <w:tr w:rsidR="00CA6CB9" w14:paraId="2EBB74CF" w14:textId="77777777">
        <w:trPr>
          <w:trHeight w:val="567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EC39" w14:textId="77777777" w:rsidR="00CA6CB9" w:rsidRDefault="00CA6CB9">
            <w:pPr>
              <w:spacing w:line="30" w:lineRule="atLeast"/>
              <w:textAlignment w:val="baseline"/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1BC1" w14:textId="77777777" w:rsidR="00CA6CB9" w:rsidRDefault="00CA6CB9">
            <w:pPr>
              <w:pStyle w:val="a3"/>
              <w:tabs>
                <w:tab w:val="left" w:pos="420"/>
              </w:tabs>
              <w:snapToGrid/>
              <w:ind w:right="90"/>
              <w:textAlignment w:val="baseline"/>
              <w:rPr>
                <w:rFonts w:ascii="宋体" w:hAnsi="宋体" w:cs="宋体" w:hint="eastAsia"/>
                <w:b/>
                <w:sz w:val="22"/>
                <w:szCs w:val="22"/>
              </w:rPr>
            </w:pPr>
          </w:p>
        </w:tc>
      </w:tr>
      <w:tr w:rsidR="008E2F9A" w14:paraId="44FBD275" w14:textId="77777777">
        <w:trPr>
          <w:trHeight w:val="789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21CF" w14:textId="77777777" w:rsidR="008E2F9A" w:rsidRDefault="00000000">
            <w:pPr>
              <w:pStyle w:val="a3"/>
              <w:tabs>
                <w:tab w:val="left" w:pos="420"/>
              </w:tabs>
              <w:snapToGrid/>
              <w:ind w:right="360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2"/>
                <w:szCs w:val="22"/>
              </w:rPr>
              <w:lastRenderedPageBreak/>
              <w:t>是否需要开题报告：</w:t>
            </w:r>
            <w:r>
              <w:rPr>
                <w:rFonts w:ascii="宋体" w:hAnsi="宋体" w:cs="宋体" w:hint="eastAsia"/>
                <w:b/>
                <w:bCs/>
                <w:color w:val="7030A0"/>
                <w:sz w:val="22"/>
                <w:szCs w:val="22"/>
              </w:rPr>
              <w:t>【选填】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BD3E" w14:textId="77777777" w:rsidR="008E2F9A" w:rsidRDefault="008E2F9A">
            <w:pPr>
              <w:pStyle w:val="a3"/>
              <w:tabs>
                <w:tab w:val="left" w:pos="630"/>
              </w:tabs>
              <w:snapToGrid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E2F9A" w14:paraId="3A3D9476" w14:textId="77777777">
        <w:trPr>
          <w:trHeight w:val="495"/>
        </w:trPr>
        <w:tc>
          <w:tcPr>
            <w:tcW w:w="8417" w:type="dxa"/>
            <w:gridSpan w:val="2"/>
          </w:tcPr>
          <w:p w14:paraId="0BC5B1AB" w14:textId="77777777" w:rsidR="008E2F9A" w:rsidRDefault="00000000">
            <w:pPr>
              <w:jc w:val="center"/>
              <w:textAlignment w:val="baseline"/>
              <w:rPr>
                <w:rFonts w:ascii="宋体" w:hAnsi="宋体" w:cs="宋体" w:hint="eastAsia"/>
                <w:b/>
                <w:bCs/>
                <w:color w:val="0000FF"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  <w:highlight w:val="yellow"/>
              </w:rPr>
              <w:t>填写后把格式模板发给客服人员，以免造成不便。</w:t>
            </w:r>
          </w:p>
        </w:tc>
      </w:tr>
    </w:tbl>
    <w:p w14:paraId="67753434" w14:textId="77777777" w:rsidR="008E2F9A" w:rsidRDefault="008E2F9A">
      <w:pPr>
        <w:jc w:val="left"/>
        <w:textAlignment w:val="baseline"/>
        <w:rPr>
          <w:b/>
          <w:bCs/>
          <w:color w:val="FF0000"/>
          <w:sz w:val="24"/>
          <w:szCs w:val="24"/>
        </w:rPr>
      </w:pPr>
    </w:p>
    <w:sectPr w:rsidR="008E2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D2EBA" w14:textId="77777777" w:rsidR="00E152A6" w:rsidRDefault="00E152A6" w:rsidP="00D9132E">
      <w:r>
        <w:separator/>
      </w:r>
    </w:p>
  </w:endnote>
  <w:endnote w:type="continuationSeparator" w:id="0">
    <w:p w14:paraId="721DBE9D" w14:textId="77777777" w:rsidR="00E152A6" w:rsidRDefault="00E152A6" w:rsidP="00D9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0675F" w14:textId="77777777" w:rsidR="00E152A6" w:rsidRDefault="00E152A6" w:rsidP="00D9132E">
      <w:r>
        <w:separator/>
      </w:r>
    </w:p>
  </w:footnote>
  <w:footnote w:type="continuationSeparator" w:id="0">
    <w:p w14:paraId="3540837B" w14:textId="77777777" w:rsidR="00E152A6" w:rsidRDefault="00E152A6" w:rsidP="00D91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gxMzAwMjI5NzBlNDgyZGI3ZjEzOGFhODFjYWY5MGYifQ=="/>
  </w:docVars>
  <w:rsids>
    <w:rsidRoot w:val="2DC115DE"/>
    <w:rsid w:val="00061C33"/>
    <w:rsid w:val="001061CA"/>
    <w:rsid w:val="00147904"/>
    <w:rsid w:val="00327E33"/>
    <w:rsid w:val="004A627E"/>
    <w:rsid w:val="004C313E"/>
    <w:rsid w:val="0055166D"/>
    <w:rsid w:val="007A39F5"/>
    <w:rsid w:val="008E2F9A"/>
    <w:rsid w:val="009459A8"/>
    <w:rsid w:val="00AA6194"/>
    <w:rsid w:val="00B40172"/>
    <w:rsid w:val="00BB4B5E"/>
    <w:rsid w:val="00CA6CB9"/>
    <w:rsid w:val="00D9132E"/>
    <w:rsid w:val="00E152A6"/>
    <w:rsid w:val="00E61F2F"/>
    <w:rsid w:val="00F57D5C"/>
    <w:rsid w:val="00FF6C62"/>
    <w:rsid w:val="0386111A"/>
    <w:rsid w:val="07A770D0"/>
    <w:rsid w:val="087412E2"/>
    <w:rsid w:val="0CEC1B05"/>
    <w:rsid w:val="0E20102E"/>
    <w:rsid w:val="126E65BA"/>
    <w:rsid w:val="142C359A"/>
    <w:rsid w:val="15402485"/>
    <w:rsid w:val="15C32AE8"/>
    <w:rsid w:val="164567C5"/>
    <w:rsid w:val="170B401C"/>
    <w:rsid w:val="17BC64AD"/>
    <w:rsid w:val="18270EC1"/>
    <w:rsid w:val="1B042356"/>
    <w:rsid w:val="1B5315E1"/>
    <w:rsid w:val="1B7735AD"/>
    <w:rsid w:val="1C570024"/>
    <w:rsid w:val="1D0D1D35"/>
    <w:rsid w:val="1F2E426B"/>
    <w:rsid w:val="20690824"/>
    <w:rsid w:val="221C14FF"/>
    <w:rsid w:val="236F33A7"/>
    <w:rsid w:val="26970677"/>
    <w:rsid w:val="26BE4A72"/>
    <w:rsid w:val="26FE3519"/>
    <w:rsid w:val="271B7170"/>
    <w:rsid w:val="276C57F3"/>
    <w:rsid w:val="28520573"/>
    <w:rsid w:val="29424A52"/>
    <w:rsid w:val="29780CB8"/>
    <w:rsid w:val="2ADC22FA"/>
    <w:rsid w:val="2B7640CB"/>
    <w:rsid w:val="2DC115DE"/>
    <w:rsid w:val="2EB10BE1"/>
    <w:rsid w:val="2F53267C"/>
    <w:rsid w:val="2FA4210A"/>
    <w:rsid w:val="31231F12"/>
    <w:rsid w:val="317C310B"/>
    <w:rsid w:val="32F715EC"/>
    <w:rsid w:val="33147C52"/>
    <w:rsid w:val="337E5EBB"/>
    <w:rsid w:val="3435139C"/>
    <w:rsid w:val="35B4104C"/>
    <w:rsid w:val="366C54DD"/>
    <w:rsid w:val="3ABF4833"/>
    <w:rsid w:val="3AD54A01"/>
    <w:rsid w:val="40C04037"/>
    <w:rsid w:val="412E61A3"/>
    <w:rsid w:val="42A002E5"/>
    <w:rsid w:val="44AF234D"/>
    <w:rsid w:val="44E86D5B"/>
    <w:rsid w:val="457E7BB0"/>
    <w:rsid w:val="468A6674"/>
    <w:rsid w:val="46DA7BDD"/>
    <w:rsid w:val="46E2570A"/>
    <w:rsid w:val="4758539D"/>
    <w:rsid w:val="4A1704B7"/>
    <w:rsid w:val="4CE16F37"/>
    <w:rsid w:val="4FE2139F"/>
    <w:rsid w:val="501B374B"/>
    <w:rsid w:val="509016C2"/>
    <w:rsid w:val="5106491E"/>
    <w:rsid w:val="513D4A14"/>
    <w:rsid w:val="52DD3B8C"/>
    <w:rsid w:val="52FB3D3B"/>
    <w:rsid w:val="53A50442"/>
    <w:rsid w:val="53D75EBF"/>
    <w:rsid w:val="55E329C2"/>
    <w:rsid w:val="571C0445"/>
    <w:rsid w:val="57731E8A"/>
    <w:rsid w:val="57A90FA9"/>
    <w:rsid w:val="5958637E"/>
    <w:rsid w:val="59911104"/>
    <w:rsid w:val="5BA332FB"/>
    <w:rsid w:val="5FD1308A"/>
    <w:rsid w:val="60AD4191"/>
    <w:rsid w:val="667A7DEF"/>
    <w:rsid w:val="66DF22E5"/>
    <w:rsid w:val="67294107"/>
    <w:rsid w:val="67D700C6"/>
    <w:rsid w:val="6B4D2A64"/>
    <w:rsid w:val="6F4757F8"/>
    <w:rsid w:val="77395715"/>
    <w:rsid w:val="781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5BE04B"/>
  <w15:docId w15:val="{C893F253-5A95-4645-82C9-597C1A5B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rsid w:val="00D913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913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钊 张</cp:lastModifiedBy>
  <cp:revision>5</cp:revision>
  <dcterms:created xsi:type="dcterms:W3CDTF">2024-05-27T08:56:00Z</dcterms:created>
  <dcterms:modified xsi:type="dcterms:W3CDTF">2024-11-20T02:55:00Z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E90AE9F05D0A44A19C263E5C6B875D0A</vt:lpwstr>
  </property>
</Properties>
</file>