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ED7" w:rsidRDefault="008E3F88" w:rsidP="008E3F88">
      <w:pPr>
        <w:jc w:val="center"/>
        <w:rPr>
          <w:b/>
          <w:sz w:val="36"/>
          <w:szCs w:val="36"/>
          <w:u w:val="single"/>
        </w:rPr>
      </w:pPr>
      <w:r w:rsidRPr="008E3F88">
        <w:rPr>
          <w:b/>
          <w:sz w:val="36"/>
          <w:szCs w:val="36"/>
          <w:u w:val="single"/>
        </w:rPr>
        <w:t>WindOptions ASAP Dataflow</w:t>
      </w:r>
    </w:p>
    <w:p w:rsidR="008E3F88" w:rsidRDefault="008E3F88" w:rsidP="008E3F88">
      <w:pPr>
        <w:jc w:val="both"/>
        <w:rPr>
          <w:rFonts w:ascii="Arial" w:hAnsi="Arial" w:cs="Arial"/>
          <w:sz w:val="24"/>
          <w:szCs w:val="24"/>
        </w:rPr>
      </w:pPr>
      <w:r w:rsidRPr="008E3F88">
        <w:rPr>
          <w:rFonts w:ascii="Arial" w:hAnsi="Arial" w:cs="Arial"/>
          <w:b/>
          <w:sz w:val="24"/>
          <w:szCs w:val="24"/>
        </w:rPr>
        <w:t>Input Transform Activity</w:t>
      </w:r>
      <w:r>
        <w:rPr>
          <w:rFonts w:ascii="Arial" w:hAnsi="Arial" w:cs="Arial"/>
          <w:sz w:val="24"/>
          <w:szCs w:val="24"/>
        </w:rPr>
        <w:t>: Once the user submits his request in windoptions it comes to the application server. This is Submitted State(s). Then it is inserted in database (Initiated state).</w:t>
      </w:r>
    </w:p>
    <w:p w:rsidR="008E3F88" w:rsidRDefault="008E3F88" w:rsidP="008E3F88">
      <w:pPr>
        <w:jc w:val="both"/>
        <w:rPr>
          <w:rFonts w:ascii="Arial" w:hAnsi="Arial" w:cs="Arial"/>
          <w:sz w:val="24"/>
          <w:szCs w:val="24"/>
        </w:rPr>
      </w:pPr>
      <w:r w:rsidRPr="009B3A62">
        <w:rPr>
          <w:rFonts w:ascii="Arial" w:hAnsi="Arial" w:cs="Arial"/>
          <w:b/>
          <w:sz w:val="24"/>
          <w:szCs w:val="24"/>
        </w:rPr>
        <w:t>Input File Activity</w:t>
      </w:r>
      <w:r>
        <w:rPr>
          <w:rFonts w:ascii="Arial" w:hAnsi="Arial" w:cs="Arial"/>
          <w:sz w:val="24"/>
          <w:szCs w:val="24"/>
        </w:rPr>
        <w:t>: Bat files in standalone application under remote server will check for rows with I or S state. It prepares input files i.e. text documents and executables will create graphs and results.</w:t>
      </w:r>
    </w:p>
    <w:p w:rsidR="008E3F88" w:rsidRDefault="008E3F88" w:rsidP="008E3F88">
      <w:pPr>
        <w:jc w:val="both"/>
        <w:rPr>
          <w:rFonts w:ascii="Arial" w:hAnsi="Arial" w:cs="Arial"/>
          <w:sz w:val="24"/>
          <w:szCs w:val="24"/>
        </w:rPr>
      </w:pPr>
      <w:r w:rsidRPr="009B3A62">
        <w:rPr>
          <w:rFonts w:ascii="Arial" w:hAnsi="Arial" w:cs="Arial"/>
          <w:b/>
          <w:sz w:val="24"/>
          <w:szCs w:val="24"/>
        </w:rPr>
        <w:t>MatLab Activity</w:t>
      </w:r>
      <w:r>
        <w:rPr>
          <w:rFonts w:ascii="Arial" w:hAnsi="Arial" w:cs="Arial"/>
          <w:sz w:val="24"/>
          <w:szCs w:val="24"/>
        </w:rPr>
        <w:t>: All these output files are created by MatLab program in remote system.</w:t>
      </w:r>
    </w:p>
    <w:p w:rsidR="008E3F88" w:rsidRDefault="008E3F88" w:rsidP="008E3F88">
      <w:pPr>
        <w:jc w:val="both"/>
        <w:rPr>
          <w:rFonts w:ascii="Arial" w:hAnsi="Arial" w:cs="Arial"/>
          <w:sz w:val="24"/>
          <w:szCs w:val="24"/>
        </w:rPr>
      </w:pPr>
      <w:r w:rsidRPr="009B3A62">
        <w:rPr>
          <w:rFonts w:ascii="Arial" w:hAnsi="Arial" w:cs="Arial"/>
          <w:b/>
          <w:sz w:val="24"/>
          <w:szCs w:val="24"/>
        </w:rPr>
        <w:t>Response Passing activity</w:t>
      </w:r>
      <w:r>
        <w:rPr>
          <w:rFonts w:ascii="Arial" w:hAnsi="Arial" w:cs="Arial"/>
          <w:sz w:val="24"/>
          <w:szCs w:val="24"/>
        </w:rPr>
        <w:t>: Then the remote server will send the output files to the Database and UI.</w:t>
      </w:r>
    </w:p>
    <w:p w:rsidR="008E3F88" w:rsidRDefault="008E3F88" w:rsidP="008E3F88">
      <w:pPr>
        <w:jc w:val="both"/>
        <w:rPr>
          <w:rFonts w:ascii="Arial" w:hAnsi="Arial" w:cs="Arial"/>
          <w:sz w:val="24"/>
          <w:szCs w:val="24"/>
        </w:rPr>
      </w:pPr>
      <w:r w:rsidRPr="009B3A62">
        <w:rPr>
          <w:rFonts w:ascii="Arial" w:hAnsi="Arial" w:cs="Arial"/>
          <w:b/>
          <w:sz w:val="24"/>
          <w:szCs w:val="24"/>
        </w:rPr>
        <w:t>Persistence Activity</w:t>
      </w:r>
      <w:r>
        <w:rPr>
          <w:rFonts w:ascii="Arial" w:hAnsi="Arial" w:cs="Arial"/>
          <w:sz w:val="24"/>
          <w:szCs w:val="24"/>
        </w:rPr>
        <w:t xml:space="preserve">: </w:t>
      </w:r>
      <w:r w:rsidR="009B3A62">
        <w:rPr>
          <w:rFonts w:ascii="Arial" w:hAnsi="Arial" w:cs="Arial"/>
          <w:sz w:val="24"/>
          <w:szCs w:val="24"/>
        </w:rPr>
        <w:t>It is again send back to application server and UI is displayed to user.</w:t>
      </w:r>
    </w:p>
    <w:p w:rsidR="009B3A62" w:rsidRDefault="009B3A62" w:rsidP="008E3F88">
      <w:pPr>
        <w:jc w:val="both"/>
        <w:rPr>
          <w:rFonts w:ascii="Arial" w:hAnsi="Arial" w:cs="Arial"/>
          <w:sz w:val="24"/>
          <w:szCs w:val="24"/>
        </w:rPr>
      </w:pPr>
      <w:r>
        <w:rPr>
          <w:rFonts w:ascii="Arial" w:hAnsi="Arial" w:cs="Arial"/>
          <w:sz w:val="24"/>
          <w:szCs w:val="24"/>
        </w:rPr>
        <w:t>Sometimes the Remote server may stop working then we will get mail stating that there request is pending then we need to check for all possibilities of for the server not working.</w:t>
      </w:r>
    </w:p>
    <w:p w:rsidR="009B3A62" w:rsidRDefault="00065371" w:rsidP="009B3A62">
      <w:pPr>
        <w:pStyle w:val="ListParagraph"/>
        <w:numPr>
          <w:ilvl w:val="0"/>
          <w:numId w:val="1"/>
        </w:numPr>
        <w:jc w:val="both"/>
        <w:rPr>
          <w:rFonts w:ascii="Arial" w:hAnsi="Arial" w:cs="Arial"/>
          <w:sz w:val="24"/>
          <w:szCs w:val="24"/>
        </w:rPr>
      </w:pPr>
      <w:r>
        <w:rPr>
          <w:rFonts w:ascii="Arial" w:hAnsi="Arial" w:cs="Arial"/>
          <w:sz w:val="24"/>
          <w:szCs w:val="24"/>
        </w:rPr>
        <w:t>W</w:t>
      </w:r>
      <w:r w:rsidR="009B3A62">
        <w:rPr>
          <w:rFonts w:ascii="Arial" w:hAnsi="Arial" w:cs="Arial"/>
          <w:sz w:val="24"/>
          <w:szCs w:val="24"/>
        </w:rPr>
        <w:t>e need to check Bat files are running or not every Monday.</w:t>
      </w:r>
    </w:p>
    <w:p w:rsidR="009B3A62" w:rsidRDefault="009B3A62" w:rsidP="009B3A62">
      <w:pPr>
        <w:pStyle w:val="ListParagraph"/>
        <w:numPr>
          <w:ilvl w:val="0"/>
          <w:numId w:val="1"/>
        </w:numPr>
        <w:jc w:val="both"/>
        <w:rPr>
          <w:rFonts w:ascii="Arial" w:hAnsi="Arial" w:cs="Arial"/>
          <w:sz w:val="24"/>
          <w:szCs w:val="24"/>
        </w:rPr>
      </w:pPr>
      <w:r>
        <w:rPr>
          <w:rFonts w:ascii="Arial" w:hAnsi="Arial" w:cs="Arial"/>
          <w:sz w:val="24"/>
          <w:szCs w:val="24"/>
        </w:rPr>
        <w:t xml:space="preserve">Open remote server check if the two ASAP and STSA cmd are opened or not. If they are closed then run then and wait until you get no records found. And send reply to </w:t>
      </w:r>
      <w:r w:rsidR="00065371">
        <w:rPr>
          <w:rFonts w:ascii="Arial" w:hAnsi="Arial" w:cs="Arial"/>
          <w:sz w:val="24"/>
          <w:szCs w:val="24"/>
        </w:rPr>
        <w:t>user that the issue is solved.</w:t>
      </w:r>
    </w:p>
    <w:p w:rsidR="00065371" w:rsidRDefault="00065371" w:rsidP="009B3A62">
      <w:pPr>
        <w:pStyle w:val="ListParagraph"/>
        <w:numPr>
          <w:ilvl w:val="0"/>
          <w:numId w:val="1"/>
        </w:numPr>
        <w:jc w:val="both"/>
        <w:rPr>
          <w:rFonts w:ascii="Arial" w:hAnsi="Arial" w:cs="Arial"/>
          <w:sz w:val="24"/>
          <w:szCs w:val="24"/>
        </w:rPr>
      </w:pPr>
      <w:r>
        <w:rPr>
          <w:rFonts w:ascii="Arial" w:hAnsi="Arial" w:cs="Arial"/>
          <w:sz w:val="24"/>
          <w:szCs w:val="24"/>
        </w:rPr>
        <w:t>If the user has submitted wrong information while requesting.</w:t>
      </w:r>
    </w:p>
    <w:p w:rsidR="00065371" w:rsidRDefault="00065371" w:rsidP="009B3A62">
      <w:pPr>
        <w:pStyle w:val="ListParagraph"/>
        <w:numPr>
          <w:ilvl w:val="0"/>
          <w:numId w:val="1"/>
        </w:numPr>
        <w:jc w:val="both"/>
        <w:rPr>
          <w:rFonts w:ascii="Arial" w:hAnsi="Arial" w:cs="Arial"/>
          <w:sz w:val="24"/>
          <w:szCs w:val="24"/>
        </w:rPr>
      </w:pPr>
      <w:r>
        <w:rPr>
          <w:rFonts w:ascii="Arial" w:hAnsi="Arial" w:cs="Arial"/>
          <w:sz w:val="24"/>
          <w:szCs w:val="24"/>
        </w:rPr>
        <w:t>Unix spatching will run every month then remote server will be down. We will not able to login to remote server then we should contact web team and review team.</w:t>
      </w:r>
    </w:p>
    <w:p w:rsidR="00065371" w:rsidRDefault="00065371" w:rsidP="009B3A62">
      <w:pPr>
        <w:pStyle w:val="ListParagraph"/>
        <w:numPr>
          <w:ilvl w:val="0"/>
          <w:numId w:val="1"/>
        </w:numPr>
        <w:jc w:val="both"/>
        <w:rPr>
          <w:rFonts w:ascii="Arial" w:hAnsi="Arial" w:cs="Arial"/>
          <w:sz w:val="24"/>
          <w:szCs w:val="24"/>
        </w:rPr>
      </w:pPr>
      <w:r>
        <w:rPr>
          <w:rFonts w:ascii="Arial" w:hAnsi="Arial" w:cs="Arial"/>
          <w:sz w:val="24"/>
          <w:szCs w:val="24"/>
        </w:rPr>
        <w:t>If our prod db password is expired then we reset the password then that password has to be updated in remote server.</w:t>
      </w:r>
    </w:p>
    <w:p w:rsidR="00065371" w:rsidRDefault="00607C36" w:rsidP="00065371">
      <w:pPr>
        <w:jc w:val="both"/>
        <w:rPr>
          <w:rFonts w:ascii="Arial" w:hAnsi="Arial" w:cs="Arial"/>
          <w:sz w:val="24"/>
          <w:szCs w:val="24"/>
        </w:rPr>
      </w:pPr>
      <w:r>
        <w:rPr>
          <w:rFonts w:ascii="Arial" w:hAnsi="Arial" w:cs="Arial"/>
          <w:sz w:val="24"/>
          <w:szCs w:val="24"/>
        </w:rPr>
        <w:t>For password updation: E:\opt\shared\data\j2ee\mywindframe\resource\stsa  comment the old password by # and copy paste it in new line and update it in Production configuration.</w:t>
      </w:r>
    </w:p>
    <w:p w:rsidR="00607C36" w:rsidRDefault="00607C36" w:rsidP="00065371">
      <w:pPr>
        <w:jc w:val="both"/>
        <w:rPr>
          <w:rFonts w:ascii="Arial" w:hAnsi="Arial" w:cs="Arial"/>
          <w:sz w:val="24"/>
          <w:szCs w:val="24"/>
        </w:rPr>
      </w:pPr>
      <w:r>
        <w:rPr>
          <w:rFonts w:ascii="Arial" w:hAnsi="Arial" w:cs="Arial"/>
          <w:sz w:val="24"/>
          <w:szCs w:val="24"/>
        </w:rPr>
        <w:t>If TNS value changes then change it in stsa.</w:t>
      </w:r>
    </w:p>
    <w:p w:rsidR="00607C36" w:rsidRDefault="00607C36" w:rsidP="00065371">
      <w:pPr>
        <w:jc w:val="both"/>
        <w:rPr>
          <w:rFonts w:ascii="Arial" w:hAnsi="Arial" w:cs="Arial"/>
          <w:sz w:val="24"/>
          <w:szCs w:val="24"/>
        </w:rPr>
      </w:pPr>
      <w:r>
        <w:rPr>
          <w:rFonts w:ascii="Arial" w:hAnsi="Arial" w:cs="Arial"/>
          <w:sz w:val="24"/>
          <w:szCs w:val="24"/>
        </w:rPr>
        <w:t>If we want to start batch controllers the follow E:\</w:t>
      </w:r>
      <w:r w:rsidR="009C301F">
        <w:rPr>
          <w:rFonts w:ascii="Arial" w:hAnsi="Arial" w:cs="Arial"/>
          <w:sz w:val="24"/>
          <w:szCs w:val="24"/>
        </w:rPr>
        <w:t>STST\core  stsa_asap_prod,stasa_prod double click on these two files and start.</w:t>
      </w:r>
    </w:p>
    <w:p w:rsidR="009C301F" w:rsidRDefault="009C301F" w:rsidP="00065371">
      <w:pPr>
        <w:jc w:val="both"/>
        <w:rPr>
          <w:rFonts w:ascii="Arial" w:hAnsi="Arial" w:cs="Arial"/>
          <w:sz w:val="24"/>
          <w:szCs w:val="24"/>
        </w:rPr>
      </w:pPr>
    </w:p>
    <w:p w:rsidR="009C301F" w:rsidRDefault="009C301F" w:rsidP="00065371">
      <w:pPr>
        <w:jc w:val="both"/>
        <w:rPr>
          <w:rFonts w:ascii="Arial" w:hAnsi="Arial" w:cs="Arial"/>
          <w:sz w:val="24"/>
          <w:szCs w:val="24"/>
        </w:rPr>
      </w:pPr>
      <w:r>
        <w:rPr>
          <w:rFonts w:ascii="Arial" w:hAnsi="Arial" w:cs="Arial"/>
          <w:sz w:val="24"/>
          <w:szCs w:val="24"/>
        </w:rPr>
        <w:lastRenderedPageBreak/>
        <w:t>Client share TurbineConfig.txt file which wil be in E:\STST\settings open it and see whether there are any space if there remove maintain constant tab spacing. Check for availability of ‘Y’ then copy MAT files located in E:\STST\QuickFlexiDatabase and paste it in E:\STST\PRODASAP\QuickFlexiDatabase.</w:t>
      </w:r>
      <w:bookmarkStart w:id="0" w:name="_GoBack"/>
      <w:bookmarkEnd w:id="0"/>
      <w:r>
        <w:rPr>
          <w:rFonts w:ascii="Arial" w:hAnsi="Arial" w:cs="Arial"/>
          <w:sz w:val="24"/>
          <w:szCs w:val="24"/>
        </w:rPr>
        <w:t xml:space="preserve"> </w:t>
      </w:r>
    </w:p>
    <w:p w:rsidR="00607C36" w:rsidRPr="00065371" w:rsidRDefault="00607C36" w:rsidP="00065371">
      <w:pPr>
        <w:jc w:val="both"/>
        <w:rPr>
          <w:rFonts w:ascii="Arial" w:hAnsi="Arial" w:cs="Arial"/>
          <w:sz w:val="24"/>
          <w:szCs w:val="24"/>
        </w:rPr>
      </w:pPr>
    </w:p>
    <w:sectPr w:rsidR="00607C36" w:rsidRPr="00065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A37A9"/>
    <w:multiLevelType w:val="hybridMultilevel"/>
    <w:tmpl w:val="20F4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8D0"/>
    <w:rsid w:val="00065371"/>
    <w:rsid w:val="00607C36"/>
    <w:rsid w:val="008A48D0"/>
    <w:rsid w:val="008E3F88"/>
    <w:rsid w:val="009B3A62"/>
    <w:rsid w:val="009C301F"/>
    <w:rsid w:val="00A02ED7"/>
    <w:rsid w:val="00A82BF5"/>
    <w:rsid w:val="00B20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A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Bommidi, Lavanya</dc:creator>
  <cp:keywords/>
  <dc:description/>
  <cp:lastModifiedBy>Bommidi, Lavanya</cp:lastModifiedBy>
  <cp:revision>2</cp:revision>
  <dcterms:created xsi:type="dcterms:W3CDTF">2017-05-08T11:55:00Z</dcterms:created>
  <dcterms:modified xsi:type="dcterms:W3CDTF">2017-05-08T12:41:00Z</dcterms:modified>
</cp:coreProperties>
</file>