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be updated periodically</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last modified: 3/26/2023</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TBA</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Girl A is hunting the corporate members who sent out an attempt on herself and on Girl B. Girl B was killed, this is something that Girl A couldn’t have ever imagined. A life without her isn’t something that she wants nor that she could stand for now that she knows what happiness is, what it feels like to have someone care for you unconditionally and love you despite the many flaws that you have. She didn’t know why Girl B loved her, this was something that she was still struggling with and now she will never feel confident enough to love someone else, much less herself.</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Girl A can’t stop recalling how Girl A would be looking at her as she slept, how Girl A would feign ignorance to her touch in the mornings and how she would often say how lucky she was for being with her, how much she loved her being and how they would take over the world with Girl A’s baking abilities.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Girl A’s reality is broken, she’s furious and isn’t thinking rationally. She’s seeing red and won’t stop at all until she knows that everyone who even suggested such an act are dead by her hand.</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Girl A isn’t just in a deep mourning state but is now without morals, everything that she would never attempt for the mere thought of violating Girl B’s beliefs, but now that she had been taken away from her she would do anything that needed to be done to get her revenge on targets that were already deserving of a cruel death.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67B0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A7dwGAR+lhv8kqa8tqdLv6vaX2g==">AMUW2mWwxWFv/9h7sn4EQazJ8mtBNnbk2W8t2x2Z7R/oMu/W+2ZTeAyGVkgH5t8CVoRQFJ1eimABrqIh7VxHZHhG7kLnT8Ujf0xDz9muYoZQMbR3L4G0tK0=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2023-03-26T20:52:00Z</dcterms:created>
  <dc:creator>lucio</dc:creator>
</cp:coreProperties>
</file>