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819150</wp:posOffset>
            </wp:positionV>
            <wp:extent cx="2228850" cy="16954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695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940" w:val="left"/>
        </w:tabs>
        <w:autoSpaceDE w:val="0"/>
        <w:widowControl/>
        <w:spacing w:line="230" w:lineRule="auto" w:before="0" w:after="0"/>
        <w:ind w:left="109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CHÍNH PHỦ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CỘNG HÒA XÃ HỘI CHỦ NGHĨA VIỆT NAM</w:t>
      </w:r>
    </w:p>
    <w:p>
      <w:pPr>
        <w:autoSpaceDN w:val="0"/>
        <w:tabs>
          <w:tab w:pos="4958" w:val="left"/>
        </w:tabs>
        <w:autoSpaceDE w:val="0"/>
        <w:widowControl/>
        <w:spacing w:line="230" w:lineRule="auto" w:before="4" w:after="0"/>
        <w:ind w:left="15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-------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Độc lập - Tự do - Hạnh phúc</w:t>
      </w:r>
    </w:p>
    <w:p>
      <w:pPr>
        <w:autoSpaceDN w:val="0"/>
        <w:autoSpaceDE w:val="0"/>
        <w:widowControl/>
        <w:spacing w:line="230" w:lineRule="auto" w:before="4" w:after="124"/>
        <w:ind w:left="0" w:right="34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---------------</w:t>
      </w:r>
    </w:p>
    <w:p>
      <w:pPr>
        <w:sectPr>
          <w:pgSz w:w="12240" w:h="15840"/>
          <w:pgMar w:top="402" w:right="664" w:bottom="47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8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Số: 12/2022/NĐ-CP</w:t>
      </w:r>
    </w:p>
    <w:p>
      <w:pPr>
        <w:sectPr>
          <w:type w:val="continuous"/>
          <w:pgSz w:w="12240" w:h="15840"/>
          <w:pgMar w:top="402" w:right="664" w:bottom="470" w:left="1140" w:header="720" w:footer="720" w:gutter="0"/>
          <w:cols w:num="2" w:equalWidth="0">
            <w:col w:w="3654" w:space="0"/>
            <w:col w:w="6781" w:space="0"/>
          </w:cols>
          <w:docGrid w:linePitch="360"/>
        </w:sectPr>
      </w:pPr>
    </w:p>
    <w:p>
      <w:pPr>
        <w:autoSpaceDN w:val="0"/>
        <w:tabs>
          <w:tab w:pos="2018" w:val="left"/>
        </w:tabs>
        <w:autoSpaceDE w:val="0"/>
        <w:widowControl/>
        <w:spacing w:line="338" w:lineRule="auto" w:before="0" w:after="244"/>
        <w:ind w:left="894" w:right="1152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Hà Nội, ngày 17 tháng 01 năm 2022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NGHỊ ĐỊNH</w:t>
      </w:r>
    </w:p>
    <w:p>
      <w:pPr>
        <w:sectPr>
          <w:type w:val="nextColumn"/>
          <w:pgSz w:w="12240" w:h="15840"/>
          <w:pgMar w:top="402" w:right="664" w:bottom="470" w:left="1140" w:header="720" w:footer="720" w:gutter="0"/>
          <w:cols w:num="2" w:equalWidth="0">
            <w:col w:w="3654" w:space="0"/>
            <w:col w:w="6781" w:space="0"/>
          </w:cols>
          <w:docGrid w:linePitch="360"/>
        </w:sectPr>
      </w:pPr>
    </w:p>
    <w:p>
      <w:pPr>
        <w:autoSpaceDN w:val="0"/>
        <w:tabs>
          <w:tab w:pos="206" w:val="left"/>
          <w:tab w:pos="624" w:val="left"/>
        </w:tabs>
        <w:autoSpaceDE w:val="0"/>
        <w:widowControl/>
        <w:spacing w:line="37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 ĐỊNH XỬ PHẠT VI PHẠM HÀNH CHÍNH TRONG LĨNH VỰC LAO ĐỘNG, BẢO HIỂM XÃ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HỘI, NGƯỜI LAO ĐỘNG VIỆT NAM ĐI LÀM VIỆC Ở NƯỚC NGOÀI THEO HỢP ĐỒNG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Căn cứ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hyperlink r:id="rId9" w:history="1">
          <w:r>
            <w:rPr>
              <w:rStyle w:val="Hyperlink"/>
            </w:rPr>
            <w:t>Luật Tổ chức Chính phủ</w:t>
          </w:r>
        </w:hyperlink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ngày 19 tháng 6 năm 2015;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hyperlink r:id="rId10" w:history="1">
          <w:r>
            <w:rPr>
              <w:rStyle w:val="Hyperlink"/>
            </w:rPr>
            <w:t>Luật sửa đổi, bổ sung một số điều của Luật Tổ</w:t>
          </w:r>
        </w:hyperlink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hyperlink r:id="rId10" w:history="1">
          <w:r>
            <w:rPr>
              <w:rStyle w:val="Hyperlink"/>
            </w:rPr>
            <w:t>chức Chính phủ và Luật Tổ chức chính quyền địa phương</w:t>
          </w:r>
        </w:hyperlink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ngày 22 tháng 11 năm 2019;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Căn cứ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hyperlink r:id="rId11" w:history="1">
          <w:r>
            <w:rPr>
              <w:rStyle w:val="Hyperlink"/>
            </w:rPr>
            <w:t>Luật Xử lý vi phạm hành chính</w:t>
          </w:r>
        </w:hyperlink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ngày 20 tháng 6 năm 2012;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hyperlink r:id="rId12" w:history="1">
          <w:r>
            <w:rPr>
              <w:rStyle w:val="Hyperlink"/>
            </w:rPr>
            <w:t xml:space="preserve">Luật sửa đổi, bổ sung một số điều của </w:t>
          </w:r>
        </w:hyperlink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hyperlink r:id="rId12" w:history="1">
          <w:r>
            <w:rPr>
              <w:rStyle w:val="Hyperlink"/>
            </w:rPr>
            <w:t>Luật Xử lý vi phạm hành chính</w:t>
          </w:r>
        </w:hyperlink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ngày 13 tháng 11 năm 2020;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Căn cứ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hyperlink r:id="rId13" w:history="1">
          <w:r>
            <w:rPr>
              <w:rStyle w:val="Hyperlink"/>
            </w:rPr>
            <w:t>Bộ luật Lao động</w:t>
          </w:r>
        </w:hyperlink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ngày 20 tháng 11 năm 2019;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Căn cứ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hyperlink r:id="rId14" w:history="1">
          <w:r>
            <w:rPr>
              <w:rStyle w:val="Hyperlink"/>
            </w:rPr>
            <w:t>Luật Việc làm</w:t>
          </w:r>
        </w:hyperlink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ngày 16 tháng 11 năm 2013;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Căn cứ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hyperlink r:id="rId15" w:history="1">
          <w:r>
            <w:rPr>
              <w:rStyle w:val="Hyperlink"/>
            </w:rPr>
            <w:t>Luật An toàn, vệ sinh lao động</w:t>
          </w:r>
        </w:hyperlink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ngày 25 tháng 6 năm 2015;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Căn cứ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hyperlink r:id="rId16" w:history="1">
          <w:r>
            <w:rPr>
              <w:rStyle w:val="Hyperlink"/>
            </w:rPr>
            <w:t>Luật Công đoàn</w:t>
          </w:r>
        </w:hyperlink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ngày 20 tháng 6 năm 2012;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Căn cứ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hyperlink r:id="rId17" w:history="1">
          <w:r>
            <w:rPr>
              <w:rStyle w:val="Hyperlink"/>
            </w:rPr>
            <w:t>Luật Bảo hiểm xã hội</w:t>
          </w:r>
        </w:hyperlink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ngày 20 tháng 11 năm 2014;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Căn cứ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hyperlink r:id="rId18" w:history="1">
          <w:r>
            <w:rPr>
              <w:rStyle w:val="Hyperlink"/>
            </w:rPr>
            <w:t>Luật Người lao động Việt Nam đi làm việc ở nước ngoài theo hợp đồng</w:t>
          </w:r>
        </w:hyperlink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ngày 13 tháng 11 năm 2020;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Theo đề nghị của Bộ trưởng Bộ Lao động - Thương binh và Xã hội;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Chính phủ ban hành Nghị định quy định xử phạt vi phạm hành chính trong lĩnh vực lao động, bảo hiểm xã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hội, người lao động Việt Nam đi làm việc ở nước ngoài theo hợp đồng.</w:t>
      </w:r>
    </w:p>
    <w:p>
      <w:pPr>
        <w:autoSpaceDN w:val="0"/>
        <w:tabs>
          <w:tab w:pos="4130" w:val="left"/>
        </w:tabs>
        <w:autoSpaceDE w:val="0"/>
        <w:widowControl/>
        <w:spacing w:line="324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I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QUY ĐỊNH CHUNG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1. Phạm vi điều chỉnh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Nghị định này quy định về hành vi vi phạm, hình thức xử phạt, mức xử phạt, biện pháp khắc phục hậu quả,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đối tượng xử phạt, thẩm quyền xử phạt, thẩm quyền lập biên bản, thủ tục xử phạt, việc thi hành các hình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thức xử phạt, các biện pháp khắc phục hậu quả trong lĩnh vực lao động, bảo hiểm xã hội và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Việt Nam đi làm việc ở nước ngoài theo hợp đồng.</w:t>
      </w:r>
    </w:p>
    <w:p>
      <w:pPr>
        <w:autoSpaceDN w:val="0"/>
        <w:autoSpaceDE w:val="0"/>
        <w:widowControl/>
        <w:spacing w:line="286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2. Đối tượng áp dụng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Người sử dụng lao động, người lao động và các cá nhân, tổ chức khác có hành vi vi phạm hành chính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trong lĩnh vực lao động, bảo hiểm xã hội, người lao động Việt Nam đi làm việc ở nước ngoài theo hợp đồng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được quy định tại Nghị định này.</w:t>
      </w:r>
    </w:p>
    <w:p>
      <w:pPr>
        <w:autoSpaceDN w:val="0"/>
        <w:autoSpaceDE w:val="0"/>
        <w:widowControl/>
        <w:spacing w:line="302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Người có thẩm quyền xử phạt, thẩm quyền lập biên bản được quy định tại Chương V Nghị định này.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Cơ quan, tổ chức, cá nhân khác có liên quan đến việc xử phạt và thi hành các hình thức xử phạt, các biện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pháp khắc phục hậu quả quy định trong Nghị định này.</w:t>
      </w:r>
    </w:p>
    <w:p>
      <w:pPr>
        <w:sectPr>
          <w:type w:val="continuous"/>
          <w:pgSz w:w="12240" w:h="15840"/>
          <w:pgMar w:top="402" w:right="664" w:bottom="47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3. Hình thức xử phạt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Tổ chức, cá nhân có hành vi vi phạm hành chính trong lĩnh vực lao động, bảo hiểm xã hội,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Việt Nam đi làm việc ở nước ngoài theo hợp đồng thì bị xử phạt theo hình thức xử phạt chính là cảnh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 hoặc phạt tiền.</w:t>
      </w:r>
    </w:p>
    <w:p>
      <w:pPr>
        <w:autoSpaceDN w:val="0"/>
        <w:autoSpaceDE w:val="0"/>
        <w:widowControl/>
        <w:spacing w:line="394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Căn cứ tính chất, mức độ của hành vi vi phạm, tổ chức, cá nhân có hành vi vi phạm hành chính còn có thể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bị áp dụng một hoặc nhiều hình thức xử phạt bổ sung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Tước quyền sử dụng Giấy phép hoạt động cho thuê lại lao động có thời hạn từ 06 tháng đến 12 tháng;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Tịch thu tang vật, phương tiện vi phạm hành chính là: Giấy phép, Giấy chứng nhận, Chứng chỉ giả mạo;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Đình chỉ hoạt động huấn luyện an toàn, vệ sinh lao động từ 01 tháng đến 03 tháng;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Đình chỉ hoạt động kiểm định kỹ thuật an toàn lao động từ 01 tháng đến 03 tháng;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Đình chỉ hoạt động quan trắc môi trường lao động từ 03 tháng đến 06 tháng;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e) Đình chỉ hoạt động đưa người lao động Việt Nam đi làm việc ở nước ngoài từ 06 tháng đến 12 tháng;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g) Đình chỉ hoạt động chuẩn bị nguồn lao động từ 06 tháng đến 12 tháng hoặc từ 12 tháng đến 24 tháng;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h) Đình chỉ hoạt động tuyển chọn người lao động từ 06 tháng đến 12 tháng;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i) Đình chỉ việc thực hiện hợp đồng cung ứng lao động từ 01 tháng đến 03 tháng;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k) Đình chỉ các hoạt động quy định tại khoản 1, 2, 3, 4 Điều 9 của Luật Người lao động Việt Nam đi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việc ở nước ngoài theo hợp đồng từ 06 tháng đến 12 tháng;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l) Đình chỉ hoạt động đưa người lao động Việt Nam đi làm giúp việc gia đình ở nước ngoài từ 06 tháng đến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 tháng;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m) Đình chỉ hoạt động đánh giá an toàn, vệ sinh lao động từ 01 tháng đến 03 tháng;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n) Trục xuất người lao động nước ngoài làm việc tại Việt Nam.</w:t>
      </w:r>
    </w:p>
    <w:p>
      <w:pPr>
        <w:autoSpaceDN w:val="0"/>
        <w:autoSpaceDE w:val="0"/>
        <w:widowControl/>
        <w:spacing w:line="317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4. Biện pháp khắc phục hậu quả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Ngoài các hình thức xử phạt quy định tại Điều 3 Nghị định này, cá nhân, tổ chức vi phạm hành chính còn có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thể bị áp dụng một hoặc một số biện pháp khắc phục hậu quả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Buộc trả lại cho cá nhân, tổ chức sử dụng dịch vụ việc làm khoản tiền đã thu của cá nhân, tổ chức sử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dụng dịch vụ việc làm và khoản tiền lãi của số tiền này.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Buộc người sử dụng lao động trả lại cho người lao động khoản tiền đã thu hoặc buộc trả lại cho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số tiền đã thu trái pháp luật của người lao động.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Buộc người sử dụng lao động giao kết hợp đồng lao động với người lao động hoặc giao kết hợp đồng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bằng văn bản với người lao động; giao kết hợp đồng lao động bằng văn bản với người giúp việc gia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đình; giao kết hợp đồng lao động bằng văn bản với người được ủy quyền giao kết hợp đồng cho nhóm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lao động; giao kết đúng loại hợp đồng lao động với người lao động.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Buộc người sử dụng lao động trả lại bản chính giấy tờ tùy thân; văn bằng; chứng chỉ đã giữ của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động.</w:t>
      </w:r>
    </w:p>
    <w:p>
      <w:pPr>
        <w:sectPr>
          <w:pgSz w:w="12240" w:h="15840"/>
          <w:pgMar w:top="282" w:right="656" w:bottom="53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Buộc người sử dụng lao động trả lại giấy tờ tùy thân cho người giúp việc gia đình.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Buộc người sử dụng lao động trả lại số tiền hoặc tài sản đã giữ của người lao động cộng với khoản tiền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lãi của số tiền đã giữ của người lao động.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Buộc người sử dụng lao động trả lương cho người lao động; người học nghề, tập nghề hoặc trả đủ tiền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lương cho người lao động.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 Buộc người sử dụng lao động trả đủ tiền lương cộng với khoản tiền lãi của số tiền lương chậm trả, trả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thiếu cho người lao động.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 Buộc người sử dụng lao động trả đủ tiền lương những ngày tạm đình chỉ công việc đối với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 Buộc người sử dụng lao động trả lương cho người lao động trong những ngày đóng cửa tạm thời nơi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làm việc.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 Buộc người sử dụng lao động trả lương cho thành viên ban lãnh đạo của tổ chức đại diện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tại cơ sở trong thời gian làm việc theo quy định của pháp luật để thực hiện công việc của tổ chức đại diện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lao động tại cơ sở.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12. Buộc người sử dụng lao động trả tiền lương cho người lao động nữ tương ứng với thời gian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nữ không được nghỉ trong thời gian hành kinh hoặc trong thời gian nuôi con dưới 12 tháng tuổi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 định của pháp luật.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13. Buộc người sử dụng lao động trả đủ tiền tàu xe đi đường cho lao động là người giúp việc gia đình.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 Buộc người sử dụng lao động trả đủ tiền bảo hiểm xã hội, bảo hiểm y tế cho lao động là người giúp việc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 đình.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15. Buộc người sử dụng lao động nhận người lao động trở lại làm việc.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16. Buộc người sử dụng lao động nhận lại người lao động, người lãnh đạo đình công khi chấm dứt hợp đồng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lao động với người lao động, người lãnh đạo đình công và trả đủ tiền lương cho người lao động trong thời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gian chấm dứt hợp đồng lao động.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17. Buộc người sử dụng lao động nhận người lao động trở lại làm việc và trả đủ tiền lương, bảo hiểm xã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hội, bảo hiểm y tế trong những ngày người lao động không được làm việc.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18. Buộc người sử dụng lao động bố trí người lao động làm đúng công việc hoặc đúng địa điểm làm việc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 thỏa thuận trong hợp đồng lao động.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19. Buộc người sử dụng lao động gia hạn hợp đồng lao động đã giao kết đến hết nhiệm kỳ cho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là thành viên ban lãnh đạo của tổ chức đại diện người lao động tại cơ sở.</w:t>
      </w:r>
    </w:p>
    <w:p>
      <w:pPr>
        <w:autoSpaceDN w:val="0"/>
        <w:autoSpaceDE w:val="0"/>
        <w:widowControl/>
        <w:spacing w:line="245" w:lineRule="auto" w:before="244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20. Buộc người sử dụng lao động hoàn thành thủ tục xác nhận và trả lại những giấy tờ khác đã giữ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lao động cho người lao động.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21. Buộc người sử dụng lao động giới thiệu người lao động bị tai nạn lao động, bệnh nghề nghiệp được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giám định y khoa, xác định mức độ suy giảm khả năng lao động, được điều trị, điều dưỡng phục hồi chức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năng lao động.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22. Buộc người sử dụng lao động bảo đảm thành viên ban lãnh đạo của tổ chức đại diện người lao động tại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cơ sở được hưởng các đảm bảo khác theo quy định của pháp luật.</w:t>
      </w:r>
    </w:p>
    <w:p>
      <w:pPr>
        <w:sectPr>
          <w:pgSz w:w="12240" w:h="15840"/>
          <w:pgMar w:top="282" w:right="662" w:bottom="60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23. Buộc người sử dụng lao động trả đủ tiền trợ cấp thôi việc hoặc trợ cấp mất việc làm cho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cộng với khoản tiền lãi của số tiền chưa trả.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24. Buộc người sử dụng lao động trả lại học phí đã thu của người học nghề, tập nghề để làm việc cho mình.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25. Buộc người sử dụng lao động trả cho người lao động một khoản tiền tương ứng với tiền lương theo hợp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đồng lao động của những ngày không báo trước.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26. Buộc người sử dụng lao động trả đủ khoản tiền tương đương với mức đóng bảo hiểm xã hội bắt buộc,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bảo hiểm y tế, bảo hiểm thất nghiệp cho người lao động cộng với khoản tiền lãi của số tiền đó.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 Buộc người sử dụng lao động xin lỗi công khai đối với người lao động và trả toàn bộ chi phí điều trị,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tiền lương cho người lao động trong thời gian điều trị nếu việc xâm phạm gây tổn thương về thân thể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lao động đến mức phải điều trị tại cơ sở y tế.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28. Buộc người sử dụng lao động trả cho người lao động khoản bồi dưỡng bằng hiện vật được quy thành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tiền theo đúng mức quy định.</w:t>
      </w:r>
    </w:p>
    <w:p>
      <w:pPr>
        <w:autoSpaceDN w:val="0"/>
        <w:autoSpaceDE w:val="0"/>
        <w:widowControl/>
        <w:spacing w:line="245" w:lineRule="auto" w:before="244" w:after="0"/>
        <w:ind w:left="0" w:right="3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29. Buộc người sử dụng lao động thanh toán phần chi phí đồng chi trả và những chi phí không nằm trong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danh mục do bảo hiểm y tế chi trả đối với người lao động bị tai nạn lao động, bệnh nghề nghiệp tham gia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bảo hiểm y tế.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30. Buộc người sử dụng lao động thanh toán toàn bộ chi phí y tế từ khi sơ cứu, cấp cứu đến khi điều trị ổn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 đối với người lao động bị tai nạn lao động, bệnh nghề nghiệp không tham gia bảo hiểm y tế.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31. Buộc người sử dụng lao động trả phí khám giám định mức suy giảm khả năng lao động đối với những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trường hợp kết luận suy giảm khả năng lao động dưới 5% do người sử dụng lao động giới thiệu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đi khám giám định mức suy giảm khả năng lao động tại Hội đồng giám định y khoa.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32. Buộc người sử dụng lao động trả cho người lao động số tiền trợ cấp, bồi thường, cộng với khoản tiền lãi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 số tiền đó.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33. Buộc doanh nghiệp cho thuê lại lao động trả khoản tiền lương chênh lệch cho người lao động.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34. Buộc tổ chức hoạt động quan trắc môi trường lao động hoàn trả cho người sử dụng lao động sử dụng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dịch vụ quan trắc môi trường lao động chi phí quan trắc môi trường lao động cộng với khoản tiền lãi của số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tiền đó.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35. Buộc tổ chức huấn luyện an toàn, vệ sinh lao động; người sử dụng lao động tự tổ chức huấn luyện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toàn, vệ sinh lao động hủy kết quả huấn luyện đã cung cấp.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36. Buộc hủy kết quả kiểm định và hoàn trả chi phí kiểm định cộng khoản tiền lãi của số tiền đó.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37. Buộc hủy kết quả quan trắc môi trường lao động.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38. Buộc người sử dụng lao động hủy quyết định xử lý kỷ luật lao động, điều động người lao động,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lãnh đạo đình công sang làm việc khác, đi làm việc ở nơi khác và trả đủ tiền lương cho người lao động trong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thời gian chấm dứt hợp đồng lao động.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39. Buộc người sử dụng lao động nộp cho tổ chức công đoàn số tiền kinh phí công đoàn chậm đóng, đóng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chưa đủ hoặc chưa đóng và khoản tiền lãi của số tiền kinh phí công đoàn chưa đóng, chậm đóng.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40. Buộc nộp vào ngân sách nhà nước số lợi bất hợp pháp có được do thực hiện hoạt động cho thuê lại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41. Buộc người sử dụng lao động nộp vào ngân sách nhà nước số lợi bất hợp pháp có được.</w:t>
      </w:r>
    </w:p>
    <w:p>
      <w:pPr>
        <w:sectPr>
          <w:pgSz w:w="12240" w:h="15840"/>
          <w:pgMar w:top="282" w:right="656" w:bottom="35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42. Buộc người sử dụng lao động đóng đủ số tiền bảo hiểm xã hội bắt buộc, bảo hiểm thất nghiệp phải đóng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cho cơ quan bảo hiểm xã hội.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43. Buộc người sử dụng lao động nộp khoản tiền lãi bằng 02 lần mức lãi suất đầu tư quỹ bảo hiểm xã hội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bình quân của năm trước liền kề tính trên số tiền, thời gian chậm đóng, không đóng, trốn đóng, chiếm dụng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tiền đóng; nếu không thực hiện thì theo yêu cầu của người có thẩm quyền, ngân hàng, tổ chức tín dụng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khác, kho bạc nhà nước có trách nhiệm trích từ tài khoản tiền gửi của người sử dụng lao động để nộp số tiền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chưa đóng, chậm đóng và khoản tiền lãi của số tiền này.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44. Buộc nộp lại cho cơ quan bảo hiểm xã hội số tiền bảo hiểm xã hội, số tiền trợ cấp thất nghiệp, số tiền hỗ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trợ học nghề, số tiền hỗ trợ đào tạo, bồi dưỡng, nâng cao trình độ kỹ năng nghề để duy trì việc làm cho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lao động đã nhận.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45. Buộc người sử dụng lao động trả chế độ trợ cấp dưỡng sức, phục hồi sức khỏe sau tai nạn lao động,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bệnh nghề nghiệp cho người lao động.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46. Buộc người sử dụng lao động hoàn trả cho người lao động số tiền hưởng bảo hiểm xã hội bắt buộc đã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chiếm dụng của người lao động và khoản tiền lãi của số tiền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47. Buộc các cơ sở giáo dục nghề nghiệp nộp lại số tiền đã trục lợi cho cơ quan bảo hiểm xã hội.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48. Buộc các cơ sở giáo dục nghề nghiệp thực hiện dạy đủ thời gian khóa học mà người lao động tham gia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bảo hiểm thất nghiệp được hỗ trợ học nghề.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49. Buộc cơ sở giáo dục nghề nghiệp triển khai đào tạo, bồi dưỡng, nâng cao trình độ kỹ năng nghề cho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lao động theo phương án đã được cơ quan có thẩm quyền phê duyệt, trừ trường hợp đã hoàn thành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việc tổ chức, đào tạo, bồi dưỡng, nâng cao trình độ kỹ năng nghề cho người lao động.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50. Buộc người sử dụng lao động nộp cho cơ quan bảo hiểm xã hội số tiền hỗ trợ kinh phí đào tạo, bồi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dưỡng, nâng cao trình độ kỹ năng nghề không sử dụng hết so với phương án được cơ quan có thẩm quyền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phê duyệt.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51. Buộc người sử dụng lao động nhận người lao động trở lại làm việc và trả đủ tiền lương theo hợp đồng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lao động cho người lao động tương ứng với những ngày nghỉ việc khi người sử dụng lao động áp dụng hình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thức xử lý kỷ luật sa thải.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52. Buộc doanh nghiệp dịch vụ; doanh nghiệp Việt Nam trúng thầu, nhận thầu công trình, dự án ở nước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ngoài; tổ chức, cá nhân Việt Nam đầu tư ra nước ngoài; doanh nghiệp Việt Nam đưa người lao động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 đi đào tạo, nâng cao trình độ, kỹ năng nghề ở nước ngoài cập nhật thông tin về người lao động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doanh nghiệp đưa đi trên Hệ thống cơ sở dữ liệu về người lao động Việt Nam đi làm việc ở nước ngoài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hợp đồng.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53. Buộc doanh nghiệp dịch vụ đóng đủ số tiền người lao động đóng vào Quỹ hỗ trợ việc làm ngoài nước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thông qua doanh nghiệp dịch vụ và khoản tiền lãi của số tiền này tính theo mức lãi suất tiền gửi không kỳ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hạn cao nhất của các ngân hàng thương mại nhà nước công bố tại thời điểm xử phạt vào Quỹ hỗ trợ việc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làm ngoài nước.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54. Buộc doanh nghiệp dịch vụ đóng đủ số tiền phải đóng và khoản tiền lãi của số tiền này tính theo mức lãi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suất tiền gửi không kỳ hạn cao nhất của các ngân hàng thương mại nhà nước công bố tại thời điểm xử phạt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vào Quỹ hỗ trợ việc làm ngoài nước.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55. Buộc doanh nghiệp dịch vụ bồi thường cho người lao động về những thiệt hại do doanh nghiệp, chi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nhánh doanh nghiệp gây ra.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56. Buộc doanh nghiệp dịch vụ trả lại cho người lao động khoản tiền đã thu trái pháp luật của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và khoản tiền lãi của số tiền này.</w:t>
      </w:r>
    </w:p>
    <w:p>
      <w:pPr>
        <w:sectPr>
          <w:pgSz w:w="12240" w:h="15840"/>
          <w:pgMar w:top="282" w:right="684" w:bottom="29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57. Buộc doanh nghiệp dịch vụ hoàn trả đầy đủ cho người lao động phần tiền dịch vụ và tiền lãi theo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58. Buộc doanh nghiệp Việt Nam trúng thầu, nhận thầu công trình, dự án ở nước ngoài đưa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về nước hoặc trả chi phí cho người lao động về nước.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59. Buộc doanh nghiệp Việt Nam trúng thầu, nhận thầu công trình, dự án ở nước ngoài trả chi phí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đến việc tổ chức đưa di hài hoặc thi hài người lao động chết trong thời gian làm việc ở nước ngoài về nước.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60. Buộc doanh nghiệp Việt Nam trúng thầu, nhận thầu công trình, dự án ở nước ngoài trả lại cho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khoản tiền đã thu trái pháp luật của người lao động và khoản tiền lãi của số tiền này.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61. Buộc tổ chức, cá nhân Việt Nam đầu tư ra nước ngoài trả lại cho người lao động khoản tiền đã thu trái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pháp luật của người lao động và khoản tiền lãi của số tiền này.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62. Buộc nộp lại Giấy phép, Giấy chứng nhận, Chứng chỉ đã được cấp cho cơ quan có thẩm quyền đã cấp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Giấy phép, Giấy chứng nhận, Chứng chỉ đó.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5. Thời hiệu xử phạt vi phạm hành chính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Thời hiệu xử phạt vi phạm hành chính trong lĩnh vực lao động, bảo hiểm xã hội, người lao động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 đi làm việc ở nước ngoài theo hợp đồng thực hiện theo quy định tại khoản 1 Điều 6 của Luật Xử lý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phạm hành chính.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Việc xác định hành vi vi phạm hành chính đã kết thúc, hành vi vi phạm hành chính đang thực hiện để tính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thời hiệu xử phạt vi phạm hành chính thực hiện theo quy định tại khoản 1 Điều 8 Nghị định số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118/2021/NĐ-CP ngày 23 tháng 12 năm 2021 của Chính phủ quy định chi tiết một số điều và biện pháp thi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hành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Luật Xử lý vi phạm hành chính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6. Mức phạt tiền, thẩm quyền xử phạt và nguyên tắc áp dụng đối với hành vi vi phạm hành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chính nhiều lần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Mức phạt tiền quy định đối với các hành vi vi phạm quy định tại Chương II, Chương III và Chương IV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Nghị định này là mức phạt đối với cá nhân, trừ trường hợp quy định tại khoản 1, 2, 3, 5 Điều 7; khoản 3, 4,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 Điều 13; khoản 2 Điều 25; khoản 1 Điều 26; khoản 1, 5, 6, 7 Điều 27; khoản 8 Điều 39; khoản 5 Điều 41;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 1, 2, 3, 4, 5, 6, 7, 8, 9, 10, 11, 12 Điều 42; khoản 1, 2, 3, 4, 5, 6, 7, 8 Điều 43; khoản 1, 2, 3, 4, 5, 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Điều 45; khoản 3 Điều 46 Nghị định này. Mức phạt tiền đối với tổ chức bằng 02 lần mức phạt tiền đối với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 nhân.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Thẩm quyền xử phạt vi phạm hành chính quy định tại Chương V Nghị định này là thẩm quyền áp dụng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đối với cá nhân; trong trường hợp phạt tiền, thẩm quyền xử phạt tổ chức gấp 02 lần thẩm quyền xử phạt cá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Tổ chức bị xử phạt tiền gấp 02 lần mức phạt tiền đối với cá nhân trong Nghị định này bao gồm: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Cơ quan nhà nước thực hiện hành vi vi phạm, trừ trường hợp thuộc nhiệm vụ quản lý nhà nước được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Doanh nghiệp được thành lập và hoạt động theo pháp luật Việt Nam; chi nhánh, văn phòng đại diện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doanh nghiệp Việt Nam hoặc doanh nghiệp nước ngoài hoạt động tại Việt Nam;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Hợp tác xã, liên hiệp hợp tác xã;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Đơn vị sự nghiệp;</w:t>
      </w:r>
    </w:p>
    <w:p>
      <w:pPr>
        <w:sectPr>
          <w:pgSz w:w="12240" w:h="15840"/>
          <w:pgMar w:top="282" w:right="684" w:bottom="59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338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Tổ chức chính trị, tổ chức chính trị - xã hội, tổ chức chính trị xã hội nghề nghiệp, tổ chức xã hội, tổ chức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xã hội nghề nghiệp, tổ chức kinh tế, đơn vị vũ trang nhân dân;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e) Văn phòng thường trú của cơ quan báo chí nước ngoài, văn phòng đại diện của nhà xuất bản nước ngoài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hoặc tổ chức phát hành xuất bản phẩm nước ngoài tại Việt Nam;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g) Cơ quan đại diện các tổ chức quốc tế, tổ chức quốc tế liên Chính phủ, trừ trường hợp được miễn xử phạt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 phạm hành chính theo Điều ước quốc tế mà Việt Nam là thành viên;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h) Tổ chức phi chính phủ;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i) Văn phòng đại diện hoạt động không sinh lời tại Việt Nam của tổ chức kinh tế, thương mại, tài chính,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ngân hàng, bảo hiểm, khoa học - kỹ thuật, văn hóa, giáo dục, y tế, tư vấn pháp luật nước ngoài;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k) Cơ sở giáo dục, cơ sở giáo dục nghề nghiệp, cơ sở y tế, cơ sở văn hóa - xã hội.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Trường hợp cá nhân, tổ chức có hành vi vi phạm hành chính nhiều lần thì được coi là tình tiết tăng nặng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để làm căn cứ xem xét xử phạt vi phạm hành chính.</w:t>
      </w:r>
    </w:p>
    <w:p>
      <w:pPr>
        <w:autoSpaceDN w:val="0"/>
        <w:tabs>
          <w:tab w:pos="58" w:val="left"/>
          <w:tab w:pos="2352" w:val="left"/>
        </w:tabs>
        <w:autoSpaceDE w:val="0"/>
        <w:widowControl/>
        <w:spacing w:line="338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II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HÀNH VI VI PHẠM, HÌNH THỨC XỬ PHẠT VÀ BIỆN PHÁP KHẮC PHỤC HẬU QUẢ ĐỐI VỚI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HÀNH VI VI PHẠM TRONG LĨNH VỰC LAO ĐỘNG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7. Vi phạm quy định về dịch vụ việc làm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500.000 đồng đến 1.000.000 đồng đối với doanh nghiệp hoạt động dịch vụ việc làm có một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trong các hành vi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Thông báo hoạt động dịch vụ việc làm không theo quy định của pháp luật;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niêm yết công khai bản sao được chứng thực từ bản chính giấy phép, quyết định thu hồi giấy phép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tại trụ sở chính của doanh nghiệp;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theo dõi tình trạng việc làm của người lao động do doanh nghiệp giới thiệu hoặc cung ứng tối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thiểu 03 tháng hoặc trong thời gian thực hiện hợp đồng lao động đối với những trường hợp thực hiện hợp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đồng lao động dưới 03 tháng.</w:t>
      </w:r>
    </w:p>
    <w:p>
      <w:pPr>
        <w:autoSpaceDN w:val="0"/>
        <w:autoSpaceDE w:val="0"/>
        <w:widowControl/>
        <w:spacing w:line="312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1.000.000 đồng đến 3.000.000 đồng đối với doanh nghiệp hoạt động dịch vụ việc làm có một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trong các hành vi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báo cáo tình hình hoạt động dịch vụ việc làm theo quy định;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lập hoặc không cập nhật hoặc không quản lý dữ liệu lao động đăng ký tư vấn, giới thiệu việc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người sử dụng lao động đăng ký tuyển lao động; không thực hiện kết nối hoặc chia sẻ khi cơ quan nhà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nước có thẩm quyền yêu cầu;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xây dựng hoặc không niêm yết công khai giá cung ứng dịch vụ việc làm cho người lao động tại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trụ sở của doanh nghiệp theo quy định của pháp luật.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10.000.000 đồng đến 20.000.000 đồng đối với tổ chức dịch vụ việc làm có hành vi thông tin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sai sự thật hoặc gây nhầm lẫn về vị trí việc làm.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Phạt tiền từ 45.000.000 đồng đến 60.000.000 đồng đối với hành vi hoạt động dịch vụ việc làm mà không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phải là trung tâm dịch vụ việc làm được thành lập hợp pháp hoặc không có Giấy phép hoạt động dịch vụ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việc làm do cơ quan có thẩm quyền cấp hoặc sử dụng Giấy phép hoạt động dịch vụ việc làm hết hạn.</w:t>
      </w:r>
    </w:p>
    <w:p>
      <w:pPr>
        <w:sectPr>
          <w:pgSz w:w="12240" w:h="15840"/>
          <w:pgMar w:top="282" w:right="670" w:bottom="36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Phạt tiền từ 80.000.000 đồng đến 100.000.000 đồng đối với doanh nghiệp dịch vụ việc làm có một trong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các hành vi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Cho doanh nghiệp, tổ chức, cá nhân khác sử dụng giấy phép;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Sửa chữa, làm sai lệch văn bản, tài liệu trong hồ sơ đề nghị cấp, gia hạn hoặc cấp lại Giấy phép hoạt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dịch vụ việc làm nhưng chưa đến mức truy cứu trách nhiệm hình sự;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Sửa chữa, làm sai lệch nội dung Giấy phép hoạt động dịch vụ việc làm đã được cấp nhưng chưa đến mức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truy cứu trách nhiệm hình sự;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Giả mạo văn bản, tài liệu trong hồ sơ đề nghị cấp, gia hạn hoặc cấp lại Giấy phép hoạt động dịch vụ việc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làm nhưng chưa đến mức truy cứu trách nhiệm hình sự;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Giả mạo Giấy phép hoạt động dịch vụ việc làm nhưng chưa đến mức truy cứu trách nhiệm hình sự;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e) Không đảm bảo một trong các điều kiện cấp giấy phép theo quy định của pháp luật.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 Phạt tiền từ 40.000.000 đồng đến 50.000.000 đồng đối với hành vi giả mạo Giấy phép hoạt động dịch vụ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việc làm nhưng chưa đến mức truy cứu trách nhiệm hình sự.</w:t>
      </w:r>
    </w:p>
    <w:p>
      <w:pPr>
        <w:autoSpaceDN w:val="0"/>
        <w:autoSpaceDE w:val="0"/>
        <w:widowControl/>
        <w:spacing w:line="302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Hình thức xử phạt bổ sung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Tịch thu tang vật, phương tiện vi phạm hành chính là Giấy phép hoạt động dịch vụ việc làm giả mạo đối với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hành vi vi phạm quy định tại điểm đ khoản 5, khoản 6 Điều này.</w:t>
      </w:r>
    </w:p>
    <w:p>
      <w:pPr>
        <w:autoSpaceDN w:val="0"/>
        <w:autoSpaceDE w:val="0"/>
        <w:widowControl/>
        <w:spacing w:line="293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 Biện pháp khắc phục hậu quả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Buộc trả lại cho cá nhân, tổ chức sử dụng dịch vụ việc làm khoản tiền đã thu của cá nhân, tổ chức sử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dụng dịch vụ việc làm và khoản tiền lãi của số tiền này tính theo mức lãi suất tiền gửi không kỳ hạn cao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nhất của các ngân hàng thương mại nhà nước công bố tại thời điểm xử phạt đối với hành vi vi phạm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định tại khoản 4 Điều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Buộc nộp lại Giấy phép của doanh nghiệp dịch vụ việc làm cho cơ quan có thẩm quyền đã cấp giấy phép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đó đối với hành vi vi phạm quy định tại điểm c khoản 5 Điều này.</w:t>
      </w:r>
    </w:p>
    <w:p>
      <w:pPr>
        <w:autoSpaceDN w:val="0"/>
        <w:autoSpaceDE w:val="0"/>
        <w:widowControl/>
        <w:spacing w:line="36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8. Vi phạm về tuyển dụng, quản lý lao động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1.000.000 đồng đến 3.000.000 đồng đối với người sử dụng lao động khi có một trong 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hành vi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khai trình việc sử dụng lao động theo quy định;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Thu tiền của người lao động tham gia tuyển dụng lao động;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Không thể hiện, nhập đầy đủ thông tin về người lao động vào sổ quản lý lao động kể từ ngày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bắt đầu làm việc;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Không xuất trình sổ quản lý lao động khi cơ quan quản lý nhà nước có thẩm quyền yêu cầu.</w:t>
      </w:r>
    </w:p>
    <w:p>
      <w:pPr>
        <w:autoSpaceDN w:val="0"/>
        <w:autoSpaceDE w:val="0"/>
        <w:widowControl/>
        <w:spacing w:line="286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5.000.000 đồng đến 10.000.000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Phân biệt đối xử trong lao động trừ các hành vi phân biệt đối xử quy định tại điểm d khoản 1 Điều 13,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 2 Điều 23, khoản 1 Điều 36 và khoản 2 Điều 37 Nghị định này;</w:t>
      </w:r>
    </w:p>
    <w:p>
      <w:pPr>
        <w:sectPr>
          <w:pgSz w:w="12240" w:h="15840"/>
          <w:pgMar w:top="282" w:right="662" w:bottom="5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Sử dụng lao động chưa qua đào tạo hoặc chưa có chứng chỉ kỹ năng nghề quốc gia đối với nghề, công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việc phải sử dụng lao động đã được đào tạo hoặc phải có chứng chỉ kỹ năng nghề quốc gia;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báo cáo tình hình thay đổi về lao động theo quy định;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Không lập sổ quản lý lao động hoặc lập sổ quản lý lao động không đúng thời hạn hoặc không đảm bảo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 nội dung cơ bản theo quy định pháp luật.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50.000.000 đồng đến 75.000.000 đồng đối với một trong các hành vi: lôi kéo; dụ dỗ; hứa hẹn;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quảng cáo gian dối hoặc thủ đoạn khác để lừa gạt người lao động hoặc để tuyển dụng người lao động với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mục đích bóc lột, cưỡng bức lao động nhưng chưa đến mức truy cứu trách nhiệm hình sự.</w:t>
      </w:r>
    </w:p>
    <w:p>
      <w:pPr>
        <w:autoSpaceDN w:val="0"/>
        <w:autoSpaceDE w:val="0"/>
        <w:widowControl/>
        <w:spacing w:line="302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Biện pháp khắc phục hậu quả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Buộc người sử dụng lao động trả lại cho người lao động khoản tiền đã thu đối với hành vi vi phạm quy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tại điểm b khoản 1 Điều này.</w:t>
      </w:r>
    </w:p>
    <w:p>
      <w:pPr>
        <w:autoSpaceDN w:val="0"/>
        <w:autoSpaceDE w:val="0"/>
        <w:widowControl/>
        <w:spacing w:line="331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9. Vi phạm quy định về giao kết hợp đồng lao động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đối với người sử dụng lao động khi có một trong các hành vi: giao kết hợp đồng lao động không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bằng văn bản với người lao động làm công việc có thời hạn từ đủ 01 tháng trở lên; giao kết hợp đồng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không bằng văn bản với người được ủy quyền giao kết hợp đồng cho nhóm người lao động từ đủ 18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tuổi trở lên làm công việc theo mùa vụ, công việc nhất định có thời hạn dưới 12 tháng quy định tại khoản 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Điều 18 của Bộ luật Lao động; giao kết không đúng loại hợp đồng lao động với người lao động; giao kết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hợp đồng lao động không đầy đủ các nội dung chủ yếu của hợp đồng lao động theo quy định của pháp luật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theo một trong các mức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Từ 2.000.000 đồng đến 5.000.000 đồng đối với vi phạm từ 01 người đến 10 người lao động;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Từ 5.000.000 đồng đến 10.000.000 đồng đối với vi phạm từ 11 người đến 50 người lao động;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Từ 10.000.000 đồng đến 15.000.000 đồng đối với vi phạm từ 51 người đến 100 người lao động;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Từ 15.000.000 đồng đến 20.000.000 đồng đối với vi phạm từ 101 người đến 300 người lao động;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Từ 20.000.000 đồng đến 25.000.000 đồng đối với vi phạm từ 301 người lao động trở lên.</w:t>
      </w:r>
    </w:p>
    <w:p>
      <w:pPr>
        <w:autoSpaceDN w:val="0"/>
        <w:autoSpaceDE w:val="0"/>
        <w:widowControl/>
        <w:spacing w:line="312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20.000.000 đồng đến 25.000.000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Giữ bản chính giấy tờ tùy thân, văn bằng hoặc chứng chỉ của người lao động khi giao kết hoặc thực hiện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hợp đồng lao động;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Buộc người lao động thực hiện biện pháp bảo đảm bằng tiền hoặc tài sản khác cho việc thực hiện hợp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đồng lao động;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Giao kết hợp đồng lao động với người lao động từ đủ 15 tuổi đến dưới 18 tuổi mà không có sự đồng 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bằng văn bản của người đại diện theo pháp luật của người đó.</w:t>
      </w:r>
    </w:p>
    <w:p>
      <w:pPr>
        <w:autoSpaceDN w:val="0"/>
        <w:autoSpaceDE w:val="0"/>
        <w:widowControl/>
        <w:spacing w:line="286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Biện pháp khắc phục hậu quả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người sử dụng lao động giao kết hợp đồng lao động bằng văn bản với người lao động khi có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 giao kết hợp đồng lao động không bằng văn bản với người lao động làm công việc có thời hạn từ đủ 01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tháng trở lên quy định tại khoản 1 Điều này;</w:t>
      </w:r>
    </w:p>
    <w:p>
      <w:pPr>
        <w:sectPr>
          <w:pgSz w:w="12240" w:h="15840"/>
          <w:pgMar w:top="282" w:right="666" w:bottom="62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Buộc người sử dụng lao động giao kết hợp đồng lao động bằng văn bản với người được ủy quyền giao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kết hợp đồng lao động cho nhóm người lao động làm công việc theo mùa vụ, công việc nhất định có thời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hạn dưới 12 tháng khi có hành vi không giao kết hợp đồng lao động bằng văn bản với người được ủy quyền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giao kết hợp đồng lao động cho nhóm người lao động từ đủ 18 tuổi trở lên làm công việc theo mùa vụ, công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việc nhất định có thời hạn dưới 12 tháng quy định tại khoản 2 Điều 18 của Bộ luật Lao động được quy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tại khoản 1 Điều này;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Buộc người sử dụng lao động giao kết đúng loại hợp đồng với người lao động đối với hành vi giao kết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đúng loại hợp đồng lao động với người lao động quy định tại khoản 1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Buộc người sử dụng lao động trả lại bản chính giấy tờ tùy thân; văn bằng; chứng chỉ đã giữ của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đối với hành vi vi phạm quy định tại điểm a khoản 2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Buộc người sử dụng lao động trả lại số tiền hoặc tài sản đã giữ của người lao động cộng với khoản tiền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lãi của số tiền đã giữ của người lao động tính theo mức lãi suất tiền gửi không kỳ hạn cao nhất của các ngân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hàng thương mại nhà nước công bố tại thời điểm xử phạt đối với hành vi vi phạm quy định tại điểm b khoản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10. Vi phạm quy định về thử việc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500.000 đồng đến 1.000.000 đồng đối với người sử dụng lao động có một trong các hành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Yêu cầu thử việc đối với người lao động làm việc theo hợp đồng lao động có thời hạn dưới 01 tháng;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Không thông báo kết quả thử việc cho người lao động theo quy định.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2.000.000 đồng đến 5.000.000 đồng đối với người sử dụng lao động có một trong các hành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Yêu cầu người lao động thử việc quá 01 lần đối với một công việc;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Thử việc quá thời gian quy định;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Trả lương cho người lao động trong thời gian thử việc thấp hơn 85% mức lương của công việc đó;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Không giao kết hợp đồng lao động với người lao động khi thử việc đạt yêu cầu đối với trường hợp hai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bên có giao kết hợp đồng thử việc.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người sử dụng lao động trả đủ tiền lương của công việc đó cho người lao động khi có hành vi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phạm quy định tại điểm a khoản 1, điểm a, b, c khoản 2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Buộc người sử dụng lao động giao kết hợp đồng lao động với người lao động khi có hành vi vi phạm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 tại điểm d khoản 2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11. Vi phạm quy định về thực hiện hợp đồng lao động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1.000.000 đồng đến 3.000.000 đồng đối với người sử dụng lao động có hành vi tạm thời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chuyển người lao động làm công việc khác so với hợp đồng lao động nhưng không báo cho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trước 03 ngày làm việc hoặc không thông báo hoặc thông báo không rõ thời hạn làm tạm thời hoặc bố trí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công việc không phù hợp với sức khỏe, giới tính của người lao động.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3.000.000 đồng đến 7.000.000 đồng đối với người sử dụng lao động có một trong các hành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sau đây:</w:t>
      </w:r>
    </w:p>
    <w:p>
      <w:pPr>
        <w:sectPr>
          <w:pgSz w:w="12240" w:h="15840"/>
          <w:pgMar w:top="282" w:right="682" w:bottom="35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Bố trí người lao động làm việc ở địa điểm khác với địa điểm làm việc đã thỏa thuận trong hợp đồng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động, trừ trường hợp quy định tại Điều 29 của Bộ luật Lao động;</w:t>
      </w:r>
    </w:p>
    <w:p>
      <w:pPr>
        <w:autoSpaceDN w:val="0"/>
        <w:autoSpaceDE w:val="0"/>
        <w:widowControl/>
        <w:spacing w:line="245" w:lineRule="auto" w:before="244" w:after="0"/>
        <w:ind w:left="0" w:right="44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Không nhận lại người lao động trở lại làm việc sau khi hết thời hạn tạm hoãn thực hiện hợp đồng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nếu hợp đồng lao động còn thời hạn, trừ trường hợp người sử dụng lao động và người lao động có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thỏa thuận khác hoặc pháp luật có quy định khác;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Chuyển người lao động làm công việc khác so với hợp đồng lao động không đúng lý do; thời hạn hoặc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có văn bản đồng ý của người lao động theo quy định của pháp luật.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15.000.000 đồng đến 30.000.000 đồng đối với hành vi quấy rối tình dục tại nơi làm việc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nhưng chưa đến mức truy cứu trách nhiệm hình sự.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Phạt tiền từ 50.000.000 đồng đến 75.000.000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Cưỡng bức lao động hoặc ngược đãi người lao động nhưng chưa đến mức truy cứu trách nhiệm hình sự;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Buộc người lao động thực hiện hợp đồng lao động để trả nợ cho người sử dụng lao động.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Buộc người sử dụng lao động bố trí người lao động làm việc ở địa điểm đã thỏa thuận trong hợp đồng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khi có hành vi vi phạm quy định tại điểm a khoản 2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Buộc người sử dụng lao động nhận lại người lao động trở lại làm việc sau khi hết thời hạn tạm hoãn thực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hiện hợp đồng lao động trừ trường hợp hai bên có thỏa thuận khác hoặc pháp luật có quy định khác và buộc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trả lương cho người lao động trong những ngày không nhận người lao động trở lại làm việc sau khi hết thời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hạn tạm hoãn thực hiện hợp đồng lao động đối với hành vi vi phạm quy định tại điểm b khoản 2 Điều này;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Buộc người sử dụng lao động bố trí người lao động làm công việc đúng với hợp đồng lao động đã giao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kết khi có hành vi vi phạm quy định tại điểm c khoản 2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12. Vi phạm quy định về sửa đổi, bổ sung, chấm dứt hợp đồng lao động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1.000.000 đồng đến 3.000.000 đồng đối với người sử dụng lao động có hành vi không thông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báo bằng văn bản cho người lao động về việc chấm dứt hợp đồng lao động khi hợp đồng lao động chấm dứt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 quy định của Bộ luật Lao động, trừ trường hợp quy định tại các khoản 4, 5, 6, 7 và 8 Điều 34 của Bộ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luật Lao động.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đối với người sử dụng lao động có một trong các hành vi: Sửa đổi thời hạn của hợp đồng bằng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phụ lục hợp đồng lao động; không thực hiện đúng quy định về thời hạn thanh toán các khoản về quyền lợi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của người lao động khi chấm dứt hợp đồng lao động; không trả hoặc trả không đủ tiền trợ cấp thôi việc cho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lao động theo quy định của pháp luật; không trả hoặc trả không đủ tiền trợ cấp mất việc làm cho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lao động theo quy định của pháp luật; không trả hoặc trả không đủ tiền cho người lao động theo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định của pháp luật khi đơn phương chấm dứt hợp đồng lao động trái pháp luật; không hoàn thành thủ tục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xác nhận thời gian đóng bảo hiểm xã hội, bảo hiểm thất nghiệp và trả lại cùng với bản chính giấy tờ khác đã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giữ của người lao động sau khi chấm dứt hợp đồng lao động theo quy định của pháp luật; không cung cấp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bản sao các tài liệu liên quan đến quá trình làm việc của người lao động nếu người lao động có yêu cầu sau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 chấm dứt hợp đồng lao động theo một trong các mức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Từ 1.000.000 đồng đến 2.000.000 đồng đối với vi phạm từ 01 người đến 10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Từ 2.000.000 đồng đến 5.000.000 đồng đối với vi phạm từ 11 người đến 50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Từ 5.000.000 đồng đến 10.000.000 đồng đối với vi phạm từ 51 người đến 100 người lao động;</w:t>
      </w:r>
    </w:p>
    <w:p>
      <w:pPr>
        <w:sectPr>
          <w:pgSz w:w="12240" w:h="15840"/>
          <w:pgMar w:top="282" w:right="696" w:bottom="32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Từ 10.000.000 đồng đến 15.000.000 đồng đối với vi phạm từ 101 người đến 300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Từ 15.000.000 đồng đến 20.000.000 đồng đối với vi phạm từ 301 người lao động trở lên.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5.000.000 đồng đến 10.000.000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sau đây: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Cho thôi việc đối với người lao động trong trường hợp thay đổi cơ cấu, công nghệ hoặc vì lý do kinh tế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 một trong các trường hợp sau: không trao đổi ý kiến trước với tổ chức đại diện người lao động tại cơ sở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đối với nơi có tổ chức đại diện người lao động tại cơ sở mà người lao động là thành viên; không thông báo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trước 30 ngày cho Ủy ban nhân dân cấp tỉnh hoặc người lao động;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Trong trường hợp thay đổi cơ cấu, công nghệ hoặc vì lý do kinh tế; khi chia, tách, hợp nhất, sáp nhập;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bán, cho thuê, chuyển đổi loại hình doanh nghiệp; chuyển nhượng quyền sở hữu, quyền sử dụng tài sản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doanh nghiệp, hợp tác xã mà người sử dụng lao động có một trong các hành vi: không lập phương án sử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dụng lao động; lập phương án sử dụng lao động nhưng không đầy đủ các nội dung chủ yếu theo quy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 pháp luật hoặc không trao đổi ý kiến với tổ chức đại diện người lao động tại cơ sở đối với nơi có tổ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chức đại diện người lao động tại cơ sở khi xây dựng phương án sử dụng lao động;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Sử dụng quy chế đánh giá mức độ hoàn thành công việc nhưng không tham khảo ý kiến tổ chức đại diện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lao động tại cơ sở đối với nơi có tổ chức đại diện người lao động tại cơ sở.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người sử dụng lao động trả đủ tiền trợ cấp thôi việc hoặc trợ cấp mất việc làm cho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cộng với khoản tiền lãi của số tiền chưa trả tính theo mức lãi suất tiền gửi không kỳ hạn cao nhất của 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ngân hàng thương mại nhà nước công bố tại thời điểm xử phạt đối với hành vi không trả hoặc trả không đủ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tiền trợ cấp thôi việc hoặc trợ cấp mất việc làm cho người lao động quy định tại khoản 2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Buộc người sử dụng lao động hoàn thành thủ tục xác nhận và trả lại những giấy tờ khác đã giữ của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lao động cho người lao động đối với hành vi không hoàn thành thủ tục xác nhận thời gian đóng bảo hiểm xã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hội, bảo hiểm thất nghiệp và trả lại cùng với bản chính giấy khác đã giữ của người lao động sau khi chấm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dứt hợp đồng lao động theo quy định của pháp luật quy định tại khoản 2 Điều này;</w:t>
      </w:r>
    </w:p>
    <w:p>
      <w:pPr>
        <w:autoSpaceDN w:val="0"/>
        <w:autoSpaceDE w:val="0"/>
        <w:widowControl/>
        <w:spacing w:line="245" w:lineRule="auto" w:before="244" w:after="0"/>
        <w:ind w:left="0" w:right="23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Buộc người sử dụng lao động trả cho người lao động một khoản tiền tương ứng với tiền lương theo hợp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đồng lao động của những ngày không báo trước khi có hành vi vi phạm về thời hạn báo trước quy định tại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điểm a khoản 3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13. Vi phạm quy định về cho thuê lại lao động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3.000.000 đồng đến 5.000.000 đồng đối với bên thuê lại lao động có một trong các hành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sau đây: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thông báo hoặc không hướng dẫn cho người lao động thuê lại biết một trong các nội dung sau: nội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quy lao động; các yếu tố nguy hiểm; yếu tố có hại; các biện pháp bảo đảm an toàn, vệ sinh lao động tại nơi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làm việc và các quy chế khác của mình;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tổ chức huấn luyện an toàn, vệ sinh lao động cho người lao động thuê lại theo quy định của pháp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luật;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kịp thời sơ cứu, cấp cứu cho người bị nạn; không khai báo hoặc điều tra tai nạn khi xảy ra tai nạn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lao động, sự cố kỹ thuật gây mất an toàn, vệ sinh lao động đối với người lao động thuê lại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pháp luật;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Phân biệt đối xử về điều kiện lao động đối với người lao động thuê lại so với người lao động của mình.</w:t>
      </w:r>
    </w:p>
    <w:p>
      <w:pPr>
        <w:sectPr>
          <w:pgSz w:w="12240" w:h="15840"/>
          <w:pgMar w:top="282" w:right="666" w:bottom="44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40.000.000 đồng đến 50.000.000 đồng đối với bên thuê lại lao động có một trong các hành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sau đây: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Sử dụng lao động thuê lại để làm những công việc không thuộc danh mục các công việc được thực hiện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cho thuê lại lao động;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Sử dụng người lao động thuê lại được cung cấp bởi doanh nghiệp không có Giấy phép hoạt động cho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thuê lại lao động hoặc Giấy phép hoạt động cho thuê lại lao động hết hiệu lực;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Sử dụng lao động thuê lại để thay thế người lao động đang trong thời gian thực hiện quyền đình công,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giải quyết tranh chấp lao động;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Sử dụng lao động thuê lại để thay thế người lao động bị cho thôi việc do thay đổi cơ cấu, công nghệ; vì 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 kinh tế hoặc chia; tách; hợp nhất; sáp nhập;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Chuyển người lao động thuê lại cho người sử dụng lao động khác;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e) Sử dụng lao động thuê lại nhưng không có thỏa thuận cụ thể về trách nhiệm bồi thường tai nạn lao động,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bệnh nghề nghiệp của người lao động thuê lại với doanh nghiệp cho thuê lại lao động;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g) Sử dụng lao động thuê lại không thuộc một trong các trường hợp sau: đáp ứng tạm thời sự gia tăng đột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ngột về nhu cầu sử dụng lao động trong khoảng thời gian nhất định; thay thế người lao động trong thời gian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nghỉ thai sản, bị tai nạn lao động, bệnh nghề nghiệp hoặc phải thực hiện các nghĩa vụ công dân; có nhu cầu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sử dụng lao động trình độ chuyên môn, kỹ thuật cao.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1.000.000 đồng đến 3.000.000 đồng đối với doanh nghiệp cho thuê lại lao động có một trong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 hành vi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Không lập hồ sơ ghi rõ số lao động đã cho thuê lại, bên thuê lại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Không báo cáo tình hình cho thuê lại lao động theo quy định của pháp luật;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niêm yết công khai bản chính giấy phép tại trụ sở chính và bản sao được chứng thực từ bản chính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giấy phép tại các chi nhánh, văn phòng đại diện (nếu có) của doanh nghiệp cho thuê lại;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Không gửi bản sao chứng thực giấy phép đến Sở Lao động - Thương binh và Xã hội nơi doanh nghiệp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đến hoạt động trong trường hợp doanh nghiệp sang địa bàn cấp tỉnh khác hoạt động;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Không phối hợp với bên thuê lại lao động trong việc điều tra tai nạn lao động làm bị thương nặng một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lao động thuê lại theo quy định của pháp luật;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e) Không thông báo cho người lao động thuê lại các nội dung về đảm bảo an toàn, vệ sinh lao động trong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hợp đồng cho thuê lại lao động;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g) Không cử người thường xuyên giám sát, phối hợp hoặc kiểm tra việc đảm bảo an toàn, vệ sinh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cho người lao động thuê lại của bên thuê lại lao động.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Phạt tiền đối với doanh nghiệp cho thuê lại lao động có một trong các hành vi: trả lương cho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thuê lại thấp hơn tiền lương của người lao động có cùng trình độ, làm cùng công việc hoặc công việc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có giá trị như nhau của bên thuê lại lao động; không thực hiện đúng các chế độ với người lao động bị tai nạn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lao động, bệnh nghề nghiệp theo quy định của pháp luật; không thông báo hoặc thông báo sai sự thật cho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lao động biết nội dung của hợp đồng cho thuê lại lao động theo một trong các mức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Từ 10.000.000 đồng đến 20.000.000 đồng đối với vi phạm từ 01 người đến 10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Từ 20.000.000 đồng đến 40.000.000 đồng đối với vi phạm từ 11 người đến 50 người lao động;</w:t>
      </w:r>
    </w:p>
    <w:p>
      <w:pPr>
        <w:sectPr>
          <w:pgSz w:w="12240" w:h="15840"/>
          <w:pgMar w:top="282" w:right="664" w:bottom="35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372" w:lineRule="auto" w:before="0" w:after="0"/>
        <w:ind w:left="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Từ 40.000.000 đồng đến 60.000.000 đồng đối với vi phạm từ 51 người đến 100 người lao động;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Từ 60.000.000 đồng đến 80.000.000 đồng đối với vi phạm từ 101 người đến 300 người lao động;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Từ 80.000.000 đồng đến 100.000.000 đồng đối với vi phạm từ 301 người lao động trở lên.</w:t>
      </w:r>
    </w:p>
    <w:p>
      <w:pPr>
        <w:autoSpaceDN w:val="0"/>
        <w:autoSpaceDE w:val="0"/>
        <w:widowControl/>
        <w:spacing w:line="338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Phạt tiền từ 50.000.000 đồng đến 75.000.000 đồng đối với một trong các hành vi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Hoạt động cho thuê lại lao động mà không có giấy phép hoạt động cho thuê lại lao động;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Sử dụng giấy phép hoạt động cho thuê lại lao động hết hiệu lực để thực hiện hoạt động cho thuê lại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động.</w:t>
      </w:r>
    </w:p>
    <w:p>
      <w:pPr>
        <w:autoSpaceDN w:val="0"/>
        <w:autoSpaceDE w:val="0"/>
        <w:widowControl/>
        <w:spacing w:line="346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Phạt tiền từ 80.000.000 đồng đến 100.000.000 đồng đối với doanh nghiệp cho thuê lại lao động có một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trong các hành vi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Cho doanh nghiệp, tổ chức, cá nhân khác sử dụng Giấy phép hoạt động cho thuê lại lao động để hoạt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cho thuê lại lao động;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Cho thuê lại lao động để thực hiện công việc không thuộc danh mục các công việc được thực hiện cho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thuê lại lao động;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Cho thuê lại lao động đối với người lao động vượt quá 12 tháng;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Sửa chữa, làm sai lệch văn bản, tài liệu trong hồ sơ đề nghị cấp; gia hạn; cấp lại Giấy phép hoạt động cho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thuê lại lao động nhưng chưa đến mức truy cứu trách nhiệm hình sự;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Sửa chữa, làm sai lệch nội dung Giấy phép hoạt động cho thuê lại lao động đã được cấp nhưng chưa đến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mức truy cứu trách nhiệm hình sự;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e) Giả mạo Giấy phép hoạt động cho thuê lại lao động nhưng chưa đến mức truy cứu trách nhiệm hình sự;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g) Giả mạo văn bản, tài liệu trong hồ sơ đề nghị cấp; gia hạn; cấp lại Giấy phép hoạt động cho thuê lại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nhưng chưa đến mức truy cứu trách nhiệm hình sự;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h) Không đảm bảo một trong các điều kiện để được cấp giấy phép theo quy định của pháp luật.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 Phạt tiền từ 40.000.000 đồng đến 50.000.000 đồng đối với hành vi giả mạo Giấy phép hoạt động cho thuê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lại lao động nhưng chưa đến mức truy cứu trách nhiệm hình sự.</w:t>
      </w:r>
    </w:p>
    <w:p>
      <w:pPr>
        <w:autoSpaceDN w:val="0"/>
        <w:autoSpaceDE w:val="0"/>
        <w:widowControl/>
        <w:spacing w:line="317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Hình thức xử phạt bổ sung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Tước quyền sử dụng Giấy phép hoạt động cho thuê lại lao động có thời hạn từ 06 tháng đến 12 tháng đối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với hành vi vi phạm quy định tại các điểm c khoản 6 Điều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Tịch thu tang vật, phương tiện vi phạm hành chính là Giấy phép hoạt động cho thuê lại lao động giả mạo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đối với hành vi vi phạm quy định tại điểm e khoản 6, khoản 7 Điều này.</w:t>
      </w:r>
    </w:p>
    <w:p>
      <w:pPr>
        <w:autoSpaceDN w:val="0"/>
        <w:autoSpaceDE w:val="0"/>
        <w:widowControl/>
        <w:spacing w:line="30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 Biện pháp khắc phục hậu quả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doanh nghiệp cho thuê lại lao động trả khoản tiền lương chênh lệch cho người lao động khi có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 trả lương cho người lao động thuê lại thấp hơn tiền lương của người lao động có cùng trình độ, làm cùng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công việc hoặc công việc có giá trị như nhau của bên thuê lại lao động quy định tại khoản 4 Điều này;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Buộc nộp vào ngân sách nhà nước số lợi bất hợp pháp có được do thực hiện hoạt động cho thuê lại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đối với hành vi vi phạm quy định tại khoản 5 Điều này;</w:t>
      </w:r>
    </w:p>
    <w:p>
      <w:pPr>
        <w:sectPr>
          <w:pgSz w:w="12240" w:h="15840"/>
          <w:pgMar w:top="282" w:right="684" w:bottom="39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Buộc nộp lại Giấy phép hoạt động cho thuê lại lao động cho cơ quan nhà nước có thẩm quyền đã cấp giấy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phép đó khi có hành vi vi phạm quy định tại điểm đ khoản 6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14. Vi phạm quy định về đào tạo, bồi dưỡng, nâng cao trình độ kỹ năng nghề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đối với người sử dụng lao động có một trong các hành vi: không đào tạo cho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trước khi chuyển người lao động sang làm nghề khác cho mình; hợp đồng đào tạo nghề không có các nội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dung chủ yếu theo quy định tại khoản 2 Điều 62 của Bộ luật Lao động; thu học phí của người học nghề, tập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nghề để làm việc cho mình; không ký hợp đồng đào tạo với người học nghề, tập nghề để làm việc cho mình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đối với trường hợp người sử dụng lao động không phải đăng ký hoạt động giáo dục nghề nghiệp theo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định tại khoản 3 Điều 61 của Bộ luật Lao động; không trả lương cho người học nghề, tập nghề trong thời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gian họ học nghề, tập nghề mà trực tiếp hoặc tham gia lao động; không ký kết hợp đồng lao động đối với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học nghề, người tập nghề khi hết thời hạn học nghề, tập nghề và đủ các điều kiện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Bộ luật Lao động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theo một trong các mức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Từ 500.000 đồng đến 2.000.000 đồng đối với vi phạm từ 01 người đến 10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Từ 2.000.000 đồng đến 5.000.000 đồng đối với vi phạm từ 11 người đến 50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Từ 5.000.000 đồng đến 10.000.000 đồng đối với vi phạm từ 51 người đến 100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Từ 10.000.000 đồng đến 15.000.000 đồng đối với vi phạm từ 101 người đến 300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Từ 15.000.000 đồng đến 20.000.000 đồng đối với vi phạm từ 301 người lao động trở lên.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50.000.000 đồng đến 75.000.000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sau đây: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Lợi dụng danh nghĩa dạy nghề, tập nghề để trục lợi hoặc bóc lột sức lao động hoặc dụ dỗ, ép buộc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học nghề, người tập nghề vào hoạt động trái pháp luật;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Tuyển người dưới 14 tuổi vào học nghề, tập nghề, trừ những nghề, công việc được pháp luật cho phép;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Tuyển người vào tập nghề để làm việc cho mình với thời hạn tập nghề quá 03 tháng.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người sử dụng lao động trả lại học phí đã thu của người học nghề, tập nghề để làm việc cho mình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khi có hành vi thu học phí của người học nghề, tập nghề để làm việc cho mình quy định tại khoản 1 Điều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Buộc người sử dụng lao động trả lương cho người học nghề, người tập nghề khi có hành vi không trả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lương cho người học nghề, tập nghề trong thời gian học nghề, tập nghề mà trực tiếp hoặc tham gia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 định tại khoản 1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Buộc người sử dụng lao động nộp vào ngân sách nhà nước số lợi bất hợp pháp có được đối với hành vi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phạm quy định tại điểm a khoản 2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15. Vi phạm quy định về đối thoại tại nơi làm việc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Phạt tiền từ 5.000.000 đồng đến 10.000.000 đồng đối với người sử dụng lao động có một trong các hành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sau đây: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Không xây dựng, ban hành hoặc sửa đổi, bổ sung quy chế dân chủ ở cơ sở tại nơi làm việc theo quy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 pháp luật.</w:t>
      </w:r>
    </w:p>
    <w:p>
      <w:pPr>
        <w:sectPr>
          <w:pgSz w:w="12240" w:h="15840"/>
          <w:pgMar w:top="282" w:right="664" w:bottom="48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Không tổ chức đối thoại định kỳ tại nơi làm việc; không thực hiện đối thoại khi có yêu cầu; không phối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hợp tổ chức hội nghị người lao động theo quy định của pháp luật.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Không công khai nội dung chính của đối thoại hoặc quy chế dân chủ ở cơ sở tại nơi làm việc theo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 của pháp luật.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Không bố trí địa điểm, thời gian và các điều kiện vật chất cần thiết khác để tổ chức các cuộc đối thoại tại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nơi làm việc.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Không cử hoặc cử không đúng thành phần đại diện bên người sử dụng lao động tham gia đối thoại tại nơi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làm việc theo quy định.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Không báo cáo tình hình thực hiện đối thoại và quy chế dân chủ ở cơ sở tại nơi làm việc với cơ quan quản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 nhà nước về lao động khi được yêu cầu.</w:t>
      </w:r>
    </w:p>
    <w:p>
      <w:pPr>
        <w:autoSpaceDN w:val="0"/>
        <w:autoSpaceDE w:val="0"/>
        <w:widowControl/>
        <w:spacing w:line="329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16. Vi phạm quy định về thương lượng tập thể, thỏa ước lao động tập thể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1.000.000 đồng đến 3.000.000 đồng đối với người sử dụng lao động có một trong các hành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gửi thỏa ước lao động tập thể đến cơ quan chuyên môn về lao động thuộc Ủy ban nhân dân cấp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tỉnh nơi đặt trụ sở chính theo quy định;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trả chi phí cho việc thương lượng; ký kết; sửa đổi, bổ sung; gửi; công bố thỏa ước lao động tập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Cung cấp thông tin không đúng thời hạn theo quy định hoặc cung cấp thông tin sai lệch về: tình hình hoạt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sản xuất, kinh doanh; nội dung khác liên quan trực tiếp đến nội dung thương lượng theo quy định khi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đại diện người lao động yêu cầu để tiến hành thương lượng tập thể;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Không công bố thỏa ước lao động tập thể đã được ký kết cho người lao động biết.</w:t>
      </w:r>
    </w:p>
    <w:p>
      <w:pPr>
        <w:autoSpaceDN w:val="0"/>
        <w:autoSpaceDE w:val="0"/>
        <w:widowControl/>
        <w:spacing w:line="293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3.000.000 đồng đến 5.000.000 đồng đối với người sử dụng lao động có một trong các hành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Không cung cấp thông tin về: tình hình hoạt động sản xuất, kinh doanh; nội dung khác liên quan trực tiếp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đến nội dung thương lượng theo quy định khi đại diện người lao động yêu cầu để tiến hành thương lượng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tập thể;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bố trí thời gian, địa điểm hoặc các điều kiện cần thiết để tổ chức các phiên họp thương lượng tập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thể.</w:t>
      </w:r>
    </w:p>
    <w:p>
      <w:pPr>
        <w:autoSpaceDN w:val="0"/>
        <w:autoSpaceDE w:val="0"/>
        <w:widowControl/>
        <w:spacing w:line="338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10.000.000 đồng đến 15.000.000 đồng đối với người sử dụng lao động khi có một trong 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hành vi sau: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Từ chối thương lượng tập thể khi nhận được yêu cầu của bên yêu cầu thương lượng;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Thực hiện nội dung thỏa ước lao động tập thể đã bị tuyên bố vô hiệu;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Gây khó khăn, cản trở hoặc can thiệp vào quá trình tổ chức đại diện người lao động thảo luận, lấy ý kiến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lao động.</w:t>
      </w:r>
    </w:p>
    <w:p>
      <w:pPr>
        <w:autoSpaceDN w:val="0"/>
        <w:autoSpaceDE w:val="0"/>
        <w:widowControl/>
        <w:spacing w:line="302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17. Vi phạm quy định về tiền lương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5.000.000 đồng đến 10.000.000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sau đây:</w:t>
      </w:r>
    </w:p>
    <w:p>
      <w:pPr>
        <w:sectPr>
          <w:pgSz w:w="12240" w:h="15840"/>
          <w:pgMar w:top="282" w:right="656" w:bottom="36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công bố công khai tại nơi làm việc trước khi thực hiện: thang lương, bảng lương; mức lao động;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 chế thưởng;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xây dựng thang lương, bảng lương hoặc định mức lao động; không áp dụng thử mức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trước khi ban hành chính thức;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tham khảo ý kiến của tổ chức đại diện người lao động tại cơ sở đối với nơi có tổ chức đại diện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lao động tại cơ sở khi xây dựng thang lương, bảng lương; định mức lao động; quy chế thưởng;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Không thông báo bảng kê trả lương hoặc có thông báo bảng kê trả lương cho người lao động nhưng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đúng theo quy định;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Không trả lương bình đẳng hoặc phân biệt giới tính đối với người lao động làm công việc có giá trị như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nhau.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Phạt tiền đối với người sử dụng lao động có một trong các hành vi: Trả lương không đúng hạn theo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 của pháp luật; không trả hoặc trả không đủ tiền lương cho người lao động theo thỏa thuận trong hợp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đồng lao động; không trả hoặc trả không đủ tiền lương làm thêm giờ; không trả hoặc trả không đủ tiền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lương làm việc vào ban đêm; không trả hoặc trả không đủ tiền lương ngừng việc cho người lao động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quy định của pháp luật; hạn chế hoặc can thiệp vào quyền tự quyết chi tiêu lương của người lao động; ép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buộc người lao động chi tiêu lương vào việc mua hàng hóa, sử dụng dịch vụ của người sử dụng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hoặc của đơn vị khác mà người sử dụng lao động chỉ định; khấu trừ tiền lương của người lao động không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đúng quy định của pháp luật; không trả hoặc trả không đủ tiền lương theo quy định cho người lao động khi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tạm thời chuyển người lao động sang làm công việc khác so với hợp đồng lao động hoặc trong thời gian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đình công; không trả hoặc trả không đủ tiền lương của người lao động trong những ngày chưa nghỉ hằng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năm hoặc chưa nghỉ hết số ngày nghỉ hằng năm khi người lao động thôi việc, bị mất việc làm; không tạm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ứng hoặc tạm ứng không đủ tiền lương cho người lao động trong thời gian bị tạm đình chỉ công việc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quy định của pháp luật; không trả đủ tiền lương cho người lao động cho thời gian bị tạm đình chỉ công việc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trong trường hợp người lao động không bị xử lý kỷ luật lao động theo một trong các mức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Từ 5.000.000 đồng đến 10.000.000 đồng đối với vi phạm từ 01 người đến 10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Từ 10.000.000 đồng đến 20.000.000 đồng đối với vi phạm từ 11 người đến 50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Từ 20.000.000 đồng đến 30.000.000 đồng đối với vi phạm từ 51 người đến 100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Từ 30.000.000 đồng đến 40.000.000 đồng đối với vi phạm từ 101 người đến 300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Từ 40.000.000 đồng đến 50.000.000 đồng đối với vi phạm từ 301 người lao động trở lên.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đối với người sử dụng lao động khi có hành vi trả lương cho người lao động thấp hơn mức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lương tối thiểu do Chính phủ quy định theo các mức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Từ 20.000.000 đồng đến 30.000.000 đồng đối với vi phạm từ 01 người đến 10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Từ 30.000.000 đồng đến 50.000.000 đồng đối với vi phạm từ 11 người đến 50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Từ 50.000.000 đồng đến 75.000.000 đồng đối với vi phạm từ 51 người lao động trở lên.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Phạt tiền đối với người sử dụng lao động khi có hành vi không trả hoặc trả không đủ cùng lúc với kỳ trả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lương một khoản tiền cho người lao động tương đương với mức người sử dụng lao động đóng bảo hiểm xã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hội bắt buộc, bảo hiểm y tế, bảo hiểm thất nghiệp cho người lao động không thuộc đối tượng tham gia bảo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hiểm xã hội bắt buộc, bảo hiểm y tế, bảo hiểm thất nghiệp theo quy định của pháp luật theo một trong 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mức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Từ 3.000.000 đồng đến 5.000.000 đồng đối với vi phạm từ 01 người đến 10 người lao động;</w:t>
      </w:r>
    </w:p>
    <w:p>
      <w:pPr>
        <w:sectPr>
          <w:pgSz w:w="12240" w:h="15840"/>
          <w:pgMar w:top="282" w:right="772" w:bottom="32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391" w:lineRule="auto" w:before="0" w:after="0"/>
        <w:ind w:left="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Từ 5.000.000 đồng đến 8.000.000 đồng đối với vi phạm từ 11 người đến 50 người lao động;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Từ 8.000.000 đồng đến 12.000.000 đồng đối với vi phạm từ 51 người đến 100 người lao động;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Từ 12.000.000 đồng đến 15.000.000 đồng đối với vi phạm từ 101 người đến 300 người lao động;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Từ 15.000.000 đồng đến 20.000.000 đồng đối với vi phạm từ 301 người lao động trở lên.</w:t>
      </w:r>
    </w:p>
    <w:p>
      <w:pPr>
        <w:autoSpaceDN w:val="0"/>
        <w:autoSpaceDE w:val="0"/>
        <w:widowControl/>
        <w:spacing w:line="281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Biện pháp khắc phục hậu quả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Buộc người sử dụng lao động trả đủ tiền lương cộng với khoản tiền lãi của số tiền lương chậm trả, trả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thiếu cho người lao động tính theo mức lãi suất tiền gửi không kỳ hạn cao nhất của các ngân hàng thương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mại nhà nước công bố tại thời điểm xử phạt đối với hành vi vi phạm quy định tại khoản 2, khoản 3 Điều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Buộc người sử dụng lao động trả đủ khoản tiền tương đương với mức đóng bảo hiểm xã hội bắt buộc,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bảo hiểm y tế, bảo hiểm thất nghiệp cộng với khoản tiền lãi của số tiền đó tính theo mức lãi suất tiền gửi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kỳ hạn cao nhất của các ngân hàng thương mại nhà nước công bố tại thời điểm xử phạt cho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đối với hành vi vi phạm quy định tại khoản 4 Điều này.</w:t>
      </w:r>
    </w:p>
    <w:p>
      <w:pPr>
        <w:autoSpaceDN w:val="0"/>
        <w:autoSpaceDE w:val="0"/>
        <w:widowControl/>
        <w:spacing w:line="324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18. Vi phạm quy định về thời giờ làm việc, thời giờ nghỉ ngơi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2.000.000 đồng đến 5.000.000 đồng đối với người sử dụng lao động có một trong các hành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bảo đảm cho người lao động nghỉ việc riêng hoặc nghỉ không hưởng lương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pháp luật;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Không thông báo bằng văn bản cho Sở Lao động - Thương binh và Xã hội nơi tổ chức làm thêm giờ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nơi đặt trụ sở chính về việc tổ chức làm thêm giờ từ trên 200 giờ đến 300 giờ trong một năm.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10.000.000 đồng đến 20.000.000 đồng đối với người sử dụng lao động có hành vi vi phạm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 định của pháp luật về nghỉ hằng tuần hoặc nghỉ hằng năm hoặc nghỉ lễ, tết.</w:t>
      </w:r>
    </w:p>
    <w:p>
      <w:pPr>
        <w:autoSpaceDN w:val="0"/>
        <w:autoSpaceDE w:val="0"/>
        <w:widowControl/>
        <w:spacing w:line="317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20.000.000 đồng đến 25.000.000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Thực hiện thời giờ làm việc bình thường quá số giờ làm việc theo quy định của pháp luật;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Huy động người lao động làm thêm giờ mà không được sự đồng ý của người lao động, trừ trường hợp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 quy định tại Điều 108 của Bộ luật Lao động.</w:t>
      </w:r>
    </w:p>
    <w:p>
      <w:pPr>
        <w:autoSpaceDN w:val="0"/>
        <w:autoSpaceDE w:val="0"/>
        <w:widowControl/>
        <w:spacing w:line="36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Phạt tiền đối với người sử dụng lao động khi có một trong các hành vi: không đảm bảo cho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nghỉ trong giờ làm việc hoặc nghỉ chuyển ca theo quy định của pháp luật; huy động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làm thêm giờ vượt quá số giờ theo quy định của pháp luật theo một trong các mức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Từ 5.000.000 đồng đến 10.000.000 đồng đối với vi phạm từ 01 người đến 10 người lao động;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Từ 10.000.000 đồng đến 20.000.000 đồng đối với vi phạm từ 11 người đến 50 người lao động;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Từ 20.000.000 đồng đến 40.000.000 đồng đối với vi phạm từ 51 người đến 100 người lao động;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Từ 40.000.000 đồng đến 60.000.000 đồng đối với vi phạm từ 101 người đến 300 người lao động;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Từ 60.000.000 đồng đến 75.000.000 đồng đối với vi phạm từ 301 người lao động trở lên.</w:t>
      </w:r>
    </w:p>
    <w:p>
      <w:pPr>
        <w:sectPr>
          <w:pgSz w:w="12240" w:h="15840"/>
          <w:pgMar w:top="282" w:right="684" w:bottom="51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19. Vi phạm quy định về kỷ luật lao động, trách nhiệm vật chất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1.000.000 đồng đến 3.000.000 đồng đối với người sử dụng lao động không thông báo nội quy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lao động đến toàn bộ người lao động hoặc không niêm yết những nội dung chính của nội quy lao động ở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những nơi cần thiết tại nơi làm việc.</w:t>
      </w:r>
    </w:p>
    <w:p>
      <w:pPr>
        <w:autoSpaceDN w:val="0"/>
        <w:autoSpaceDE w:val="0"/>
        <w:widowControl/>
        <w:spacing w:line="348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5.000.000 đồng đến 10.000.000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có nội quy lao động bằng văn bản khi sử dụng từ 10 lao động trở lên;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đăng ký nội quy lao động theo quy định của pháp luật;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tham khảo ý kiến của tổ chức đại diện người lao động tại cơ sở đối với nơi có tổ chức đại diện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lao động tại cơ sở trước khi ban hành hoặc sửa đổi, bổ sung nội quy lao động;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Sử dụng nội quy lao động chưa có hiệu lực hoặc đã hết hiệu lực;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Xử lý kỷ luật lao động, bồi thường thiệt hại không đúng trình tự; thủ tục; thời hiệu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pháp luật;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e) Tạm đình chỉ công việc quá thời hạn theo quy định của pháp luật;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g) Trước khi đình chỉ công việc của người lao động, người sử dụng lao động không tham khảo ý kiến của tổ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chức đại diện người lao động tại cơ sở mà người lao động đang bị xem xét tạm đình chỉ công việc làm thành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viên.</w:t>
      </w:r>
    </w:p>
    <w:p>
      <w:pPr>
        <w:autoSpaceDN w:val="0"/>
        <w:autoSpaceDE w:val="0"/>
        <w:widowControl/>
        <w:spacing w:line="314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20.000.000 đồng đến 40.000.000 đồng đối với người sử dụng lao động khi có một trong 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hành vi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Xâm phạm sức khỏe, danh dự, tính mạng, uy tín hoặc nhân phẩm của người lao động khi xử lý kỷ luật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nhưng chưa đến mức truy cứu trách nhiệm hình sự;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Dùng hình thức phạt tiền hoặc cắt lương thay việc xử lý kỷ luật lao động;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Xử lý kỷ luật lao động đối với người lao động có hành vi vi phạm không được quy định trong nội quy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hoặc không thỏa thuận trong hợp đồng lao động đã giao kết hoặc pháp luật về lao động không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định;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Áp dụng nhiều hình thức kỷ luật lao động đối với một hành vi vi phạm kỷ luật lao động;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Xử lý kỷ luật lao động đối với người lao động đang trong thời gian sau đây: nghỉ ốm đau; nghỉ điều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dưỡng; nghỉ việc được sự đồng ý của người sử dụng lao động; đang bị tạm giữ; đang bị tạm giam; đang chờ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kết quả của cơ quan có thẩm quyền điều tra, xác minh và kết luận đối với hành vi vi phạm được quy định tại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 1 và khoản 2 Điều 125 của Bộ luật Lao động.</w:t>
      </w:r>
    </w:p>
    <w:p>
      <w:pPr>
        <w:autoSpaceDN w:val="0"/>
        <w:autoSpaceDE w:val="0"/>
        <w:widowControl/>
        <w:spacing w:line="30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Biện pháp khắc phục hậu quả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Buộc người sử dụng lao động nhận người lao động trở lại làm việc và trả đủ tiền lương theo hợp đồng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cho người lao động tương ứng với những ngày nghỉ việc khi người sử dụng lao động áp dụng hình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thức xử lý kỷ luật sa thải thuộc hành vi vi phạm quy định tại điểm đ khoản 2, điểm c khoản 3 Điều này;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Buộc người sử dụng lao động trả đủ tiền lương những ngày tạm đình chỉ công việc đối với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khi có hành vi quy định tại điểm e, g khoản 2 Điều này;</w:t>
      </w:r>
    </w:p>
    <w:p>
      <w:pPr>
        <w:sectPr>
          <w:pgSz w:w="12240" w:h="15840"/>
          <w:pgMar w:top="282" w:right="656" w:bottom="62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Buộc người sử dụng lao động xin lỗi công khai đối với người lao động và trả toàn bộ chi phí điều trị, tiền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lương cho người lao động trong thời gian điều trị nếu việc xâm phạm gây tổn thương về thân thể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đến mức phải điều trị tại cơ sở y tế khi vi phạm quy định tại điểm a khoản 3 Điều này;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Buộc người sử dụng lao động trả lại khoản tiền đã thu hoặc trả đủ tiền lương cho người lao động đối với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hành vi vi phạm quy định tại điểm b khoản 3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20. Vi phạm quy định về báo cáo công tác an toàn, vệ sinh lao động</w:t>
      </w:r>
    </w:p>
    <w:p>
      <w:pPr>
        <w:autoSpaceDN w:val="0"/>
        <w:autoSpaceDE w:val="0"/>
        <w:widowControl/>
        <w:spacing w:line="245" w:lineRule="auto" w:before="244" w:after="0"/>
        <w:ind w:left="0" w:right="16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500.000 đồng đến 1.000.000 đồng đối với người lao động có hành vi không báo cáo kịp thời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với người có trách nhiệm khi phát hiện nguy cơ xảy ra sự cố kỹ thuật gây mất an toàn, vệ sinh lao động, tai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nạn lao động hoặc bệnh nghề nghiệp.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1.000.000 đồng đến 3.000.000 đồng đối với người sử dụng lao động có hành vi không báo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 hoặc báo cáo không đúng thời hạn về công tác an toàn, vệ sinh lao động theo quy định của pháp luật.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5.000.000 đồng đến 10.000.000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vi: không thống kê tai nạn lao động; không báo cáo định kỳ hoặc báo cáo không đầy đủ hoặc báo cáo không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chính xác hoặc báo cáo không đúng thời hạn về tai nạn lao động, bệnh nghề nghiệp; không báo cáo định kỳ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hoặc báo cáo không đầy đủ hoặc báo cáo không chính xác hoặc báo cáo không đúng thời hạn về sự cố kỹ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thuật gây mất an toàn, vệ sinh lao động nghiêm trọng theo quy định của pháp luật.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21. Vi phạm quy định về các biện pháp đảm bảo an toàn, vệ sinh lao động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Phạt tiền từ 500.000 đồng đến 1.000.000 đồng đối với người sử dụng lao động có hành vi không lập hồ sơ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vệ sinh môi trường lao động đối với các yếu tố có hại, phòng chống bệnh nghề nghiệp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pháp luật.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5.000.000 đồng đến 10.000.000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sau đây: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xây dựng, ban hành hoặc không tổ chức thực hiện kế hoạch, nội quy, quy trình bảo đảm an toàn,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vệ sinh lao động tại nơi làm việc hoặc khi xây dựng không lấy ý kiến Ban chấp hành công đoàn cơ sở;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bố trí bộ phận hoặc người làm công tác an toàn, vệ sinh lao động hoặc bố trí người làm công tác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toàn, vệ sinh lao động nhưng người đó không đáp ứng đủ điều kiện theo quy định của pháp luật; không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bố trí bộ phận hoặc người làm công tác y tế hoặc không ký hợp đồng với cơ sở khám bệnh, chữa bệnh đủ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năng lực theo quy định hoặc bố trí người làm công tác y tế nhưng người đó không đáp ứng đủ điều kiện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 quy định của pháp luật;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Không bố trí đủ lực lượng sơ cứu, cấp cứu tại nơi làm việc theo quy định;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Không tổ chức huấn luyện cho lực lượng sơ cứu, cấp cứu tại nơi làm việc hoặc tổ chức huấn luyện nhưng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đảm bảo theo quy định.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20.000.000 đồng đến 25.000.000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Không định kỳ kiểm tra, bảo dưỡng máy, thiết bị, nhà xưởng, kho tàng theo quy định;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Không trang bị các thiết bị an toàn, vệ sinh lao động tại nơi làm việc theo quy định;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Không xây dựng, ban hành kế hoạch xử lý sự cố hoặc ứng cứu khẩn cấp tại nơi làm việc;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Không lập phương án về các biện pháp bảo đảm an toàn, vệ sinh lao động đối với nơi làm việc của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lao động khi xây dựng mới, mở rộng hoặc cải tạo các công trình, cơ sở để sản xuất, sử dụng, bảo quản, lưu</w:t>
      </w:r>
    </w:p>
    <w:p>
      <w:pPr>
        <w:sectPr>
          <w:pgSz w:w="12240" w:h="15840"/>
          <w:pgMar w:top="282" w:right="656" w:bottom="33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32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giữ các loại máy, thiết bị, vật tư, chất có yêu cầu nghiêm ngặt về an toàn, vệ sinh lao động;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Không điều tra tai nạn lao động thuộc trách nhiệm theo quy định của pháp luật; không khai báo hoặc khai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báo không kịp thời hoặc khai báo sai sự thật về tai nạn lao động; không khai báo hoặc khai báo không kịp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thời hoặc khai báo sai sự thật sự cố kỹ thuật gây mất an toàn, vệ sinh lao động nghiêm trọng;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e) Không bảo đảm đủ buồng tắm, buồng vệ sinh phù hợp tại nơi làm việc theo quy định của pháp luật;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g) Không trang bị phương tiện kỹ thuật, y tế để đảm bảo ứng cứu, sơ cứu kịp thời khi xảy ra sự cố kỹ thuật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gây mất an toàn, vệ sinh lao động nghiêm trọng hoặc gây tai nạn lao động.</w:t>
      </w:r>
    </w:p>
    <w:p>
      <w:pPr>
        <w:autoSpaceDN w:val="0"/>
        <w:autoSpaceDE w:val="0"/>
        <w:widowControl/>
        <w:spacing w:line="35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Phạt tiền đối với người sử dụng lao động có hành vi không thực hiện hoặc thực hiện không đầy đủ 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chế độ bảo hộ lao động và chăm sóc sức khỏe đối với người lao động làm nghề, công việc nặng nhọc, độc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hại, nguy hiểm và nghề, công việc đặc biệt nặng nhọc, độc hại, nguy hiểm theo quy định của pháp luật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một trong các mức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Từ 5.000.000 đồng đến 10.000.000 đồng đối với vi phạm từ 01 người đến 10 người lao động;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Từ 10.000.000 đồng đến 20.000.000 đồng đối với vi phạm từ 11 người đến 50 người lao động;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Từ 20.000.000 đồng đến 40.000.000 đồng đối với vi phạm từ 51 người đến 100 người lao động;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Từ 40.000.000 đồng đến 60.000.000 đồng đối với vi phạm từ 101 người đến 300 người lao động;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Từ 60.000.000 đồng đến 75.000.000 đồng đối với vi phạm từ 301 người lao động trở lên.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Phạt tiền từ 50.000.000 đồng đến 70.000.000 đồng đối với người sử dụng lao động có hành vi không thực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hiện đánh giá, phân loại lao động theo điều kiện lao động đối với nghề, công việc nặng nhọc, độc hại, nguy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hiểm và đặc biệt nặng nhọc, độc hại, nguy hiểm để thực hiện chế độ cho người lao động quy định tại khoản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 Điều 22 của Luật An toàn, vệ sinh lao động.</w:t>
      </w:r>
    </w:p>
    <w:p>
      <w:pPr>
        <w:autoSpaceDN w:val="0"/>
        <w:autoSpaceDE w:val="0"/>
        <w:widowControl/>
        <w:spacing w:line="360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22. Vi phạm quy định về phòng ngừa tai nạn lao động, bệnh nghề nghiệp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500.000 đồng đến 1.000.000 đồng đối với người lao động có một trong các hành vi sau đây: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sử dụng phương tiện bảo vệ cá nhân đã được trang cấp;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tham gia cấp cứu và khắc phục sự cố, tai nạn lao động khi có lệnh của người sử dụng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hoặc cơ quan nhà nước có thẩm quyền.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1.000.000 đồng đến 3.000.000 đồng khi vi phạm với mỗi người lao động nhưng tối đa không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quá 75.000.000 đồng đối với người sử dụng lao động có hành vi không tổ chức khám sức khỏe định kỳ hoặc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khám phát hiện bệnh nghề nghiệp cho người lao động.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5.000.000 đồng đến 10.000.000 đồng khi vi phạm với mỗi người lao động nhưng tối đa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không quá 75.000.000 đồng đối với người sử dụng lao động có hành vi không tổ chức khám sức khỏe cho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lao động trước khi chuyển sang làm nghề, công việc nặng nhọc, độc hại, nguy hiểm hơn hoặc sau khi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bị tai nạn lao động, bệnh nghề nghiệp đã phục hồi sức khỏe, tiếp tục trở lại làm việc, trừ trường hợp đã được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Hội đồng giám định y khoa khám giám định mức suy giảm khả năng lao động.</w:t>
      </w:r>
    </w:p>
    <w:p>
      <w:pPr>
        <w:autoSpaceDN w:val="0"/>
        <w:autoSpaceDE w:val="0"/>
        <w:widowControl/>
        <w:spacing w:line="286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Phạt tiền từ 10.000.000 đồng đến 15.000.000 đồng khi vi phạm đối với mỗi người lao động nhưng tối đa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không quá 75.000.000 đồng đối với người sử dụng lao động có một trong các hành vi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điều trị, điều dưỡng, phục hồi chức năng cho người lao động mắc bệnh nghề nghiệp hoặc tai nạn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lao động;</w:t>
      </w:r>
    </w:p>
    <w:p>
      <w:pPr>
        <w:sectPr>
          <w:pgSz w:w="12240" w:h="15840"/>
          <w:pgMar w:top="282" w:right="666" w:bottom="48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Không bố trí công việc phù hợp với sức khỏe người lao động bị bệnh nghề nghiệp hoặc bị tai nạn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theo kết luận của Hội đồng giám định y khoa.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Phạt tiền từ 10.000.000 đồng đến 15.000.000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sau đây: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Không thông tin cho người lao động về một trong các nội dung sau: tình hình tai nạn lao động, bệnh nghề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nghiệp; các yếu tố nguy hiểm, có hại; các biện pháp đảm bảo an toàn, vệ sinh lao động tại nơi làm việc;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Không tổ chức nhận diện, đánh giá các yếu tố nguy hiểm, yếu tố có hại tại nơi làm việc;</w:t>
      </w:r>
    </w:p>
    <w:p>
      <w:pPr>
        <w:autoSpaceDN w:val="0"/>
        <w:autoSpaceDE w:val="0"/>
        <w:widowControl/>
        <w:spacing w:line="245" w:lineRule="auto" w:before="244" w:after="0"/>
        <w:ind w:left="0" w:right="33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có biển cảnh báo, bảng chỉ dẫn bằng tiếng Việt và ngôn ngữ phổ biến của người lao động về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toàn, vệ sinh lao động đối với máy, thiết bị, vật tư và chất có yêu cầu nghiêm ngặt về an toàn, vệ sinh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tại nơi làm việc, nơi lưu giữ, bảo quản, sử dụng và đặt ở vị trí dễ đọc, dễ thấy.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Phạt tiền từ 15.000.000 đồng đến 20.000.000 đồng đối với người sử dụng lao động có hành vi không xây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dựng kế hoạch và triển khai, tổng hợp đánh giá nguy cơ rủi ro về an toàn, vệ sinh lao động đối với các cơ sở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sản xuất, kinh doanh có nguy cơ cao về tai nạn lao động, bệnh nghề nghiệp.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Phạt tiền từ 20.000.000 đồng đến 25.000.000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sau đây: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thực hiện ngay những biện pháp khắc phục hoặc ngừng hoạt động của máy, thiết bị, nơi làm việc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có nguy cơ gây tai nạn lao động, bệnh nghề nghiệp;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thực hiện các biện pháp khử độc, khử trùng cho người lao động làm việc ở nơi có yếu tố gây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nhiễm độc, nhiễm trùng;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Không tổ chức xử lý sự cố, ứng cứu khẩn cấp khi phát hiện nguy cơ hoặc khi xảy ra tai nạn lao động, sự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cố kỹ thuật gây mất an toàn, vệ sinh lao động tại nơi làm việc vượt ra khỏi khả năng kiểm soát của người sử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dụng lao động.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Phạt tiền đối với người sử dụng lao động có một trong các hành vi: Không trang cấp hoặc trang cấp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không đầy đủ phương tiện bảo vệ cá nhân hoặc có trang cấp nhưng không đạt chất lượng theo quy định;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không thực hiện chế độ bồi dưỡng bằng hiện vật hoặc bồi dưỡng bằng hiện vật thấp hơn mức theo quy định;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trả tiền thay cho bồi dưỡng bằng hiện vật cho người lao động làm việc trong điều kiện có yếu tố nguy hiểm,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yếu tố có hại theo một trong các mức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Từ 3.000.000 đồng đến 6.000.000 đồng đối với vi phạm từ 01 người đến 10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Từ 6.000.000 đồng đến 10.000.000 đồng đối với vi phạm từ 11 người đến 50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Từ 10.000.000 đồng đến 15.000.000 đồng đối với vi phạm từ 51 người đến 100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Từ 15.000.000 đồng đến 20.000.000 đồng đối với vi phạm từ 101 người đến 300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Từ 20.000.000 đồng đến 30.000.000 đồng đối với hành vi vi phạm từ 301 người lao động trở lên.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 Phạt tiền từ 25.000.000 đồng đến 40.000.000 đồng đối với người sử dụng lao động có hành vi vi phạm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quy chuẩn kỹ thuật quốc gia về an toàn, vệ sinh lao động (trừ hành vi vi phạm quy định tại khoản 8 Điều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này, Điều 24 Nghị định này).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 Phạt tiền từ 30.000.000 đồng đến 40.000.000 đồng đối với người sử dụng lao động có một trong 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hành vi sau đây:</w:t>
      </w:r>
    </w:p>
    <w:p>
      <w:pPr>
        <w:sectPr>
          <w:pgSz w:w="12240" w:h="15840"/>
          <w:pgMar w:top="282" w:right="684" w:bottom="60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người lao động phải làm việc khi có nguy cơ xảy ra tai nạn lao động đe dọa nghiêm trọng sức khỏe,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tính mạng của họ không đúng quy định của pháp luật;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Buộc người lao động không được rời khỏi nơi làm việc khi có nguy cơ xảy ra tai nạn lao động đe dọa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nghiêm trọng sức khỏe, tính mạng của họ không đúng quy định của pháp luật;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Buộc người lao động tiếp tục làm việc khi các nguy cơ xảy ra tai nạn lao động đe dọa nghiêm trọng sức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khỏe, tính mạng của họ chưa được khắc phục không đúng quy định của pháp luật.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Buộc người sử dụng lao động trả cho người lao động khoản bồi dưỡng bằng hiện vật được quy thành tiền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theo đúng mức quy định đối với hành vi không thực hiện chế độ bồi dưỡng bằng hiện vật hoặc bồi dưỡng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bằng hiện vật thấp hơn mức theo quy định cho người lao động làm việc trong điều kiện có yếu tố nguy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hiểm, độc hại quy định tại khoản 8 Điều này.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23. Vi phạm quy định về trách nhiệm của người sử dụng lao động đối với tai nạn lao động, bệnh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nghề nghiệp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2.000.000 đồng đến 4.000.000 đồng khi vi phạm đối với mỗi người lao động nhưng tối đa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quá 75.000.000 đồng đối với người sử dụng lao động có một trong các hành vi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Không kịp thời sơ cứu hoặc cấp cứu cho người lao động bị tai nạn lao động;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thanh toán phần chi phí đồng chi trả hoặc những chi phí không nằm trong danh mục do bảo hiểm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 tế chi trả đối với người lao động bị tai nạn lao động, bệnh nghề nghiệp tham gia bảo hiểm y tế;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tạm ứng chi phí sơ cứu, chi phí cấp cứu hoặc không thanh toán toàn bộ chi phí y tế từ khi sơ cứu,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cấp cứu đến khi điều trị ổn định đối với người lao động bị tai nạn lao động, bệnh nghề nghiệp không tham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 bảo hiểm y tế;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Không giới thiệu người lao động bị tai nạn lao động, bệnh nghề nghiệp được giám định y khoa, xác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mức độ suy giảm khả năng lao động, được điều trị, điều dưỡng phục hồi chức năng lao động theo quy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 pháp luật;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Không trả phí khám giám định mức suy giảm khả năng lao động thuộc trách nhiệm của người sử dụng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lao động theo quy định của pháp luật;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e) Không thực hiện hoặc thực hiện không đủ hoặc thực hiện không đúng thời hạn việc bồi thường hoặc chế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 trợ cấp cho người lao động bị tai nạn lao động, bệnh nghề nghiệp theo quy định của pháp luật.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đối với người sử dụng lao động khi có một trong các hành vi: phân biệt đối xử vì lý do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lao động từ chối làm công việc hoặc rời bỏ nơi làm việc khi thấy rõ có nguy cơ xảy ra tai nạn lao động đe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dọa nghiêm trọng tính mạng hoặc sức khỏe của mình; phân biệt đối xử vì lý do đã thực hiện công việc,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nhiệm vụ bảo đảm an toàn, vệ sinh lao động tại cơ sở của người làm công tác an toàn, vệ sinh lao động,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toàn, vệ sinh viên, người làm công tác y tế theo một trong các mức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Từ 5.000.000 đồng đến 10.000.000 đồng đối với vi phạm từ 01 người đến 10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Từ 10.000.000 đồng đến 20.000.000 đồng đối với vi phạm từ 11 người đến 50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Từ 20.000.000 đồng đến 30.000.000 đồng đối với vi phạm từ 51 người đến 100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Từ 30.000.000 đồng đến 40.000.000 đồng đối với vi phạm từ 101 người đến 300 người lao 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Từ 40.000.000 đồng đến 50.000.000 đồng đối với vi phạm từ 301 người lao động trở lên.</w:t>
      </w:r>
    </w:p>
    <w:p>
      <w:pPr>
        <w:sectPr>
          <w:pgSz w:w="12240" w:h="15840"/>
          <w:pgMar w:top="282" w:right="700" w:bottom="35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người sử dụng lao động thanh toán phần chi phí đồng chi trả và những chi phí không nằm trong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danh mục do bảo hiểm y tế chi trả đối với người lao động bị tai nạn lao động, bệnh nghề nghiệp tham gia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bảo hiểm y tế đối với hành vi vi phạm quy định tại điểm b khoản 1 Điều này;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Buộc người sử dụng lao động thanh toán toàn bộ chi phí y tế từ khi sơ cứu, cấp cứu đến khi điều trị ổn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định đối với người lao động bị tai nạn lao động, bệnh nghề nghiệp không tham gia bảo hiểm y tế đối với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hành vi vi phạm quy định tại điểm c khoản 1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Buộc người sử dụng lao động giới thiệu người lao động bị tai nạn lao động, bệnh nghề nghiệp được giám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định y khoa, xác định mức độ suy giảm khả năng lao động, được điều trị, điều dưỡng phục hồi chức năng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lao động theo quy định của pháp luật khi có hành vi vi phạm quy định tại điểm d khoản 1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Buộc người sử dụng lao động trả phí khám giám định mức suy giảm khả năng lao động đối với những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trường hợp kết luận suy giảm khả năng lao động dưới 5% do người sử dụng lao động giới thiệu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đi khám giám định mức suy giảm khả năng lao động tại Hội đồng giám định y khoa đối với hành vi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phạm quy định tại điểm đ khoản 1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Buộc người sử dụng lao động trả cho người lao động số tiền trợ cấp, bồi thường, cộng với khoản tiền lãi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 số tiền đó tính theo mức lãi suất tiền gửi không kỳ hạn cao nhất của các ngân hàng thương mại nhà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nước công bố tại thời điểm xử phạt đối với hành vi vi phạm quy định tại điểm e khoản 1 Điều này.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24. Vi phạm quy định về sử dụng máy, thiết bị có yêu cầu nghiêm ngặt về an toàn, vệ sinh lao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động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Phạt tiền đối với hành vi vi phạm quy định về sử dụng các loại máy, thiết bị, vật tư có yêu cầu nghiêm ngặt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về an toàn lao động như sau: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Từ 1.000.000 đồng đến 2.000.000 đồng đối với hành vi không khai báo với Sở Lao động - Thương binh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và Xã hội tại địa phương trong khoảng thời gian 30 ngày trước hoặc sau khi đưa vào sử dụng các máy, thiết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bị, vật tư, chất có yêu cầu nghiêm ngặt về an toàn lao động.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Từ 5.000.000 đồng đến 10.000.000 đồng đối với hành vi không lưu giữ đầy đủ hồ sơ kỹ thuật máy, thiết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bị, vật tư có yêu cầu nghiêm ngặt về an toàn lao động.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Từ 15.000.000 đồng đến 20.000.000 đồng đối với một trong các hành vi sau: vi phạm một trong các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định tại quy chuẩn kỹ thuật quốc gia về an toàn, vệ sinh lao động trong sử dụng máy, thiết bị, vật tư có yêu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cầu nghiêm ngặt về an toàn lao động; sử dụng máy, thiết bị, vật tư có yêu cầu nghiêm ngặt về an toàn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chưa được chứng nhận phù hợp với quy chuẩn kỹ thuật quốc gia tương ứng; sử dụng các loại máy,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thiết bị, vật tư có yêu cầu nghiêm ngặt về an toàn, vệ sinh lao động không có nguồn gốc, xuất xứ rõ ràng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hoặc hết thời hạn sử dụng.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Mức xử phạt đối với hành vi không kiểm định trước khi đưa vào sử dụng hoặc không kiểm định định kỳ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trong quá trình sử dụng các loại máy, thiết bị, vật tư có yêu cầu nghiêm ngặt về an toàn, vệ sinh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 quy định của pháp luật như sau: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Từ 20.000.000 đồng đến 30.000.000 đồng đối với vi phạm từ 01 đến 03 máy, thiết bị, vật tư;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Từ 30.000.000 đồng đến 50.000.000 đồng đối với vi phạm từ 04 đến 10 máy, thiết bị, vật tư;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Từ 50.000.000 đồng đến 75.000.000 đồng đối với vi phạm từ 11 đến 20 máy, thiết bị, vật tư;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75.000.000 đồng đối với vi phạm từ 21 máy, thiết bị, vật tư trở lên.</w:t>
      </w:r>
    </w:p>
    <w:p>
      <w:pPr>
        <w:sectPr>
          <w:pgSz w:w="12240" w:h="15840"/>
          <w:pgMar w:top="282" w:right="730" w:bottom="57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Từ 50.000.000 đồng đến 75.000.000 đồng đối với hành vi tiếp tục sử dụng máy, thiết bị, vật tư có yêu cầu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nghiêm ngặt về an toàn, vệ sinh lao động đã thực hiện kiểm định nhưng kết quả kiểm định không đạt yêu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cầu.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25. Vi phạm quy định về hoạt động huấn luyện an toàn, vệ sinh lao động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đối với người sử dụng lao động có hành vi không tổ chức huấn luyện an toàn, vệ sinh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cho người lao động theo quy định của pháp luật hoặc thỏa thuận với tổ chức hoạt động huấn luyện không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huấn luyện mà nhận kết quả huấn luyện hoặc sử dụng người lao động không được cấp thẻ an toàn theo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định của pháp luật làm công việc có yêu cầu nghiêm ngặt về an toàn, vệ sinh lao động trước khi bố trí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công việc này theo một trong các mức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Từ 5.000.000 đồng đến 10.000.000 đồng đối với vi phạm từ 01 người đến 10 người;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Từ 10.000.000 đồng đến 20.000.000 đồng đối với vi phạm từ 11 người đến 50 người;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Từ 20.000.000 đồng đến 30.000.000 đồng đối với vi phạm từ 51 người đến 100 người;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Từ 30.000.000 đồng đến 40.000.000 đồng đối với vi phạm từ 101 người đến 300 người;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Từ 40.000.000 đồng đến 50.000.000 đồng đối với vi phạm từ 301 người trở lên.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Phạt tiền đối với tổ chức huấn luyện an toàn, vệ sinh lao động có hành vi vi phạm các quy định về hoạt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huấn luyện an toàn, vệ sinh lao động theo một trong các mức sau đây: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Từ 1.000.000 đồng đến 3.000.000 đồng đối với một trong các hành vi: không báo cáo hoạt động huấn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luyện an toàn, vệ sinh lao động theo quy định của pháp luật; không thông báo cho cơ quan có thẩm quyền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khi tổ chức huấn luyện an toàn, vệ sinh lao động theo chương trình khung cho người làm công tác an toàn,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vệ sinh lao động (nhóm 2), người làm công việc có yêu cầu nghiêm ngặt (nhóm 3), người huấn luyện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toàn, vệ sinh lao động theo quy định của pháp luật;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Từ 10.000.000 đồng đến 20.000.000 đồng đối với một trong các hành vi: huấn luyện bắt buộc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chương trình khung được pháp luật quy định nhưng không đủ nội dung; sử dụng người huấn luyện không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đảm bảo tiêu chuẩn về người huấn luyện; không đảm bảo cơ sở vật chất để huấn luyện theo quy định; không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có tài liệu huấn luyện cho các đối tượng;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Từ 30.000.000 đồng đến 50.000.000 đồng đối với một trong các hành vi: cung cấp kết quả huấn luyện mà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thực hiện huấn luyện; cung cấp kết quả huấn luyện không đúng với nội dung đã huấn luyện;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Từ 120.000.000 đồng đến 140.000.000 đồng khi có một trong các hành vi: thực hiện hoạt động huấn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luyện trong thời gian bị đình chỉ hoạt động huấn luyện an toàn, vệ sinh lao động hoặc bị thu hồi Giấy chứng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nhận đủ điều kiện hoạt động huấn luyện an toàn, vệ sinh lao động hoặc Giấy chứng nhận đủ điều kiện hoạt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huấn luyện an toàn, vệ sinh lao động đã hết hiệu lực; thực hiện huấn luyện ngoài phạm vi quy định tại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Giấy chứng nhận đủ điều kiện hoạt động huấn luyện an toàn, vệ sinh lao động đối với các nội dung bắt buộc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phải có Giấy chứng nhận đủ điều kiện huấn luyện an toàn, vệ sinh lao động; không duy trì đủ điều kiện hoạt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huấn luyện an toàn, vệ sinh lao động theo quy định của pháp luật; sửa chữa, làm sai lệch nội dung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Giấy chứng nhận đủ điều kiện hoạt động huấn luyện an toàn, vệ sinh lao động nhưng chưa đến mức truy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cứu trách nhiệm hình sự; sửa chữa, làm sai lệch văn bản, tài liệu trong hồ sơ đề nghị cấp Giấy chứng nhận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đủ điều kiện hoạt động huấn luyện an toàn, vệ sinh lao động nhưng chưa đến mức truy cứu trách nhiệm hình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sự; giả mạo văn bản, tài liệu trong hồ sơ đề nghị cấp Giấy chứng nhận đủ điều kiện hoạt động huấn luyện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toàn, vệ sinh lao động nhưng chưa đến mức truy cứu trách nhiệm hình sự; giả mạo Giấy chứng nhận đủ điều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kiện hoạt động huấn luyện an toàn, vệ sinh lao động nhưng chưa đến mức truy cứu trách nhiệm hình sự.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đối với người sử dụng lao động khi tự tổ chức huấn luyện an toàn, vệ sinh lao động mà vi phạm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 định về hoạt động huấn luyện an toàn, vệ sinh lao động theo một trong các mức sau đây:</w:t>
      </w:r>
    </w:p>
    <w:p>
      <w:pPr>
        <w:sectPr>
          <w:pgSz w:w="12240" w:h="15840"/>
          <w:pgMar w:top="282" w:right="668" w:bottom="41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Từ 1.000.000 đồng đến 3.000.000 đồng đối với một trong các hành vi: không báo cáo hoạt động huấn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luyện an toàn, vệ sinh lao động theo quy định của pháp luật; không thông báo cho cơ quan có thẩm quyền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khi tổ chức huấn luyện an toàn, vệ sinh lao động theo chương trình khung cho người làm công tác an toàn,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vệ sinh lao động (nhóm 2), người làm công việc có yêu cầu nghiêm ngặt (nhóm 3), người huấn luyện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toàn, vệ sinh lao động theo quy định của pháp luật;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Từ 10.000.000 đồng đến 20.000.000 đồng đối với một trong các hành vi: huấn luyện bắt buộc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chương trình khung được pháp luật quy định nhưng không đủ nội dung; sử dụng người huấn luyện không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đảm bảo tiêu chuẩn về người huấn luyện; không đảm bảo cơ sở vật chất để huấn luyện theo quy định; không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có tài liệu huấn luyện cho các đối tượng;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Từ 15.000.000 đồng đến 25.000.000 đồng khi có một trong các hành vi: cung cấp kết quả huấn luyện mà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thực hiện huấn luyện; cung cấp kết quả huấn luyện không đúng với nội dung đã huấn luyện;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Từ 60.000.000 đồng đến 70.000.000 đồng khi có một trong các hành vi: thực hiện hoạt động huấn luyện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thuộc trường hợp phải có Giấy chứng nhận đủ điều kiện hoạt động huấn luyện an toàn, vệ sinh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nhưng không có Giấy chứng nhận đủ điều kiện hoạt động huấn luyện an toàn, vệ sinh lao động hoặc đang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trong thời gian bị đình chỉ hoạt động huấn luyện an toàn, vệ sinh lao động hoặc bị thu hồi Giấy chứng nhận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đủ điều kiện hoạt động huấn luyện an toàn, vệ sinh lao động hoặc Giấy chứng nhận đủ điều kiện hoạt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huấn luyện an toàn, vệ sinh lao động đã hết hiệu lực; thực hiện huấn luyện ngoài phạm vi quy định tại Giấy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chứng nhận đủ điều kiện hoạt động huấn luyện an toàn, vệ sinh lao động đối với các nội dung bắt buộc phải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có Giấy chứng nhận đủ điều kiện huấn luyện an toàn, vệ sinh lao động; không duy trì đủ điều kiện hoạt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huấn luyện an toàn, vệ sinh lao động theo quy định của pháp luật; sửa chữa, làm sai lệch nội dung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Giấy chứng nhận đủ điều kiện hoạt động huấn luyện an toàn, vệ sinh lao động nhưng chưa đến mức truy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cứu trách nhiệm hình sự; sửa chữa, làm sai lệch văn bản, tài liệu trong hồ sơ đề nghị cấp Giấy chứng nhận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đủ điều kiện hoạt động huấn luyện an toàn, vệ sinh lao động nhưng chưa đến mức truy cứu trách nhiệm hình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sự; giả mạo văn bản, tài liệu trong hồ sơ đề nghị cấp Giấy chứng nhận đủ điều kiện hoạt động huấn luyện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toàn, vệ sinh lao động nhưng chưa đến mức truy cứu trách nhiệm hình sự; giả mạo Giấy chứng nhận đủ điều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kiện hoạt động huấn luyện an toàn, vệ sinh lao động nhưng chưa đến mức truy cứu trách nhiệm hình sự.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Phạt tiền từ 60.000.000 đồng đến 70.000.000 đồng đối với một trong các hành vi: thực hiện huấn luyện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thuộc trường hợp phải có Giấy chứng nhận đủ điều kiện hoạt động huấn luyện an toàn, vệ sinh lao động mà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không có Giấy chứng nhận đủ điều kiện hoạt động huấn luyện an toàn, vệ sinh lao động; giả mạo Giấy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chứng nhận đủ điều kiện hoạt động huấn luyện an toàn, vệ sinh lao động nhưng chưa đến mức truy cứu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trách nhiệm hình sự.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Hình thức xử phạt bổ sung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Đình chỉ hoạt động huấn luyện an toàn, vệ sinh lao động từ 01 tháng đến 03 tháng đối với tổ chức huấn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luyện an toàn, vệ sinh lao động khi có một trong các hành vi: cung cấp kết quả huấn luyện mà không thực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hiện huấn luyện; cung cấp kết quả huấn luyện không đúng với nội dung đã huấn luyện; thực hiện huấn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luyện ngoài phạm vi quy định tại Giấy chứng nhận đủ điều kiện hoạt động huấn luyện an toàn, vệ sinh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đối với các nội dung bắt buộc phải có Giấy chứng nhận đủ điều kiện huấn luyện an toàn, vệ sinh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động; không duy trì đủ điều kiện hoạt động huấn luyện an toàn, vệ sinh lao động theo quy định của pháp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luật quy định tại điểm c, d khoản 2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Đình chỉ hoạt động huấn luyện an toàn, vệ sinh lao động từ 01 tháng đến 03 tháng đối với người sử dụng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lao động tự tổ chức huấn luyện an toàn, vệ sinh lao động khi có một trong các hành vi: cung cấp kết quả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huấn luyện mà không thực hiện huấn luyện; cung cấp kết quả huấn luyện không đúng với nội dung đã huấn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luyện; thực hiện huấn luyện ngoài phạm vi quy định tại Giấy chứng nhận đủ điều kiện hoạt động huấn luyện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toàn, vệ sinh lao động đối với các nội dung bắt buộc phải có Giấy chứng nhận đủ điều kiện huấn luyện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toàn, vệ sinh lao động; không duy trì đủ điều kiện hoạt động huấn luyện an toàn, vệ sinh lao động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 định của pháp luật quy định tại điểm c, d khoản 3 Điều này;</w:t>
      </w:r>
    </w:p>
    <w:p>
      <w:pPr>
        <w:sectPr>
          <w:pgSz w:w="12240" w:h="15840"/>
          <w:pgMar w:top="282" w:right="668" w:bottom="59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Tịch thu tang vật, phương tiện vi phạm hành chính là Giấy chứng nhận đủ điều kiện hoạt động huấn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luyện an toàn, vệ sinh lao động giả mạo đối với hành vi giả mạo Giấy chứng nhận đủ điều kiện hoạt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huấn luyện an toàn, vệ sinh lao động quy định tại điểm d khoản 2, điểm d khoản 3, khoản 4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tổ chức huấn luyện an toàn, vệ sinh lao động hủy kết quả huấn luyện đã cung cấp khi có hành vi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phạm quy định tại điểm b, c khoản 2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Buộc người sử dụng lao động tự tổ chức huấn luyện an toàn, vệ sinh lao động hủy kết quả huấn luyện đã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cung cấp khi có hành vi vi phạm quy định tại điểm b, c khoản 3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Buộc nộp lại Giấy chứng nhận đủ điều kiện hoạt động huấn luyện an toàn, vệ sinh lao động cho cơ quan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nhà nước có thẩm quyền cấp Giấy chứng nhận đủ điều kiện hoạt động huấn luyện an toàn, vệ sinh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khi có hành vi sửa chữa, làm sai lệch nội dung Giấy chứng nhận đủ điều kiện hoạt động huấn luyện an toàn,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vệ sinh lao động quy định tại điểm d khoản 2, điểm d khoản 3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26. Vi phạm quy định về hoạt động kiểm định kỹ thuật an toàn lao động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Phạt tiền đối với tổ chức hoạt động kiểm định kỹ thuật an toàn lao động có hành vi vi phạm quy định về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hoạt động kiểm định kỹ thuật an toàn lao động như sau: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Từ 1.000.000 đồng đến 3.000.000 đồng đối với hành vi không báo cáo hoạt động kiểm định kỹ thuật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toàn lao động theo quy định;</w:t>
      </w:r>
    </w:p>
    <w:p>
      <w:pPr>
        <w:autoSpaceDN w:val="0"/>
        <w:autoSpaceDE w:val="0"/>
        <w:widowControl/>
        <w:spacing w:line="245" w:lineRule="auto" w:before="244" w:after="0"/>
        <w:ind w:left="0" w:right="24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Từ 3.000.000 đồng đến 5.000.000 đồng đối với hành vi không thông báo theo quy định cho cơ quan có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thẩm quyền cấp Giấy chứng nhận đủ điều kiện hoạt động kiểm định kỹ thuật an toàn lao động khi có thay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đổi về địa chỉ trụ sở, chi nhánh;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Từ 40.000.000 đồng đến 50.000.000 đồng đối với một trong các hành vi: cung ứng dịch vụ kiểm định kỹ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thuật an toàn lao động ngoài phạm vi ghi trong Giấy chứng nhận đủ điều kiện hoạt động kiểm định kỹ thuật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toàn lao động; không thực hiện đúng quy trình kiểm định; sử dụng kiểm định viên đang bị thu hồi chứng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chỉ kiểm định viên hoặc chứng chỉ kiểm định viên hết hiệu lực để thực hiện kiểm định; sử dụng người chưa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có chứng chỉ kiểm định viên để thực hiện kiểm định; sử dụng kiểm định viên khi chưa ký kết hợp đồng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hoặc hợp đồng theo công việc; không duy trì đủ điều kiện hoạt động kiểm định kỹ thuật an toàn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theo quy định của pháp luật; không đảm bảo độc lập khách quan trong cung ứng dịch vụ kiểm định;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Từ 80.000.000 đồng đến 100.000.000 đồng đối với một trong các hành vi: cung cấp kết quả kiểm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đúng sự thật; cung cấp kết quả kiểm định mà không thực hiện kiểm định;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Từ 120.000.000 đồng đến 140.000.000 đồng đối với một trong các hành vi: thực hiện hoạt động kiểm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 khi Giấy chứng nhận đủ điều kiện hoạt động kiểm định đã hết hiệu lực hoặc đang trong thời gian bị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đình chỉ hoạt động kiểm định hoặc đang bị thu hồi; sửa chữa, làm sai lệch nội dung Giấy chứng nhận đủ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điều kiện hoạt động kiểm định đã được cấp nhưng chưa đến mức truy cứu trách nhiệm hình sự; sửa chữa,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làm sai lệch văn bản, tài liệu trong hồ sơ đề nghị cấp Giấy chứng nhận đủ điều kiện hoạt động kiểm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nhưng chưa đến mức truy cứu trách nhiệm hình sự; giả mạo văn bản, tài liệu trong hồ sơ đề nghị cấp Giấy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chứng nhận đủ điều kiện hoạt động kiểm định nhưng chưa đến mức truy cứu trách nhiệm hình sự; giả mạo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Giấy chứng nhận đủ điều kiện hoạt động kiểm định nhưng chưa đến mức truy cứu trách nhiệm hình sự.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Phạt tiền từ 10.000.000 đồng đến 20.000.000 đồng đối với kiểm định viên có một trong các hành vi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Không thực hiện đúng quy trình kiểm định do cơ quan có thẩm quyền ban hành;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Thực hiện kiểm định cho tổ chức hoạt động kiểm định kỹ thuật an toàn lao động chưa được cấp Giấy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chứng nhận đủ điều kiện hoạt động kiểm định.</w:t>
      </w:r>
    </w:p>
    <w:p>
      <w:pPr>
        <w:sectPr>
          <w:pgSz w:w="12240" w:h="15840"/>
          <w:pgMar w:top="282" w:right="716" w:bottom="29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20.000.000 đồng đến 30.000.000 đồng đối với kiểm định viên có hành vi thực hiện kiểm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khi: không có chứng chỉ kiểm định viên còn hiệu lực; kiểm định ngoài phạm vi ghi trong chứng chỉ kiểm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 viên.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Phạt tiền từ 20.000.000 đồng đến 30.000.000 đồng đối với cá nhân hoạt động kiểm định khi không có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chứng chỉ kiểm định viên.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Phạt tiền từ 60.000.000 đồng đến 70.000.000 đồng đối với một trong các hành vi: thực hiện hoạt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kiểm định khi không có Giấy chứng nhận đủ điều kiện hoạt động kiểm định; giả mạo Giấy chứng nhận đủ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điều kiện hoạt động kiểm định nhưng chưa đến mức truy cứu trách nhiệm hình sự; giả mạo Chứng chỉ kiểm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 viên nhưng chưa đến mức truy cứu trách nhiệm hình sự.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Phạt tiền từ 60.000.000 đồng đến 70.000.000 đồng đối với kiểm định viên có hành vi sửa chữa, làm sai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lệch nội dung Chứng chỉ kiểm định viên đã được cấp nhưng chưa đến mức truy cứu trách nhiệm hình sự;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giả mạo Giấy chứng nhận đủ điều kiện hoạt động kiểm định nhưng chưa đến mức truy cứu trách nhiệm hình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sự.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 Hình thức xử phạt bổ sung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Đình chỉ hoạt động kiểm định kỹ thuật an toàn lao động từ 01 tháng đến 03 tháng đối với tổ chức hoạt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kiểm định kỹ thuật an toàn lao động có hành vi vi phạm quy định tại điểm d khoản 1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Tịch thu tang vật, phương tiện vi phạm hành chính là Giấy chứng nhận đủ điều kiện hoạt động kiểm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giả mạo đối với hành vi giả mạo Giấy chứng nhận đủ điều kiện hoạt động kiểm định quy định tại điểm đ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 1, khoản 5 Điều này;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Tịch thu tang vật, phương tiện vi phạm hành chính là Chứng chỉ kiểm định viên giả mạo đối với hành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giả mạo Chứng chỉ kiểm định viên quy định tại khoản 5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hủy kết quả kiểm định và hoàn trả chi phí kiểm định cộng với khoản tiền lãi của số tiền đó tính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mức lãi suất tiền gửi không kỳ hạn cao nhất của các ngân hàng thương mại nhà nước công bố tại thời điểm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xử phạt đối với hành vi vi phạm quy định tại các điểm c, d, đ khoản 1 Điều này, trừ hành vi sửa chữa nội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dung Giấy chứng nhận đủ điều kiện hoạt động kiểm định đã được cấp nhưng chưa đến mức truy cứu trách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nhiệm hình sự;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Buộc nộp lại Giấy chứng nhận đủ điều kiện hoạt động kiểm định cho cơ quan có thẩm quyền cấp Giấy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chứng nhận đó khi có hành vi sửa chữa, làm sai lệch nội dung Giấy chứng nhận đủ điều kiện hoạt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kiểm định quy định tại điểm đ khoản 1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Buộc nộp lại Chứng chỉ kiểm định viên cho cơ quan có thẩm quyền cấp Chứng chỉ đó khi có hành vi sửa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chữa, làm sai lệch nội dung Chứng chỉ kiểm định viên quy định tại khoản 6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27. Vi phạm quy định về quan trắc môi trường lao động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1.000.000 đồng đến 2.000.000 đồng đối với tổ chức hoạt động quan trắc môi trường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có một trong các hành vi sau: không thực hiện báo cáo kết quả hoạt động hằng năm cho cơ quan quản lý nhà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nước có thẩm quyền theo quy định; không thông báo cho cơ quan quản lý nhà nước có thẩm quyền khi có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thay đổi về địa chỉ trụ sở, chi nhánh; không tham gia khóa huấn luyện cập nhật kiến thức về chính sách pháp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luật, khoa học công nghệ về quan trắc môi trường lao động theo quy định.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2.000.000 đồng đến 5.000.000 đồng đối với người sử dụng lao động khi không công bố công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khai cho người lao động tại nơi quan trắc môi trường lao động và nơi được kiểm tra, đánh giá, quản lý yếu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tố nguy hiểm biết ngay sau khi có kết quả quan trắc môi trường lao động và kết quả kiểm tra, đánh giá, quản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 yếu tố nguy hiểm tại nơi làm việc.</w:t>
      </w:r>
    </w:p>
    <w:p>
      <w:pPr>
        <w:sectPr>
          <w:pgSz w:w="12240" w:h="15840"/>
          <w:pgMar w:top="282" w:right="656" w:bottom="29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20.000.000 đồng đến 40.000.000 đồng đối với người sử dụng lao động có hành vi không tiến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hành quan trắc môi trường lao động để kiểm soát tác hại đối với sức khỏe người lao động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pháp luật.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Phạt tiền từ 40.000.000 đồng đến 60.000.000 đồng đối với người sử dụng lao động có hành vi phối hợp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với tổ chức hoạt động quan trắc môi trường lao động gian lận trong hoạt động quan trắc môi trường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nhưng chưa đến mức truy cứu trách nhiệm hình sự.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Phạt tiền từ 80.000.000 đồng đến 120.000.000 đồng đối với tổ chức hoạt động quan trắc môi trường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có một trong các hành vi sau: phối hợp với người sử dụng lao động gian lận trong hoạt động quan trắc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môi trường lao động nhưng chưa đến mức truy cứu trách nhiệm hình sự; tiến hành quan trắc môi trường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không theo nguyên tắc, quy trình được pháp luật quy định.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 Phạt tiền từ 120.000.000 đồng đến 140.000.000 đồng đối với tổ chức hoạt động quan trắc môi trường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có hành vi cung cấp kết quả quan trắc môi trường mà không thực hiện quan trắc môi trường theo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định hoặc thực hiện quan trắc môi trường lao động trong thời gian bị đình chỉ hoạt động quan trắc môi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trường lao động.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 Phạt tiền từ 120.000.000 đồng đến 150.000.000 đồng đối với doanh nghiệp, tổ chức cung cấp dịch vụ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 trắc môi trường lao động khi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Cung cấp dịch vụ quan trắc môi trường lao động nhưng chưa được công bố đủ điều kiện hoạt động quan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trắc môi trường lao động theo quy định của pháp luật;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Sử dụng nhân lực thực hiện quan trắc môi trường lao động không đảm bảo tiêu chuẩn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pháp luật;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Không duy trì đủ điều kiện hoạt động quan trắc môi trường lao động đã công bố trong suốt quá trình hoạt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 Hình thức xử phạt bổ sung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Đình chỉ hoạt động quan trắc môi trường lao động của tổ chức hoạt động quan trắc môi trường lao động từ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03 tháng đến 06 tháng khi vi phạm quy định tại các khoản 5, 6, 7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hủy kết quả quan trắc môi trường lao động đối với hành vi vi phạm tại các khoản 4, 5, 6, 7 Điều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Buộc tổ chức hoạt động quan trắc môi trường lao động hoàn trả cho người sử dụng lao động sử dụng dịch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vụ quan trắc môi trường lao động chi phí quan trắc môi trường lao động cộng với khoản tiền lãi của số tiền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đó tính theo mức lãi suất tiền gửi không kỳ hạn cao nhất của các ngân hàng thương mại nhà nước công bố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tại thời điểm xử phạt đối với các hành vi vi phạm quy định tại các khoản 5, 6, 7 Điều này trừ hành vi phối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hợp với người sử dụng lao động gian lận trong hoạt động quan trắc môi trường lao động nhưng chưa đến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mức truy cứu trách nhiệm hình sự quy định tại khoản 5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28. Vi phạm quy định về lao động nữ và bảo đảm bình đẳng giới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5.000.000 đồng đến 10.000.000 đồng đối với người sử dụng lao động khi có một trong 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bảo đảm thực hiện bình đẳng giới và các biện pháp thúc đẩy bình đẳng giới theo một trong 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trường hợp sau: tuyển dụng; bố trí; sắp xếp việc làm; đào tạo; thời giờ làm việc; thời giờ nghỉ ngơi; tiền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lương; các chế độ khác;</w:t>
      </w:r>
    </w:p>
    <w:p>
      <w:pPr>
        <w:sectPr>
          <w:pgSz w:w="12240" w:h="15840"/>
          <w:pgMar w:top="282" w:right="670" w:bottom="44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Không tham khảo ý kiến của lao động nữ hoặc đại diện của họ khi quyết định những vấn đề có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đến quyền và lợi ích của lao động nữ.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10.000.000 đồng đến 20.000.000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sau đây: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Sử dụng người lao động mang thai từ tháng thứ 07 hoặc từ tháng thứ 06 nếu làm việc ở vùng cao, vùng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sâu, vùng xa, biên giới, hải đảo làm thêm giờ hoặc làm việc ban đêm hoặc đi công tác xa;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Sử dụng người lao động đang nuôi con dưới 12 tháng tuổi làm thêm giờ hoặc làm việc ban đêm hoặc đi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công tác xa, trừ trường hợp được người lao động đồng ý;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thực hiện việc chuyển công việc hoặc giảm giờ làm đối với lao động nữ làm nghề, công việc nặng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nhọc, độc hại, nguy hiểm hoặc đặc biệt nặng nhọc, độc hại, nguy hiểm hoặc làm nghề, công việc có ảnh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hưởng xấu tới chức năng sinh sản và nuôi con khi mang thai mà người lao động đã thông báo với người sử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dụng lao động biết theo quy định tại khoản 2 Điều 137 của Bộ luật Lao động, trừ trường hợp hai bên có thỏa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thuận khác;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Không cho lao động nữ nghỉ 30 phút mỗi ngày trong thời gian hành kinh trừ trường hợp hai bên có thỏa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thuận khác;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Không cho lao động nữ trong thời gian nuôi con dưới 12 tháng tuổi nghỉ 60 phút mỗi ngày trừ trường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hợp hai bên có thỏa thuận khác;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e) Không bảo đảm việc làm cho người lao động theo quy định tại Điều 140 của Bộ luật Lao động;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g) Không ưu tiên giao kết hợp đồng lao động mới đối với trường hợp hợp đồng lao động hết hạn trong thời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gian lao động nữ mang thai hoặc nuôi con dưới 12 tháng tuổi;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h) Xử lý kỷ luật lao động đối với lao động nữ đang trong thời gian mang thai hoặc nghỉ thai sản theo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định của pháp luật về bảo hiểm xã hội; xử lý kỷ luật lao động đối với người lao động đang nuôi con dưới 12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tháng tuổi;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i) Sa thải hoặc đơn phương chấm dứt hợp đồng lao động đối với người lao động vì lý do kết hôn, mang thai,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nghỉ thai sản hoặc nuôi con dưới 12 tháng tuổi, trừ trường hợp người sử dụng lao động là cá nhân chết, bị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Tòa án tuyên bố mất năng lực hành vi dân sự, mất tích hoặc đã chết hoặc người sử dụng lao động không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phải là cá nhân chấm dứt hoạt động hoặc bị cơ quan chuyên môn về đăng ký kinh doanh thuộc Ủy ban nhân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dân cấp tỉnh ra thông báo không có người đại diện theo pháp luật, người được ủy quyền thực hiện quyền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nghĩa vụ của người đại diện theo pháp luật nhưng chưa đến mức truy cứu trách nhiệm hình sự;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k) Không cung cấp đầy đủ thông tin về tính chất nguy hiểm, nguy cơ, yêu cầu của công việc để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lựa chọn và không đảm bảo điều kiện an toàn, vệ sinh lao động cho người lao động theo quy định khi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sử dụng họ làm công việc thuộc danh mục nghề, công việc có ảnh hưởng xấu tới chức năng sinh sản và nuôi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l) Không lắp đặt phòng vắt, trữ sữa mẹ tại nơi làm việc khi sử dụng từ 1.000 người lao động nữ trở lên.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Buộc người sử dụng lao động trả tiền lương cho người lao động nữ tương ứng với thời gian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nữ không được nghỉ trong thời gian hành kinh theo quy định của pháp luật khi có hành vi vi phạm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 tại điểm d khoản 2 Điều này;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Buộc người sử dụng lao động trả tiền lương cho người lao động nữ tương ứng với thời gian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nữ không được nghỉ trong thời gian nuôi con dưới 12 tháng tuổi theo quy định của pháp luật đối với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hành vi vi phạm quy định tại điểm đ khoản 2 Điều này;</w:t>
      </w:r>
    </w:p>
    <w:p>
      <w:pPr>
        <w:sectPr>
          <w:pgSz w:w="12240" w:h="15840"/>
          <w:pgMar w:top="282" w:right="656" w:bottom="30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Buộc người sử dụng lao động nhận người lao động trở lại làm việc khi có hành vi vi phạm quy định tại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điểm i khoản 2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29. Vi phạm quy định về lao động chưa thành niên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Phạt tiền từ 1.000.000 đồng đến 2.000.000 đồng đối với người sử dụng lao động có hành vi không lập sổ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 dõi riêng hoặc có lập sổ theo dõi riêng nhưng không ghi đầy đủ nội dung theo quy định tại khoản 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Điều 144 của Bộ luật Lao động khi sử dụng lao động chưa thành niên hoặc không xuất trình sổ theo dõi khi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cơ quan nhà nước có thẩm quyền yêu cầu.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20.000.000 đồng đến 25.000.000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sau đây: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Sử dụng lao động chưa thành niên mà chưa có sự đồng ý của cha, mẹ hoặc người giám hộ của người chưa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thành niên đó;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Sử dụng người chưa đủ 15 tuổi làm việc mà: giao kết hợp đồng lao động không bằng văn bản với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chưa đủ 15 tuổi và người đại diện theo pháp luật của người đó; bố trí thời giờ làm việc ảnh hưởng đến thời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gian học tập của người chưa đủ 15 tuổi; không có giấy khám sức khỏe của cơ sở khám bệnh, chữa bệnh có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thẩm quyền xác nhận sức khỏe của người chưa đủ 15 tuổi phù hợp với công việc; không tổ chức kiểm tra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sức khỏe định kỳ ít nhất 01 lần trong 06 tháng hoặc không bảo đảm điều kiện làm việc, an toàn, vệ sinh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phù hợp với lứa tuổi;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Sử dụng lao động chưa thành niên làm việc quá thời giờ làm việc quy định tại Điều 146 của Bộ luật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Sử dụng người chưa đủ 15 tuổi làm thêm giờ, làm việc vào ban đêm;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Sử dụng người từ đủ 15 tuổi đến chưa đủ 18 tuổi làm thêm giờ hoặc làm việc vào ban đêm trong những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nghề, công việc không được pháp luật cho phép.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50.000.000 đồng đến 75.000.000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sau đây: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Sử dụng người từ 13 tuổi đến chưa đủ 15 tuổi làm công việc ngoài danh mục được pháp luật cho phép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 quy định tại khoản 3 Điều 143 của Bộ luật Lao động;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Sử dụng người chưa đủ 13 tuổi làm công việc ngoài danh mục được pháp luật cho phép theo quy định tại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khoản 3 Điều 145 của Bộ luật Lao động hoặc sử dụng người chưa đủ 13 tuổi làm công việc được pháp luật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cho phép mà chưa được sự đồng ý của cơ quan chuyên môn về lao động thuộc Ủy ban nhân dân cấp tỉnh;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Sử dụng người lao động từ đủ 15 tuổi đến chưa đủ 18 tuổi làm các công việc bị cấm hoặc làm việc tại nơi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làm việc bị cấm quy định tại Điều 147 của Bộ luật Lao động nhưng chưa đến mức truy cứu trách nhiệm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sự.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30. Vi phạm quy định về lao động là người giúp việc gia đình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Phạt cảnh cáo đối với người sử dụng lao động có một trong các hành vi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Không giao kết hợp đồng lao động bằng văn bản với lao động là người giúp việc gia đình;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trả tiền tàu xe đi đường khi lao động là người giúp việc gia đình thôi việc về nơi cư trú, trừ trường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hợp lao động là người giúp việc gia đình chấm dứt hợp đồng lao động trước thời hạn.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1.000.000 đồng đến 3.000.000 đồng đối với người sử dụng lao động có một trong các hành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sau đây:</w:t>
      </w:r>
    </w:p>
    <w:p>
      <w:pPr>
        <w:sectPr>
          <w:pgSz w:w="12240" w:h="15840"/>
          <w:pgMar w:top="282" w:right="664" w:bottom="33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Không thông báo cho Ủy ban nhân dân xã, phường, thị trấn việc sử dụng lao động hoặc chấm dứt việc sử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dụng lao động là người giúp việc gia đình theo quy định;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Đã bị xử phạt cảnh cáo đối với các hành vi vi phạm quy định tại khoản 1 Điều này nhưng lại tiếp tục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phạm.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10.000.000 đồng đến 15.000.000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Giữ giấy tờ tùy thân của lao động là người giúp việc gia đình;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Không trả cho lao động là người giúp việc gia đình khoản tiền bảo hiểm xã hội, bảo hiểm y tế theo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 của pháp luật để người lao động chủ động tham gia bảo hiểm xã hội, bảo hiểm y tế.</w:t>
      </w:r>
    </w:p>
    <w:p>
      <w:pPr>
        <w:autoSpaceDN w:val="0"/>
        <w:autoSpaceDE w:val="0"/>
        <w:widowControl/>
        <w:spacing w:line="245" w:lineRule="auto" w:before="244" w:after="0"/>
        <w:ind w:left="0" w:right="6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Phạt tiền từ 50.000.000 đồng đến 75.000.000 đồng đối với người sử dụng lao động có hành vi ngược đãi,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quấy rối tình dục, cưỡng bức lao động, hoặc dùng vũ lực đối với người lao động là người giúp việc gia đình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nhưng chưa đến mức truy cứu trách nhiệm hình sự.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người sử dụng lao động phải giao kết hợp đồng lao động bằng văn bản với lao động là người giúp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việc gia đình khi vi phạm quy định tại điểm a khoản 1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Buộc người sử dụng lao động trả đủ tiền tàu xe đi đường cho lao động là người giúp việc gia đình đối với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hành vi vi phạm quy định tại điểm b khoản 1 Điều này;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Buộc người sử dụng lao động trả lại giấy tờ tùy thân cho lao động là người giúp việc gia đình đối với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hành vi vi phạm quy định tại điểm a khoản 3 Điều này;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Buộc người sử dụng lao động trả đủ tiền bảo hiểm xã hội, bảo hiểm y tế cho lao động là người giúp việc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 đình khi vi phạm quy định tại điểm b khoản 3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31. Vi phạm quy định về người lao động cao tuổi, người khuyết tật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Phạt tiền từ 5.000.000 đồng đến 10.000.000 đồng khi vi phạm với mỗi người lao động đối với người sử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dụng lao động có một trong các hành vi: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Không tham khảo ý kiến của người lao động là người khuyết tật khi quyết định những vấn đề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đến quyền và lợi ích của họ;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Sử dụng người lao động là người khuyết tật nhẹ suy giảm khả năng lao động từ 51% trở lên hoặc khuyết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tật nặng hoặc khuyết tật đặc biệt nặng làm thêm giờ, làm việc vào ban đêm, trừ trường hợp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là người khuyết tật đồng ý.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10.000.000 đồng đến 15.000.000 đồng đối với người sử dụng lao động có hành vi sử dụng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lao động cao tuổi làm nghề, công việc nặng nhọc, độc hại, nguy hiểm hoặc đặc biệt nặng nhọc, độc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hại, nguy hiểm có ảnh hưởng xấu tới sức khỏe người lao động cao tuổi, trừ trường hợp bảo đảm các điều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kiện làm việc an toàn.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Điều 32. Vi phạm quy định về người nước ngoài làm việc tại Việt Nam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1.000.000 đồng đến 3.000.000 đồng đối với người sử dụng lao động khi vi phạm một trong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Không báo cáo hoặc báo cáo không đúng nội dung hoặc báo cáo không đúng thời hạn về tình hình sử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dụng người lao động nước ngoài theo quy định;</w:t>
      </w:r>
    </w:p>
    <w:p>
      <w:pPr>
        <w:sectPr>
          <w:pgSz w:w="12240" w:h="15840"/>
          <w:pgMar w:top="282" w:right="692" w:bottom="35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gửi hợp đồng lao động bản gốc hoặc bản sao có chứng thực đã ký kết sau khi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nước ngoài được cấp giấy phép lao động hoặc gia hạn giấy phép lao động tới cơ quan có thẩm quyền đã cấp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giấy phép lao động hoặc gia hạn giấy phép lao động theo yêu cầu của cơ quan có thẩm quyền đã cấp giấy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phép lao động đó đối với trường hợp người lao động nước ngoài làm việc theo hình thức hợp đồng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5.000.000 đồng đến 10.000.000 đồng khi vi phạm với mỗi người lao động nhưng tối đa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quá 75.000.000 đồng đối với người sử dụng lao động có hành vi sử dụng lao động nước ngoài không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đúng với nội dung ghi trên giấy phép lao động hoặc văn bản xác nhận không thuộc diện cấp giấy phép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động, trừ trường hợp pháp luật có quy định khác.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15.000.000 đồng đến 25.000.000 đồng đối với người lao động nước ngoài làm việc tại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Làm việc nhưng không có giấy phép lao động hoặc không có văn bản xác nhận không thuộc diện cấp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giấy phép lao động theo quy định của pháp luật;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Sử dụng giấy phép lao động hoặc văn bản xác nhận không thuộc diện cấp giấy phép lao động đã hết hiệu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lực.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Phạt tiền đối với người sử dụng lao động có hành vi sử dụng lao động nước ngoài làm việc tại Việt Nam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mà không có giấy phép lao động hoặc không có giấy xác nhận không thuộc diện cấp giấy phép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hoặc sử dụng người lao động nước ngoài có giấy phép lao động đã hết hạn hoặc văn bản xác nhận không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thuộc diện cấp giấy phép lao động đã hết hiệu lực theo một trong các mức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Từ 30.000.000 đồng đến 45.000.000 đồng đối với vi phạm từ 01 người đến 10 người;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Từ 45.000.000 đồng đến 60.000.000 đồng đối với vi phạm từ 11 người đến 20 người;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Từ 60.000.000 đồng đến 75.000.000 đồng đối với vi phạm từ 21 người trở lên.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Hình thức xử phạt bổ sung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Trục xuất người lao động nước ngoài làm việc tại Việt Nam khi vi phạm quy định tại khoản 3 Điều này.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33. Vi phạm của tổ chức, cá nhân nước ngoài tại Việt Nam khi tuyển dụng, sử dụng người lao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động Việt Nam làm việc cho tổ chức, cá nhân nước ngoài tại Việt Nam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1.000.000 đồng đến 3.000.000 đồng khi có hành vi sử dụng người lao động Việt Nam nhưng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không báo cáo hoặc báo cáo không đúng nội dung hoặc báo cáo không đúng thời hạn cho tổ chức có thẩm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quyền tuyển dụng, quản lý người lao động Việt Nam về tình hình tuyển dụng, sử dụng người lao động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 theo quy định của pháp luật.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5.000.000 đồng đến 10.000.000 đồng khi có hành vi không thông báo bằng văn bản kèm bản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sao có chứng thực hợp đồng lao động đã ký kết với người lao động Việt Nam và các giấy tờ khác theo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 của pháp luật cho tổ chức có thẩm quyền tuyển dụng, quản lý người lao động Việt Nam kể từ ngày ký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kết hợp đồng lao động với người lao động Việt Nam theo quy định của pháp luật.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34. Vi phạm quy định về giải quyết tranh chấp lao động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cảnh cáo đối với người lao động có hành vi tham gia đình công sau khi có quyết định hoãn hoặc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ngừng đình công của Chủ tịch Ủy ban nhân dân cấp tỉnh.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Phạt tiền từ 1.000.000 đồng đến 2.000.000 đồng đối với người lao động có một trong các hành vi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Cản trở việc thực hiện quyền đình công, kích động, lôi kéo hoặc ép buộc người lao động đình công;</w:t>
      </w:r>
    </w:p>
    <w:p>
      <w:pPr>
        <w:sectPr>
          <w:pgSz w:w="12240" w:h="15840"/>
          <w:pgMar w:top="282" w:right="656" w:bottom="33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Cản trở người lao động không tham gia đình công đi làm việc;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Dùng bạo lực; hủy hoại máy, thiết bị hoặc tài sản của người sử dụng lao động nhưng chưa đến mức truy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cứu trách nhiệm hình sự.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5.000.000 đồng đến 10.000.000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sau đây: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Chấm dứt hợp đồng lao động hoặc xử lý kỷ luật lao động đối với người lao động, người lãnh đạo đình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công hoặc điều động người lao động, người lãnh đạo đình công sang làm việc khác, đi làm việc ở nơi khác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vì lý do chuẩn bị đình công hoặc tham gia đình công;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Trù dập hoặc trả thù đối với người lao động tham gia đình công hoặc người lãnh đạo đình công;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Đóng cửa tạm thời nơi làm việc trong trường hợp theo quy định tại Điều 206 của Bộ luật Lao động;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Gây khó khăn, cản trở hoặc can thiệp vào quá trình tổ chức đại diện người lao động tại cơ sở lấy ý kiến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về đình công.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người sử dụng lao động nhận lại người lao động, người lãnh đạo đình công khi chấm dứt hợp đồng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lao động với người lao động, người lãnh đạo đình công hoặc hủy quyết định xử lý kỷ luật lao động, điều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người lao động, người lãnh đạo đình công sang làm việc khác, đi làm việc ở nơi khác vì lý do chuẩn bị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đình công hoặc tham gia đình công và trả đủ tiền lương cho người lao động trong thời gian chấm dứt hợp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đồng lao động đối với hành vi vi phạm quy định tại điểm a khoản 3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Buộc người sử dụng lao động trả lương cho người lao động trong những ngày đóng cửa tạm thời nơi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việc đối với hành vi vi phạm quy định tại điểm c khoản 3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35. Vi phạm quy định về bảo đảm thực hiện quyền của tổ chức đại diện người lao động tại cơ sở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3.000.000 đồng đến 5.000.000 đồng đối với người sử dụng lao động có một trong các hành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sau đây: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bố trí thời gian cho thành viên ban lãnh đạo của tổ chức đại diện người lao động tại cơ sở để thực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hiện nhiệm vụ của tổ chức đại diện theo quy định tại khoản 2 Điều 176 của Bộ luật Lao động mà vẫn được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sử dụng lao động trả lương;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cho cán bộ công đoàn cấp trên cơ sở vào tổ chức, doanh nghiệp để tuyên truyền, vận động, hướng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dẫn người lao động thành lập, gia nhập hoặc hoạt động công đoàn;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Cản trở, gây khó khăn khi người lao động tiến hành các hoạt động hợp pháp nhằm thành lập, gia nhập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tham gia các hoạt động của tổ chức đại diện người lao động tại cơ sở;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Không cho thành viên ban lãnh đạo của tổ chức đại diện người lao động tại cơ sở tiếp cận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tại nơi làm việc trong quá trình thực hiện các nhiệm vụ của tổ chức đại diện người lao động tại cơ sở mà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ảnh hưởng đến hoạt động bình thường của người sử dụng lao động.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10.000.000 đồng đến 20.000.000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sau đây: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thỏa thuận bằng văn bản với ban lãnh đạo của tổ chức đại diện người lao động tại cơ sở khi đơn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phương chấm dứt hợp đồng lao động, chuyển làm công việc khác hoặc kỷ luật sa thải đối với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là thành viên ban lãnh đạo của tổ chức đại diện người lao động tại cơ sở nhưng chưa đến mức truy cứu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trách nhiệm hình sự, trừ trường hợp hai bên không thỏa thuận được;</w:t>
      </w:r>
    </w:p>
    <w:p>
      <w:pPr>
        <w:sectPr>
          <w:pgSz w:w="12240" w:h="15840"/>
          <w:pgMar w:top="282" w:right="680" w:bottom="33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Quyết định đơn phương chấm dứt hợp đồng lao động, chuyển làm công việc khác hoặc kỷ luật sa thải đối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với người lao động là thành viên ban lãnh đạo của tổ chức đại diện người lao động tại cơ sở mà vi phạm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thời gian báo trước cho cơ quan chuyên môn về lao động thuộc Ủy ban nhân dân cấp tỉnh biết theo quy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tại khoản 3 Điều 177 của Bộ luật Lao động trong trường hợp không thỏa thuận được với ban lãnh đạo của tổ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chức đại diện người lao động tại cơ sở;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gia hạn hợp đồng lao động đã giao kết đến hết nhiệm kỳ cho người lao động là thành viên ban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lãnh đạo của tổ chức đại diện người lao động tại cơ sở đang trong nhiệm kỳ mà hết hạn hợp đồng lao động.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20.000.000 đồng đến 40.000.000 đồng đối với hành vi lợi dụng việc thành lập, gia nhập hoặc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hoạt động của tổ chức đại diện người lao động tại cơ sở để vi phạm pháp luật, xâm phạm lợi ích của Nhà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nước, quyền, lợi ích hợp pháp của cơ quan, tổ chức, doanh nghiệp, cá nhân.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Buộc người sử dụng lao động gia hạn hợp đồng lao động đã giao kết đến hết nhiệm kỳ cho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là thành viên ban lãnh đạo của tổ chức đại diện người lao động tại cơ sở đang trong nhiệm kỳ mà hết hạn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hợp đồng lao động đối với vi phạm quy định tại điểm c khoản 2 Điều này.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36. Vi phạm quy định về phân biệt đối xử vì lý do thành lập, gia nhập và hoạt động của tổ chức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đại diện người lao động tại cơ sở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Phạt tiền từ 15.000.000 đồng đến 30.000.000 đồng đối với người sử dụng lao động có hành vi phân biệt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đối xử đối với người lao động, thành viên ban lãnh đạo của tổ chức đại diện người lao động tại cơ sở vì 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 thành lập, gia nhập hoặc hoạt động tổ chức đại diện người lao động, bao gồm một trong các hành vi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Phân biệt đối xử về tiền lương, thời giờ làm việc, các quyền và nghĩa vụ khác trong quan hệ lao động;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Yêu cầu tham gia, không tham gia hoặc ra khỏi tổ chức đại diện người lao động tại cơ sở để được tuyển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dụng, giao kết hoặc gia hạn hợp đồng lao động;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Kỷ luật lao động, đơn phương chấm dứt hợp đồng lao động, không tiếp tục giao kết hợp đồng lao động,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gia hạn hợp đồng lao động hoặc chuyển người lao động làm công việc khác;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Cản trở, gây khó khăn liên quan đến công việc nhằm làm suy yếu hoạt động của tổ chức đại diện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lao động tại cơ sở.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Buộc người sử dụng lao động nhận người lao động trở lại làm việc và trả đủ tiền lương, bảo hiểm xã hội,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bảo hiểm y tế trong những ngày người lao động không được làm việc đối với hành vi vi phạm quy định tại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điểm c khoản 1 Điều này.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37. Vi phạm quy định về sử dụng các biện pháp kinh tế hoặc các biện pháp khác gây bất lợi đối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với tổ chức và hoạt động của tổ chức đại diện người lao động tại cơ sở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5.000.000 đồng đến 10.000.000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sau đây: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trả lương cho thành viên ban lãnh đạo của tổ chức đại diện người lao động tại cơ sở trong thời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gian làm việc theo quy định của pháp luật để thực hiện công việc của tổ chức đại diện người lao động tại cơ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sở;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Không cho thành viên ban lãnh đạo của tổ chức đại diện người lao động tại cơ sở được hưởng các bảo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đảm khác trong quan hệ lao động hoặc trong việc thực hiện chức năng đại diện theo quy định của pháp luật.</w:t>
      </w:r>
    </w:p>
    <w:p>
      <w:pPr>
        <w:sectPr>
          <w:pgSz w:w="12240" w:h="15840"/>
          <w:pgMar w:top="282" w:right="670" w:bottom="32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20.000.000 đồng đến 40.000.000 đồng đối với người sử dụng lao động có hành vi can thiệp,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thao túng quá trình thành lập, bầu cử, xây dựng kế hoạch công tác hoặc tổ chức thực hiện các hoạt động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tổ chức đại diện người lao động tại cơ sở, bao gồm cả việc hỗ trợ tài chính hoặc các biện pháp kinh tế khác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nhằm làm vô hiệu hóa hoặc suy yếu việc thực hiện chức năng đại diện của tổ chức đại diện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tại cơ sở hoặc phân biệt đối xử giữa các tổ chức đại diện người lao động tại cơ sở.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người sử dụng lao động trả lương cho thành viên ban lãnh đạo của tổ chức đại diện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tại cơ sở trong thời gian làm việc theo quy định của pháp luật để thực hiện công việc của tổ chức đại diện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lao động tại cơ sở đối với hành vi vi phạm quy định tại điểm a khoản 1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Buộc người sử dụng lao động bảo đảm thành viên ban lãnh đạo của tổ chức đại diện người lao động tại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cơ sở được hưởng các đảm bảo khác theo quy định của pháp luật đối với hành vi vi phạm quy định tại điểm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 khoản 1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38. Vi phạm quy định về đóng kinh phí công đoàn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với mức từ 12% đến dưới 15% tổng số tiền phải đóng kinh phí công đoàn tại thời điểm lập biên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bản vi phạm hành chính nhưng tối đa không quá 75.000.000 đồng đối với người sử dụng lao động có một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trong các hành vi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Chậm đóng kinh phí công đoàn;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Đóng kinh phí công đoàn không đúng mức quy định;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Đóng kinh phí công đoàn không đủ số người thuộc đối tượng phải đóng.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với mức từ 18% đến 20% tổng số tiền phải đóng kinh phí công đoàn tại thời điểm lập biên bản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 phạm hành chính nhưng tối đa không quá 75.000.000 đồng đối với người sử dụng lao động không đóng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kinh phí công đoàn cho toàn bộ người lao động thuộc đối tượng phải đóng.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Chậm nhất 30 ngày, kể từ ngày có quyết định xử phạt, người sử dụng lao động phải nộp cho tổ chức công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đoàn số tiền kinh phí công đoàn chậm đóng, đóng chưa đủ hoặc chưa đóng và khoản tiền lãi của số tiền kinh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phí công đoàn chưa đóng, chậm đóng theo mức lãi suất tiền gửi không kỳ hạn cao nhất của các ngân hàng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thương mại nhà nước công bố tại thời điểm xử phạt đối với hành vi vi phạm quy định tại khoản 1 và khoản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Chương III</w:t>
      </w:r>
    </w:p>
    <w:p>
      <w:pPr>
        <w:autoSpaceDN w:val="0"/>
        <w:autoSpaceDE w:val="0"/>
        <w:widowControl/>
        <w:spacing w:line="245" w:lineRule="auto" w:before="244" w:after="0"/>
        <w:ind w:left="144" w:right="14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HÀNH VI VI PHẠM, HÌNH THỨC XỬ PHẠT, MỨC XỬ PHẠT VÀ BIỆN PHÁP KHẮC PHỤC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HẬU QUẢ ĐỐI VỚI HÀNH VI VI PHẠM TRONG LĨNH VỰC BẢO HIỂM XÃ HỘI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39. Vi phạm quy định về đóng bảo hiểm xã hội bắt buộc, bảo hiểm thất nghiệp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Phạt tiền từ 500.000 đồng đến 1.000.000 đồng đối với người lao động có hành vi thỏa thuận với người sử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dụng lao động không tham gia bảo hiểm xã hội bắt buộc, bảo hiểm thất nghiệp, tham gia không đúng đối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tượng hoặc tham gia không đúng mức quy định.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1.000.000 đồng đến 3.000.000 đồng đối với người sử dụng lao động có một trong các hành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sau đây: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Hằng năm, không niêm yết công khai thông tin đóng bảo hiểm xã hội của người lao động do cơ quan bảo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hiểm xã hội cung cấp theo quy định tại khoản 7 Điều 23 của Luật Bảo hiểm xã hội;</w:t>
      </w:r>
    </w:p>
    <w:p>
      <w:pPr>
        <w:sectPr>
          <w:pgSz w:w="12240" w:h="15840"/>
          <w:pgMar w:top="282" w:right="668" w:bottom="33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cung cấp hoặc cung cấp không đầy đủ thông tin về đóng bảo hiểm xã hội bắt buộc, bảo hiểm thất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nghiệp của người lao động khi người lao động hoặc tổ chức công đoàn yêu cầu.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1.000.000 đồng đến 3.000.000 đồng khi vi phạm với mỗi người lao động nhưng tối đa không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quá 75.000.000 đồng đối với người sử dụng lao động có hành vi không thực hiện thủ tục xác nhận về việc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đóng bảo hiểm thất nghiệp cho người lao động để người lao động hoàn thiện hồ sơ hưởng bảo hiểm thất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nghiệp theo quy định.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Phạt tiền từ 5.000.000 đồng đến 10.000.000 đồng đối với người sử dụng lao động có hành vi không cung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cấp chính xác, đầy đủ, kịp thời thông tin, tài liệu liên quan đến việc đóng, hưởng bảo hiểm xã hội bắt buộc,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bảo hiểm thất nghiệp theo yêu cầu của cơ quan nhà nước có thẩm quyền, cơ quan bảo hiểm xã hội.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Phạt tiền từ 12% đến 15% tổng số tiền phải đóng bảo hiểm xã hội bắt buộc, bảo hiểm thất nghiệp tại thời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điểm lập biên bản vi phạm hành chính nhưng tối đa không quá 75.000.000 đồng đối với người sử dụng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có một trong các hành vi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Chậm đóng bảo hiểm xã hội bắt buộc, bảo hiểm thất nghiệp;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Đóng bảo hiểm xã hội, bảo hiểm thất nghiệp không đúng mức quy định mà không phải là trốn đóng;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Đóng bảo hiểm xã hội, bảo hiểm thất nghiệp không đủ số người thuộc diện tham gia bảo hiểm xã hội bắt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buộc, bảo hiểm thất nghiệp mà không phải là trốn đóng;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Chiếm dụng tiền đóng bảo hiểm xã hội, bảo hiểm thất nghiệp của người lao động.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 Phạt tiền từ 18% đến 20% tổng số tiền phải đóng bảo hiểm xã hội bắt buộc, bảo hiểm thất nghiệp tại thời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điểm lập biên bản vi phạm hành chính nhưng tối đa không quá 75.000.000 đồng đối với người sử dụng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không đóng bảo hiểm xã hội bắt buộc, bảo hiểm thất nghiệp cho toàn bộ người lao động thuộc diện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tham gia bảo hiểm xã hội bắt buộc, bảo hiểm thất nghiệp nhưng chưa đến mức truy cứu trách nhiệm hình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sự.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Phạt tiền từ 50.000.000 đồng đến 75.000.000 đồng đối với người sử dụng lao động có một trong các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sau đây: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Trốn đóng bảo hiểm xã hội bắt buộc, bảo hiểm thất nghiệp nhưng chưa đến mức truy cứu trách nhiệm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sự;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Sửa chữa, làm sai lệch văn bản, tài liệu trong hồ sơ đề xuất được áp dụng mức đóng thấp hơn mức đóng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bình thường vào Quỹ Bảo hiểm tai nạn lao động, bệnh nghề nghiệp nhưng chưa đến mức truy cứu trách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nhiệm hình sự.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 Phạt tiền từ 50.000.000 đồng đến 70.000.000 đồng đối với tổ chức đánh giá an toàn, vệ sinh lao động có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hành vi cung cấp Báo cáo đánh giá công tác an toàn, vệ sinh lao động và giảm tần suất tai nạn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đúng sự thật.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 Hình thức xử phạt bổ sung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Đình chỉ hoạt động đánh giá an toàn, vệ sinh lao động từ 01 tháng đến 03 tháng đối với tổ chức đánh giá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toàn, vệ sinh lao động khi có hành vi vi phạm quy định tại khoản 8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người sử dụng lao động đóng đủ số tiền bảo hiểm xã hội bắt buộc, bảo hiểm thất nghiệp phải đóng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cho cơ quan bảo hiểm xã hội đối với hành vi vi phạm quy định tại khoản 5, 6, 7 Điều này;</w:t>
      </w:r>
    </w:p>
    <w:p>
      <w:pPr>
        <w:sectPr>
          <w:pgSz w:w="12240" w:h="15840"/>
          <w:pgMar w:top="282" w:right="696" w:bottom="59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Buộc người sử dụng lao động nộp khoản tiền lãi bằng 02 lần mức lãi suất đầu tư quỹ bảo hiểm xã hội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bình quân của năm trước liền kề tính trên số tiền, thời gian chậm đóng, không đóng, trốn đóng, chiếm dụng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tiền đóng; nếu không thực hiện thì theo yêu cầu của người có thẩm quyền, ngân hàng, tổ chức tín dụng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khác, kho bạc nhà nước có trách nhiệm trích từ tài khoản tiền gửi của người sử dụng lao động để nộp số tiền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chưa đóng, chậm đóng và khoản tiền lãi của số tiền này tính theo lãi suất tiền gửi không kỳ hạn cao nhất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 ngân hàng thương mại nhà nước công bố tại thời điểm xử phạt vào tài khoản của cơ quan bảo hiểm xã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hội đối với những hành vi vi phạm quy định tại các khoản 5, 6, 7 Điều này từ 30 ngày trở lên.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40. Vi phạm quy định về lập hồ sơ để hưởng chế độ bảo hiểm xã hội, bảo hiểm thất nghiệp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1.000.000 đồng đến 2.000.000 đồng đối với người lao động có một trong các hành vi vi phạm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sau đây: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Kê khai không đúng sự thật hoặc sửa chữa, tẩy xóa làm sai sự thật những nội dung có liên quan đến việc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đóng, hưởng bảo hiểm xã hội, bảo hiểm thất nghiệp nhưng chưa đến mức truy cứu trách nhiệm hình sự;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thông báo với Trung tâm dịch vụ việc làm theo quy định khi người lao động có việc làm trong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thời hạn 15 ngày làm việc, kể từ ngày nộp hồ sơ đề nghị hưởng trợ cấp thất nghiệp;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Người đang hưởng trợ cấp thất nghiệp không thông báo theo quy định với Trung tâm dịch vụ việc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khi thuộc một trong các trường hợp sau đây: có việc làm; thực hiện nghĩa vụ quân sự, nghĩa vụ công an;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hưởng lương hưu hằng tháng; đi học tập có thời hạn từ đủ 12 tháng trở lên.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Phạt tiền từ 10.000.000 đồng đến 20.000.000 đồng đối với người sử dụng lao động có hành vi làm giả,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làm sai lệch nội dung hồ sơ hưởng bảo hiểm xã hội, bảo hiểm thất nghiệp để trục lợi chế độ bảo hiểm xã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hội, bảo hiểm thất nghiệp nhưng chưa đến mức truy cứu trách nhiệm hình sự đối với mỗi hồ sơ hưởng bảo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hiểm xã hội, bảo hiểm thất nghiệp làm giả, làm sai lệch nội dung nhưng tối đa không quá 75.000.000 đồng.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Buộc nộp lại cho cơ quan bảo hiểm xã hội số tiền bảo hiểm xã hội, số tiền trợ cấp thất nghiệp, số tiền hỗ trợ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học nghề, số tiền hỗ trợ đào tạo, bồi dưỡng, nâng cao trình độ kỹ năng nghề để duy trì việc làm cho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lao động đã nhận do thực hiện hành vi vi phạm quy định tại khoản 1, 2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41. Vi phạm các quy định khác về bảo hiểm xã hội, bảo hiểm thất nghiệp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1.000.000 đồng đến 2.000.000 đồng khi vi phạm với mỗi người lao động nhưng tối đa không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quá 75.000.000 đồng đối với người sử dụng lao động có hành vi không trả chế độ trợ cấp dưỡng sức, phục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hồi sức khỏe sau tai nạn lao động, bệnh nghề nghiệp cho người lao động trong thời hạn 05 ngày kể từ ngày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nhận được tiền trợ cấp do cơ quan bảo hiểm xã hội chuyển đến.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Phạt tiền từ 18% đến 20% tổng số tiền hưởng bảo hiểm xã hội bắt buộc của người lao động mà người sử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dụng lao động đã chiếm dụng tại thời điểm lập biên bản vi phạm hành chính nhưng tối đa không quá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75.000.000 đồng đối với người sử dụng lao động có hành vi chiếm dụng tiền hưởng bảo hiểm xã hội bắt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buộc của người lao động.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2.000.000 đồng đến 4.000.000 đồng đối với người sử dụng lao động có hành vi không thông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với Trung tâm dịch vụ việc làm nơi đặt trụ sở làm việc của người sử dụng lao động khi có biến động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việc làm tại đơn vị theo quy định của pháp luật.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Phạt tiền từ 2.000.000 đồng đến 4.000.000 đồng khi vi phạm với mỗi người lao động nhưng tối đa không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quá 75.000.000 đồng đối với người sử dụng lao động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lập hồ sơ tham gia bảo hiểm xã hội bắt buộc trong thời hạn 30 ngày kể từ ngày giao kết hợp đồng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lao động, hợp đồng làm việc hoặc tuyển dụng; không lập hồ sơ tham gia bảo hiểm thất nghiệp cho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trong thời hạn 30 ngày kể từ ngày hợp đồng lao động hoặc hợp đồng làm việc có hiệu lực;</w:t>
      </w:r>
    </w:p>
    <w:p>
      <w:pPr>
        <w:sectPr>
          <w:pgSz w:w="12240" w:h="15840"/>
          <w:pgMar w:top="282" w:right="670" w:bottom="29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lập danh sách người lao động hoặc không lập hồ sơ hoặc không nộp hồ sơ đúng thời hạn quy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tại khoản 2 Điều 102, khoản 1 Điều 103, khoản 1 Điều 110, khoản 2 Điều 112 của Luật Bảo hiểm xã hội;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 1 Điều 59, khoản 1 Điều 60 của Luật An toàn, vệ sinh lao động;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giới thiệu người lao động thuộc đối tượng quy định tại Điều 47 của Luật An toàn, vệ sinh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Điều 55 của Luật Bảo hiểm xã hội đi khám giám định suy giảm khả năng lao động tại Hội đồng Giám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 y khoa;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Không trả sổ bảo hiểm xã hội cho người lao động theo quy định tại khoản 5 Điều 21 của Luật Bảo hiểm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xã hội.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Phạt tiền từ 2.000.000 đồng đến 4.000.000 đồng khi vi phạm với mỗi người lao động tham gia bảo hiểm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thất nghiệp được hỗ trợ học nghề nhưng tối đa không quá 150.000.000 đồng đối với cơ sở giáo dục nghề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nghiệp có một trong các hành vi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Tổ chức dạy nghề không đủ thời gian khóa học mà người lao động được hỗ trợ học nghề;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Thỏa thuận với cá nhân, tổ chức có liên quan để trục lợi số tiền hỗ trợ học nghề nhưng chưa đến mức truy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cứu trách nhiệm hình sự.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Phạt tiền từ 10.000.000 đồng đến 20.000.000 đồng đối với người sử dụng lao động khi được hỗ trợ kinh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phí đào tạo, bồi dưỡng, nâng cao trình độ kỹ năng nghề để duy trì việc làm cho người lao động mà có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tổ chức triển khai đào tạo, bồi dưỡng, nâng cao trình độ kỹ năng nghề cho người lao động không theo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đúng phương án được cơ quan có thẩm quyền phê duyệt.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người sử dụng lao động trả chế độ trợ cấp dưỡng sức, phục hồi sức khỏe sau tai nạn lao động, bệnh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nghề nghiệp cho người lao động theo quy định khi có hành vi vi phạm quy định tại khoản 1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Buộc người sử dụng lao động hoàn trả cho người lao động số tiền hưởng bảo hiểm xã hội bắt buộc đã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chiếm dụng của người lao động và khoản tiền lãi của số tiền này tính theo lãi suất tiền gửi không kỳ hạn cao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nhất của các ngân hàng thương mại nhà nước công bố tại thời điểm xử phạt đối với vi phạm quy định tại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 2 Điều này;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Buộc cơ sở giáo dục nghề nghiệp thực hiện dạy nghề đủ thời gian khóa học mà người lao động tham gia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bảo hiểm thất nghiệp được hỗ trợ học nghề đối với hành vi vi phạm quy định tại điểm a khoản 5 Điều này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người lao động có yêu cầu;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Buộc cơ sở giáo dục nghề nghiệp nộp lại số tiền đã trục lợi cho cơ quan bảo hiểm xã hội đối với hành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phạm quy định tại điểm b khoản 5 Điều này;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Buộc cơ sở giáo dục nghề nghiệp triển khai đào tạo, bồi dưỡng, nâng cao trình độ kỹ năng nghề cho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lao động theo phương án đã được cơ quan có thẩm quyền phê duyệt, trừ trường hợp đã hoàn thành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việc tổ chức, đào tạo, bồi dưỡng, nâng cao trình độ kỹ năng nghề cho người lao động khi có hành vi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phạm quy định tại khoản 6 Điều này;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e) Buộc người sử dụng lao động nộp cho cơ quan bảo hiểm xã hội số tiền hỗ trợ kinh phí đào tạo, bồi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dưỡng, nâng cao trình độ kỹ năng nghề không sử dụng hết so với phương án được cơ quan có thẩm quyền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phê duyệt đối với hành vi vi phạm quy định tại khoản 6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Chương IV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HÀNH VI VI PHẠM, HÌNH THỨC XỬ PHẠT, MỨC XỬ PHẠT VÀ BIỆN PHÁP KHẮC PHỤC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HẬU QUẢ ĐỐI VỚI HÀNH VI VI PHẠM TRONG LĨNH VỰC NGƯỜI LAO ĐỘNG VIỆT NAM ĐI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LÀM VIỆC Ở NƯỚC NGOÀI THEO HỢP ĐỒNG</w:t>
      </w:r>
    </w:p>
    <w:p>
      <w:pPr>
        <w:sectPr>
          <w:pgSz w:w="12240" w:h="15840"/>
          <w:pgMar w:top="282" w:right="656" w:bottom="30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42. Vi phạm của doanh nghiệp hoạt động dịch vụ đưa người lao động Việt Nam đi làm việc ở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nước ngoài theo hợp đồng (sau đây viết tắt là doanh nghiệp dịch vụ)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Phạt tiền từ 10.000.000 đồng đến 15.000.000 đồng khi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niêm yết công khai bản sao Giấy phép hoạt động dịch vụ đưa người lao động Việt Nam đi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việc ở nước ngoài theo hợp đồng của doanh nghiệp dịch vụ tại trụ sở chính hoặc không đăng tải trên trang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thông tin điện tử của doanh nghiệp trong thời hạn 30 ngày kể từ ngày Giấy phép được cấp, cấp lại hoặc điều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chỉnh thông tin;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Chi nhánh của doanh nghiệp dịch vụ được giao nhiệm vụ hoạt động dịch vụ đưa người lao động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 đi làm việc ở nước ngoài theo hợp đồng không niêm yết công khai quyết định của doanh nghiệp dịch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vụ giao nhiệm vụ cho chi nhánh hoặc bản sao Giấy phép của doanh nghiệp dịch vụ tại trụ sở của chi nhánh;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thông báo bằng văn bản cho Bộ Lao động - Thương binh và Xã hội hoặc không cập nhật thông tin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về chi nhánh được giao nhiệm vụ hoạt động dịch vụ đưa người lao động Việt Nam đi làm việc ở nước ngoài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 hợp đồng trên Hệ thống cơ sở dữ liệu về người lao động Việt Nam đi làm việc ở nước ngoài theo hợp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đồng theo quy định;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Không đăng tải hoặc không cập nhật khi có sự thay đổi trên trang thông tin điện tử của doanh nghiệp dịch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vụ theo quy định của pháp luật thông tin về: người đại diện theo pháp luật; danh sách nhân viên nghiệp vụ;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địa chỉ trụ sở chính, địa điểm kinh doanh; cơ sở vật chất phục vụ hoạt động giáo dục định hướng cho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lao động trước khi đi làm việc ở nước ngoài; quyết định giao nhiệm vụ cho chi nhánh;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Không đăng tải trên trang thông tin điện tử của doanh nghiệp dịch vụ thông tin về: văn bản của Bộ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- Thương binh và Xã hội chấp thuận về việc chuẩn bị nguồn lao động; thông tin đầy đủ, chính xác về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số lượng hoặc tiêu chuẩn tuyển chọn hoặc điều kiện làm việc hoặc quyền lợi, nghĩa vụ của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 nội dung hợp đồng cung ứng lao động;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e) Không báo cáo hoặc báo cáo không đầy đủ, không chính xác hoặc báo cáo không đúng thời hạn về tình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hình hoạt động dịch vụ đưa người lao động Việt Nam đi làm việc ở nước ngoài theo hợp đồng theo quy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 pháp luật;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g) Không cập nhật thông tin về người lao động do doanh nghiệp đưa đi trên Hệ thống cơ sở dữ liệu về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lao động Việt Nam đi làm việc ở nước ngoài theo hợp đồng kể từ ngày người lao động xuất cảnh cho đến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 thanh lý hợp đồng đưa người lao động Việt Nam đi làm việc ở nước ngoài theo quy định của pháp luật;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h) Không báo cáo hoặc báo cáo không trung thực với Bộ Lao động - Thương binh và Xã hội về tình hình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của người lao động do doanh nghiệp đưa đi làm việc ở nước ngoài và phương án thực hiện các nghĩa vụ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doanh nghiệp trong hợp đồng cung ứng lao động, hợp đồng đưa người lao động Việt Nam đi làm việc ở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nước ngoài còn hiệu lực và văn bản thỏa thuận với doanh nghiệp dịch vụ tiếp nhận quyền, nghĩa vụ trong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trường hợp quy định tại điểm b khoản 1 Điều 28 của Luật Người lao động Việt Nam đi làm việc ở nước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ngoài theo hợp đồng theo quy định;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i) Không hướng dẫn người lao động tham gia bảo hiểm xã hội theo quy định của pháp luật về bảo hiểm xã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hội;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k) Đóng không đúng thời hạn vào Quỹ hỗ trợ việc làm ngoài nước theo quy định của pháp luật.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Phạt tiền từ 10.000.000 đồng đến 20.000.000 đồng khi vi phạm với mỗi người lao động nhưng không quá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200.000.000 đồng khi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tổ chức giáo dục định hướng hoặc không cấp Giấy chứng nhận hoàn thành khóa học giáo dục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hướng cho người lao động trước khi đi làm việc ở nước ngoài theo quy định của pháp luật;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Thỏa thuận mức tiền ký quỹ với người lao động cao hơn quy định của pháp luật;</w:t>
      </w:r>
    </w:p>
    <w:p>
      <w:pPr>
        <w:sectPr>
          <w:pgSz w:w="12240" w:h="15840"/>
          <w:pgMar w:top="282" w:right="656" w:bottom="29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ký hoặc ký không đúng mẫu hợp đồng đưa người lao động Việt Nam đi làm việc ở nước ngoài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 hợp đồng với người lao động;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Không ghi rõ thỏa thuận về tiền dịch vụ và chi phí khác của người lao động trong hợp đồng đưa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lao động Việt Nam đi làm việc ở nước ngoài ký với người lao động;</w:t>
      </w:r>
    </w:p>
    <w:p>
      <w:pPr>
        <w:autoSpaceDN w:val="0"/>
        <w:autoSpaceDE w:val="0"/>
        <w:widowControl/>
        <w:spacing w:line="245" w:lineRule="auto" w:before="244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Không thanh lý hoặc thanh lý hợp đồng đưa người lao động Việt Nam đi làm việc ở nước ngoài với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lao động không theo quy định của pháp luật;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e) Nội dung hợp đồng đưa người lao động Việt Nam đi làm việc ở nước ngoài không phù hợp với hợp đồng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cung ứng lao động đã đăng ký.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20% đến 30% tổng số tiền phải đóng vào Quỹ hỗ trợ việc làm ngoài nước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pháp luật tại thời điểm lập biên bản vi phạm hành chính nhưng không quá 200.000.000 đồng khi có hành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đóng hoặc đóng không đầy đủ vào Quỹ hỗ trợ việc làm ngoài nước theo quy định của pháp luật.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Phạt tiền từ 40% đến 50% tổng số tiền người lao động đóng vào Quỹ hỗ trợ việc làm ngoài nước thông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 doanh nghiệp dịch vụ mà doanh nghiệp dịch vụ không đóng hoặc đóng không đầy đủ vào Quỹ hỗ trợ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việc làm ngoài nước tại thời điểm lập biên bản vi phạm hành chính nhưng không quá 200.000.000 đồng.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Phạt tiền từ 50.000.000 đồng đến 70.000.000 đồng khi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duy trì một trong các điều kiện quy định tại Điều 10 của Luật Người lao động Việt Nam đi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việc ở nước ngoài theo hợp đồng theo quy định của pháp luật trong suốt quá trình hoạt động;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duy trì điều kiện quy định tại điểm b khoản 2 Điều 20 của Nghị định số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112/2021/NĐ-CP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ngày 10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tháng 12 năm 2021 của Chính phủ quy định chi tiết một số điều và biện pháp thi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Luật Người lao động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Việt Nam đi làm việc ở nước ngoài theo hợp đồng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trong suốt thời gian hoạt động dịch vụ đưa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Việt Nam đi làm giúp việc gia đình ở nước ngoài và trong thời gian người lao động Việt Nam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doanh nghiệp đưa đi đang làm giúp việc gia đình ở nước ngoài;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Thực hiện không đúng các nội dung hợp đồng cung ứng lao động đã đăng ký và được chấp thuận;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Không bồi thường cho người lao động về những thiệt hại do doanh nghiệp hoặc chi nhánh của doanh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nghiệp gây ra theo quy định của pháp luật;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Không tư vấn, hỗ trợ cho người lao động các thủ tục liên quan đến chấm dứt hợp đồng lao động, quyền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lợi, chế độ và thủ tục về nước;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e) Chuẩn bị nguồn lao động khi chưa có văn bản chấp thuận của Bộ Lao động - Thương binh và Xã hội;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g) Không cam kết bằng văn bản việc ưu tiên tuyển chọn người lao động đã tham gia hoạt động chuẩn bị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nguồn của doanh nghiệp;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h) Quảng cáo, tư vấn, thông báo tuyển chọn hoặc cung cấp thông tin không chính xác với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hoặc với chính quyền địa phương tại nơi tuyển chọn về một trong các nội dung: số lượng; tiêu chuẩn tuyển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chọn; điều kiện làm việc; quyền lợi, nghĩa vụ của người lao động theo hợp đồng cung ứng lao động;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i) Không cam kết bằng văn bản về thời gian chờ xuất cảnh sau khi người lao động trúng tuyển đi làm việc ở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nước ngoài với thời hạn không quá 180 ngày kể từ ngày người lao động trúng tuyển hoặc không thực hiện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đúng cam kết về thời gian chờ xuất cảnh.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Phạt tiền từ 50.000.000 đồng đến 70.000.000 đồng khi vi phạm đối với mỗi người lao động nhưng không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quá 200.000.000 đồng đối với hành vi lợi dụng hoạt động chuẩn bị nguồn lao động hoặc tuyển chọn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lao động Việt Nam đi làm việc ở nước ngoài hoặc hoạt động dịch vụ đưa người lao động Việt Nam đi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việc ở nước ngoài để thu tiền của người lao động trái pháp luật.</w:t>
      </w:r>
    </w:p>
    <w:p>
      <w:pPr>
        <w:sectPr>
          <w:pgSz w:w="12240" w:h="15840"/>
          <w:pgMar w:top="282" w:right="684" w:bottom="32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 Phạt tiền khi có hành vi đưa người lao động Việt Nam đi làm việc ở nước ngoài vượt quá số lượng người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đã đăng ký theo Hợp đồng cung ứng lao động theo một trong các mức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Từ 40.000.000 đồng đến 80.000.000 đồng khi vượt quá số lượng đăng ký từ 01 người đến 10 người;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Từ 80.000.000 đồng đến 120.000.000 đồng khi vượt quá số lượng đăng ký từ 11 người đến 50 người;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Từ 120.000.000 đồng đến 180.000.000 đồng khi vượt quá số lượng đăng ký trên 50 người.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 Phạt tiền từ 80.000.000 đồng đến 100.000.000 đồng khi có một trong các hành vi sau 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Thu tiền dịch vụ của người lao động không đúng quy định của pháp luật;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hoàn trả hoặc hoàn trả không đầy đủ cho người lao động phần tiền dịch vụ và khoản tiền lãi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tỷ lệ tương ứng với thời gian còn lại của Hợp đồng đưa người lao động Việt Nam đi làm việc ở nước ngoài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trong trường hợp người lao động đã nộp tiền dịch vụ cho toàn bộ thời gian làm việc theo Hợp đồng đưa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lao động Việt Nam đi làm việc ở nước ngoài mà phải về nước trước thời hạn và không do lỗi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lao động;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tổ chức quản lý, bảo vệ quyền và lợi ích hợp pháp của người lao động do doanh nghiệp đưa đi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việc ở nước ngoài theo quy định của pháp luật;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Không cung cấp trợ giúp pháp lý trong trường hợp người lao động cần đến hỗ trợ pháp lý khi bị lạm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dụng, bạo lực hoặc phân biệt đối xử trong thời gian làm việc ở nước ngoài;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Không thực hiện yêu cầu của cơ quan có thẩm quyền hoặc không phối hợp với cơ quan, tổ chức có liên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 của nước tiếp nhận lao động để giải quyết tranh chấp liên quan đến người lao động;</w:t>
      </w:r>
    </w:p>
    <w:p>
      <w:pPr>
        <w:autoSpaceDN w:val="0"/>
        <w:autoSpaceDE w:val="0"/>
        <w:widowControl/>
        <w:spacing w:line="245" w:lineRule="auto" w:before="244" w:after="0"/>
        <w:ind w:left="0" w:right="3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e) Không giải quyết vấn đề phát sinh đối với người lao động theo một trong các trường hợp sau: chết; tai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nạn lao động; bệnh nghề nghiệp; bị xâm phạm tính mạng; bị xâm phạm sức khỏe; bị xâm phạm danh dự,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 phẩm; bị xâm phạm tài sản; thiên tai; dịch bệnh; chiến tranh; bất ổn chính trị; tình trạng khẩn cấp.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 Phạt tiền từ 150.000.000 đồng đến 180.000.000 đồng khi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Lợi dụng hoạt động đưa người lao động Việt Nam đi làm việc ở nước ngoài để tổ chức xuất cảnh trái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phép, bóc lột hoặc cưỡng bức lao động nhưng chưa đến mức truy cứu trách nhiệm hình sự;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Đưa người lao động Việt Nam đi làm việc ở nước ngoài theo một trong các trường hợp sau: ở khu vực bị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cấm; công việc bị cấm; vi phạm đạo đức xã hội; vi phạm sức khỏe của người lao động hoặc cộng đồng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nhưng chưa đến mức truy cứu trách nhiệm hình sự; không được nước tiếp nhận lao động cho phép;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Cưỡng ép, lôi kéo, dụ dỗ hoặc lừa gạt người lao động Việt Nam ở lại nước ngoài trái phép mà chưa đến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mức truy cứu trách nhiệm hình sự;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Phân biệt đối xử đối với người lao động hoặc xúc phạm danh dự, nhân phẩm của người lao động trong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hoạt động đưa người lao động Việt Nam đi làm việc ở nước ngoài;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Đưa người lao động Việt Nam đi làm việc ở nước ngoài nhưng không đăng ký Hợp đồng cung ứng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hoặc đã đăng ký Hợp đồng cung ứng lao động nhưng chưa được chấp thuận;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e) Sửa chữa, làm sai lệch văn bản, tài liệu trong hồ sơ đề nghị cấp hoặc cấp lại Giấy phép hoạt động dịch vụ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đưa người lao động Việt Nam đi làm việc ở nước ngoài theo hợp đồng nhưng chưa đến mức truy cứu trách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nhiệm hình sự;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g) Sửa chữa, làm sai lệch nội dung Giấy phép hoạt động dịch vụ đưa người lao động Việt Nam đi làm việc ở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nước ngoài theo hợp đồng đã được cấp nhưng chưa đến mức truy cứu trách nhiệm hình sự;</w:t>
      </w:r>
    </w:p>
    <w:p>
      <w:pPr>
        <w:sectPr>
          <w:pgSz w:w="12240" w:h="15840"/>
          <w:pgMar w:top="282" w:right="670" w:bottom="35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93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h) Giả mạo văn bản, tài liệu trong hồ sơ đề nghị cấp hoặc cấp lại Giấy phép hoạt động dịch vụ đưa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Việt Nam đi làm việc ở nước ngoài theo hợp đồng nhưng chưa đến mức truy cứu trách nhiệm hình sự;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i) Đưa người lao động Việt Nam đi làm việc tại Đài Loan (Trung Quốc) hoặc Nhật Bản khi không được Bộ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Lao động - Thương binh và Xã hội giới thiệu hoặc chấp thuận;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k) Đưa người lao động đi làm giúp việc gia đình ở nước ngoài khi chưa có văn bản chấp thuận của Bộ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- Thương binh và Xã hội để doanh nghiệp tham gia hoạt động dịch vụ đưa người lao động Việt Nam đi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làm giúp việc gia đình tại nước ngoài.</w:t>
      </w:r>
    </w:p>
    <w:p>
      <w:pPr>
        <w:autoSpaceDN w:val="0"/>
        <w:autoSpaceDE w:val="0"/>
        <w:widowControl/>
        <w:spacing w:line="30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 Phạt tiền từ 180.000.000 đồng đến 200.000.000 đồng khi có một trong các hành vi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Sử dụng Giấy phép hoạt động dịch vụ đưa người lao động Việt Nam đi làm việc ở nước ngoài theo hợp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đồng của doanh nghiệp khác để tổ chức đưa người lao động Việt Nam đi làm việc ở nước ngoài;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Cho tổ chức, cá nhân khác sử dụng Giấy phép hoạt động dịch vụ đưa người lao động Việt Nam đi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việc ở nước ngoài theo hợp đồng của doanh nghiệp mình để đưa người lao động Việt Nam đi làm việc ở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nước ngoài;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Giao nhiệm vụ hoạt động dịch vụ đưa người lao động Việt Nam đi làm việc ở nước ngoài theo hợp đồng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cho chi nhánh của doanh nghiệp không đúng quy định;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Thực hiện hoạt động chuẩn bị nguồn lao động trong thời gian bị đình chỉ hoạt động chuẩn bị nguồn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động; thực hiện hợp đồng cung ứng lao động trong thời gian bị đình chỉ thực hiện hợp đồng cung ứng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động; thực hiện một trong các hoạt động quy định tại khoản 1, 2, 3, 4 Điều 9 của Luật Người lao động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 đi làm việc ở nước ngoài theo hợp đồng trong thời gian bị đình chỉ.</w:t>
      </w:r>
    </w:p>
    <w:p>
      <w:pPr>
        <w:autoSpaceDN w:val="0"/>
        <w:autoSpaceDE w:val="0"/>
        <w:widowControl/>
        <w:spacing w:line="338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11. Phạt tiền khi có hành vi đưa người lao động Việt Nam không có tên trong danh sách do Bộ Lao động 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Thương binh và Xã hội xác nhận để đi làm việc tại Đài Loan (Trung Quốc) hoặc Nhật Bản theo một trong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các mức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Từ 20.000.000 đồng đến 40.000.000 đồng khi vi phạm từ 01 người đến 10 người lao động;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Từ 60.000.000 đồng đến 100.000.000 đồng khi vi phạm từ 11 người đến 50 người lao động;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Từ 150.000.000 đồng đến 180.000.000 đồng khi vi phạm trên 50 người lao động.</w:t>
      </w:r>
    </w:p>
    <w:p>
      <w:pPr>
        <w:autoSpaceDN w:val="0"/>
        <w:autoSpaceDE w:val="0"/>
        <w:widowControl/>
        <w:spacing w:line="36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12. Phạt tiền khi có hành vi đưa người lao động Việt Nam không có tên trong danh sách do Bộ Lao động 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Thương binh và Xã hội xác nhận để đi làm giúp việc gia đình ở nước ngoài theo một trong các mức sau đây: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Từ 20.000.000 đồng đến 40.000.000 đồng khi vi phạm từ 01 người đến 10 người lao động;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Từ 60.000.000 đồng đến 100.000.000 đồng khi vi phạm từ 11 người đến 50 người lao động;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Từ 150.000.000 đồng đến 180.000.000 đồng khi vi phạm trên 50 người lao động.</w:t>
      </w:r>
    </w:p>
    <w:p>
      <w:pPr>
        <w:autoSpaceDN w:val="0"/>
        <w:autoSpaceDE w:val="0"/>
        <w:widowControl/>
        <w:spacing w:line="30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13. Hình thức xử phạt bổ sung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Đình chỉ việc thực hiện hợp đồng cung ứng lao động từ 01 tháng đến 03 tháng đối với hành vi vi phạm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quy định tại điểm e khoản 2 Điều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Đình chỉ các hoạt động quy định tại khoản 1, 2, 3, 4 Điều 9 của Luật Người lao động Việt Nam đi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việc ở nước ngoài theo hợp đồng từ 06 tháng đến 12 tháng khi có hành vi vi phạm quy định tại điểm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 5, điểm đ khoản 8 Điều này;</w:t>
      </w:r>
    </w:p>
    <w:p>
      <w:pPr>
        <w:sectPr>
          <w:pgSz w:w="12240" w:h="15840"/>
          <w:pgMar w:top="282" w:right="654" w:bottom="62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Đình chỉ hoạt động đưa người lao động Việt Nam đi làm giúp việc gia đình ở nước ngoài từ 06 tháng đến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 tháng đối với hành vi vi phạm quy định tại điểm b khoản 5 Điều này;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Đình chỉ hoạt động chuẩn bị nguồn lao động từ 12 tháng đến 24 tháng đối với hành vi vi phạm quy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tại điểm e khoản 5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Đình chỉ hoạt động chuẩn bị nguồn lao động từ 06 tháng đến 12 tháng đối với hành vi lợi dụng hoạt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chuẩn bị nguồn lao động để thu tiền của người lao động trái pháp luật quy định tại khoản 6 Điều này;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e) Đình chỉ hoạt động tuyển chọn người lao động từ 06 tháng đến 12 tháng đối với hành vi lợi dụng hoạt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tuyển chọn người lao động để thu tiền của người lao động trái pháp luật quy định tại khoản 6 Điều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doanh nghiệp dịch vụ cập nhật thông tin về người lao động do doanh nghiệp đưa đi trên Hệ thống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cơ sở dữ liệu về người lao động Việt Nam đi làm việc ở nước ngoài theo hợp đồng theo quy định của pháp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luật khi có hành vi vi phạm quy định tại điểm g khoản 1 Điều này;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Buộc doanh nghiệp dịch vụ đóng đủ số tiền phải đóng và khoản tiền lãi của số tiền này tính theo mức lãi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suất tiền gửi không kỳ hạn cao nhất của các ngân hàng thương mại nhà nước công bố tại thời điểm xử phạt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vào Quỹ hỗ trợ việc làm ngoài nước khi có hành vi vi phạm quy định tại khoản 3 Điều này;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Buộc doanh nghiệp dịch vụ đóng đủ số tiền người lao động đóng vào Quỹ hỗ trợ việc làm ngoài nước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thông qua doanh nghiệp dịch vụ và khoản tiền lãi của số tiền này tính theo mức lãi suất tiền gửi không kỳ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hạn cao nhất của các ngân hàng thương mại nhà nước công bố tại thời điểm xử phạt vào Quỹ hỗ trợ việc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làm ngoài nước khi có hành vi vi phạm quy định tại khoản 4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Buộc doanh nghiệp dịch vụ bồi thường cho người lao động về những thiệt hại do doanh nghiệp, chi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nhánh doanh nghiệp gây ra theo quy định của pháp luật khi có hành vi vi phạm quy định tại điểm d khoản 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Buộc doanh nghiệp dịch vụ trả lại cho người lao động khoản tiền đã thu trái pháp luật của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và khoản tiền lãi của số tiền này tính theo mức lãi suất tiền gửi không kỳ hạn cao nhất của các ngân hàng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thương mại nhà nước công bố tại thời điểm xử phạt khi có hành vi vi phạm quy định tại khoản 6, điểm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 8 Điều này;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e) Buộc doanh nghiệp dịch vụ hoàn trả đầy đủ cho người lao động phần tiền dịch vụ và tiền lãi theo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 của pháp luật khi có hành vi vi phạm quy định tại điểm b khoản 8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g) Buộc nộp lại giấy phép hoạt động dịch vụ đưa người lao động Việt Nam đi làm việc ở nước ngoài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hợp đồng cho cơ quan có thẩm quyền đã cấp giấy phép đó khi có hành vi vi phạm quy định tại điểm g khoản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 Điều này.</w:t>
      </w:r>
    </w:p>
    <w:p>
      <w:pPr>
        <w:autoSpaceDN w:val="0"/>
        <w:autoSpaceDE w:val="0"/>
        <w:widowControl/>
        <w:spacing w:line="245" w:lineRule="auto" w:before="244" w:after="0"/>
        <w:ind w:left="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43. Vi phạm quy định về đưa người lao động Việt Nam đi làm việc ở nước ngoài của doanh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nghiệp trúng thầu, nhận thầu công trình, dự án ở nước ngoài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Phạt tiền từ 3.000.000 đồng đến 5.000.000 đồng khi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cập nhật thông tin về người lao động trên Hệ thống cơ sở dữ liệu về người lao động Việt Nam đi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làm việc ở nước ngoài theo hợp đồng;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báo cáo sau khi hoàn thành hợp đồng trúng thầu, nhận thầu ở nước ngoài hoặc không báo cáo đột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 theo yêu cầu của Bộ Lao động - Thương binh và Xã hội theo quy định của pháp luật.</w:t>
      </w:r>
    </w:p>
    <w:p>
      <w:pPr>
        <w:sectPr>
          <w:pgSz w:w="12240" w:h="15840"/>
          <w:pgMar w:top="282" w:right="654" w:bottom="57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Phạt tiền từ 3.000.000 đồng đến 5.000.000 đồng khi vi phạm với mỗi người lao động nhưng không quá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200.000.000 đồng khi có hành vi không bảo đảm để người lao động được kiểm tra sức khỏe định kỳ bao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gồm cả sức khỏe sinh sản và khám bệnh, chữa bệnh trong trường hợp người lao động bị ốm đau, tai nạn khi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làm việc ở nước ngoài.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Phạt tiền từ 10.000.000 đồng đến 20.000.000 đồng khi vi phạm với mỗi người lao động nhưng không quá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200.000.000 đồng khi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tổ chức để người lao động Việt Nam trước khi đi làm việc ở nước ngoài được tham gia khóa học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giáo dục định hướng;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thông tin đầy đủ hoặc không thông tin chính xác hoặc không thông tin rõ ràng về một trong 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nội dung: điều kiện làm việc; điều kiện sinh hoạt; quyền lợi hoặc chế độ của người lao động làm việc tại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công trình, dự án của doanh nghiệp trúng thầu, nhận thầu ở nước ngoài;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Không trực tiếp tổ chức đưa người lao động Việt Nam đi làm việc ở nước ngoài.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Phạt tiền từ 20.000.000 đồng đến 30.000.000 đồng khi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Không đưa người lao động về nước hoặc không trả chi phí đưa người lao động về nước khi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bị ốm đau, tai nạn đến mức không còn khả năng tiếp tục làm việc ở nước ngoài;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Không tổ chức đưa di hài hoặc thi hài người lao động chết trong thời gian làm việc ở nước ngoài về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nước; không trả chi phí liên quan đến việc tổ chức đưa di hài hoặc thi hài người lao động chết trong thời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gian làm việc ở nước ngoài về nước.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Phạt tiền từ 30.000.000 đồng đến 50.000.000 đồng khi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Đưa người lao động Việt Nam đi làm việc ở nước ngoài vượt quá số lượng người trong phương án đưa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lao động Việt Nam đi làm việc ở nước ngoài đã được Bộ Lao động - Thương binh và Xã hội chấp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thuận;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thỏa thuận bằng phụ lục hợp đồng lao động với người lao động theo quy định hoặc có thỏa thuận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bằng phụ lục hợp đồng lao động nhưng nội dung không phù hợp với phương án đưa người lao động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 đi làm việc ở nước ngoài đã được Bộ Lao động - Thương binh và Xã hội chấp thuận.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 Phạt tiền từ 75.000.000 đồng đến 90.000.000 đồng khi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Không báo cáo hoặc không phối hợp với cơ quan đại diện Việt Nam ở nước ngoài để quản lý, bảo vệ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quyền và lợi ích hợp pháp, chính đáng của người lao động trong thời gian làm việc ở nước ngoài;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thực hiện yêu cầu của cơ quan có thẩm quyền hoặc không phối hợp với cơ quan, tổ chức có liên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 của nước mà người lao động đến làm việc để giải quyết tranh chấp liên quan đến người lao động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việc ở nước ngoài;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giải quyết vấn đề phát sinh đối với người lao động theo một trong các trường hợp sau: chết; bị tai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nạn; bị xâm phạm tính mạng; bị xâm phạm sức khỏe; bị xâm phạm danh dự, nhân phẩm; bị xâm phạm tài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sản; thiên tai; dịch bệnh; chiến tranh; bất ổn chính trị; suy thoái kinh tế; tình trạng khẩn cấp; vì lý do bất khả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kháng khác.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 Phạt tiền từ 50.000.000 đồng đến 70.000.000 đồng khi vi phạm với mỗi người lao động nhưng không quá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200.000.000 đồng đối với hành vi lợi dụng hoạt động đưa người lao động Việt Nam đi làm việc ở nước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ngoài để thu tiền của người lao động trái pháp luật.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 Phạt tiền từ 150.000.000 đồng đến 180.000.000 đồng đối với một trong các hành vi sau đây:</w:t>
      </w:r>
    </w:p>
    <w:p>
      <w:pPr>
        <w:sectPr>
          <w:pgSz w:w="12240" w:h="15840"/>
          <w:pgMar w:top="282" w:right="684" w:bottom="45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Lợi dụng hoạt động đưa người lao động Việt Nam đi làm việc ở nước ngoài để tổ chức xuất cảnh trái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phép, bóc lột hoặc cưỡng bức lao động nhưng chưa đến mức truy cứu trách nhiệm hình sự;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Đưa người lao động Việt Nam đi làm việc ở nước ngoài theo một trong các trường hợp: ở khu vực bị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cấm; công việc bị cấm; vi phạm đạo đức xã hội; vi phạm sức khỏe của người lao động hoặc cộng đồng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nhưng chưa đến mức truy cứu trách nhiệm hình sự; không được nước tiếp nhận lao động cho phép;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Cưỡng ép, lôi kéo, dụ dỗ hoặc lừa gạt người lao động Việt Nam ở lại nước ngoài trái phép mà chưa đến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mức truy cứu trách nhiệm hình sự;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Đưa người lao động Việt Nam đi làm việc ở nước ngoài mà không báo cáo phương án đưa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Việt Nam đi làm việc ở nước hoặc đã báo cáo nhưng chưa được Bộ Lao động - Thương binh và Xã hội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chấp thuận.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 Hình thức xử phạt bổ sung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Đình chỉ hoạt động đưa người lao động Việt Nam đi làm việc ở nước ngoài của doanh nghiệp Việt Nam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trúng thầu, nhận thầu công trình, dự án ở nước ngoài từ 06 tháng đến 12 tháng khi có hành vi vi phạm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 tại khoản 6, khoản 7, khoản 8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14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Buộc doanh nghiệp Việt Nam trúng thầu, nhận thầu công trình, dự án ở nước ngoài cập nhật thông tin về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lao động trên Hệ thống cơ sở dữ liệu về người lao động Việt Nam đi làm việc ở nước ngoài theo hợp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đồng khi có hành vi vi phạm quy định tại điểm a khoản 1 Điều này;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Buộc doanh nghiệp Việt Nam trúng thầu, nhận thầu công trình, dự án ở nước ngoài đưa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về nước hoặc trả chi phí cho người lao động về nước khi có hành vi vi phạm quy định tại điểm a khoản 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Buộc doanh nghiệp Việt Nam trúng thầu, nhận thầu công trình, dự án ở nước ngoài trả chi phí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đến việc tổ chức đưa di hài hoặc thi hài người lao động chết trong thời gian làm việc ở nước ngoài về nước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khi có hành vi không trả chi phí liên quan đến việc tổ chức đưa di hài hoặc thi hài người lao động chết trong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thời gian làm việc ở nước ngoài về nước quy định tại điểm b khoản 4 Điều này;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Buộc doanh nghiệp Việt Nam trúng thầu, nhận thầu công trình, dự án ở nước ngoài trả lại cho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động khoản tiền đã thu trái pháp luật của người lao động và khoản tiền lãi của số tiền này tính theo mức lãi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suất tiền gửi không kỳ hạn cao nhất của các ngân hàng thương mại nhà nước công bố tại thời điểm xử phạt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 có hành vi vi phạm quy định tại khoản 7 Điều này.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44. Vi phạm quy định về đưa người lao động Việt Nam đi làm việc ở nước ngoài của tổ chức, cá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nhân Việt Nam đầu tư ra nước ngoài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Phạt tiền từ 500.000 đồng đến 1.500.000 đồng khi có hành vi không báo cáo định kỳ hằng năm theo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định hoặc không báo cáo đột xuất về tình hình thực hiện đưa người lao động Việt Nam đi làm việc ở nước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ngoài theo quy định của pháp luật.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Phạt tiền từ 1.500.000 đồng đến 2.500.000 đồng khi có hành vi không cập nhật thông tin về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trên Hệ thống cơ sở dữ liệu về người lao động Việt Nam đi làm việc ở nước ngoài theo hợp đồng.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Phạt tiền từ 5.000.000 đồng đến 10.000.000 đồng khi vi phạm với mỗi người lao động nhưng không quá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100.000.000 đồng khi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Không tổ chức để người lao động Việt Nam trước khi đi làm việc ở nước ngoài được tham gia khóa học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giáo dục định hướng;</w:t>
      </w:r>
    </w:p>
    <w:p>
      <w:pPr>
        <w:sectPr>
          <w:pgSz w:w="12240" w:h="15840"/>
          <w:pgMar w:top="282" w:right="670" w:bottom="44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7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thông tin đầy đủ hoặc không thông tin chính xác hoặc không thông tin rõ ràng về một trong 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nội dung: điều kiện làm việc; điều kiện sinh hoạt; quyền lợi; chế độ của người lao động làm việc tại cơ sở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sản xuất, kinh doanh hoặc công trình do tổ chức, cá nhân đầu tư thành lập ở nước ngoài;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Không trực tiếp tổ chức đưa người lao động Việt Nam đi làm việc ở nước ngoài;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Không trực tiếp quản lý và sử dụng người lao động Việt Nam đi làm việc ở nước ngoài.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Phạt tiền từ 15.000.000 đồng đến 25.000.000 đồng khi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Đưa người lao động Việt Nam đi làm việc ở nước ngoài vượt quá số lượng người trong phương án đưa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lao động Việt Nam đi làm việc ở nước ngoài đã được Bộ Lao động - Thương binh và Xã hội chấp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thuận;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thỏa thuận bằng phụ lục hợp đồng lao động với người lao động theo quy định hoặc có thỏa thuận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bằng phụ lục hợp đồng lao động nhưng nội dung không phù hợp với phương án đưa người lao động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 đi làm việc ở nước ngoài đã được Bộ Lao động - Thương binh và Xã hội chấp thuận;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ký kết hợp đồng đưa người lao động Việt Nam đi làm việc ở nước ngoài theo nội dung hoặc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mẫu hợp đồng do Bộ trưởng Bộ Lao động - Thương binh và Xã hội quy định trong trường hợp đưa lao động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được tuyển dụng mới đi làm việc ở nước ngoài;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Không thanh lý hợp đồng đưa người lao động Việt Nam đi làm việc ở nước ngoài với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trong thời hạn 180 ngày kể từ ngày người lao động chấm dứt hợp đồng lao động.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Phạt tiền từ 35.000.000 đồng đến 45.000.000 đồng khi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Không báo cáo hoặc không phối hợp với cơ quan đại diện Việt Nam ở nước ngoài để quản lý, bảo vệ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quyền và lợi ích hợp pháp, chính đáng của người lao động trong thời gian làm việc ở nước ngoài;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thực hiện yêu cầu của cơ quan có thẩm quyền hoặc không phối hợp với cơ quan, tổ chức có liên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 của nước mà người lao động đến làm việc để giải quyết tranh chấp liên quan đến người lao động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việc ở nước ngoài;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giải quyết vấn đề phát sinh đối với người lao động theo một trong các trường hợp sau: chết; bị tai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nạn; bị xâm phạm tính mạng; bị xâm phạm sức khỏe; bị xâm phạm danh dự, nhân phẩm; bị xâm phạm tài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sản; thiên tai; dịch bệnh; chiến tranh; bất ổn chính trị; suy thoái kinh tế; tình trạng khẩn cấp; vì lý do bất khả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kháng khác.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 Phạt tiền từ 25.000.000 đồng đến 35.000.000 đồng khi vi phạm với mỗi người lao động nhưng không quá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100.000.000 đồng đối với hành vi lợi dụng hoạt động đưa người lao động Việt Nam đi làm việc ở nước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ngoài để thu tiền của người lao động trái pháp luật.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 Phạt tiền từ 75.000.000 đồng đến 90.000.000 đồng đối với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Lợi dụng hoạt động đưa người lao động Việt Nam đi làm việc ở nước ngoài để tổ chức xuất cảnh trái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phép hoặc bóc lột hoặc cưỡng bức lao động nhưng chưa đến mức truy cứu trách nhiệm hình sự;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Đưa người lao động Việt Nam đi làm việc ở nước ngoài theo một trong các trường hợp: khu vực bị cấm;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công việc bị cấm; vi phạm đạo đức xã hội; vi phạm sức khỏe của người lao động hoặc cộng đồng nhưng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chưa đến mức truy cứu trách nhiệm hình sự; không được nước tiếp nhận lao động cho phép;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Cưỡng ép, lôi kéo, dụ dỗ hoặc lừa gạt người lao động Việt Nam ở lại nước ngoài trái phép mà chưa đến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mức truy cứu trách nhiệm hình sự;</w:t>
      </w:r>
    </w:p>
    <w:p>
      <w:pPr>
        <w:sectPr>
          <w:pgSz w:w="12240" w:h="15840"/>
          <w:pgMar w:top="282" w:right="684" w:bottom="59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Đưa người lao động Việt Nam đi làm việc ở nước ngoài mà không báo cáo phương án đưa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Việt Nam đi làm việc ở nước ngoài hoặc đã báo cáo nhưng chưa được Bộ Lao động - Thương binh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Xã hội chấp thuận.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 Hình thức xử phạt bổ sung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Đình chỉ hoạt động đưa người lao động Việt Nam đi làm việc ở nước ngoài của tổ chức, cá nhân Việt Nam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đầu tư ra nước ngoài từ 06 tháng đến 12 tháng khi có hành vi vi phạm quy định tại khoản 5, khoản 6, khoản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Buộc tổ chức, cá nhân Việt Nam đầu tư ra nước ngoài cập nhật thông tin về người lao động trên Hệ thống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cơ sở dữ liệu về người lao động Việt Nam đi làm việc ở nước ngoài theo hợp đồng khi có hành vi vi phạm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 định tại khoản 2 Điều này;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Buộc tổ chức, cá nhân Việt Nam đầu tư ra nước ngoài trả lại cho người lao động khoản tiền đã thu trái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pháp luật của người lao động và khoản tiền lãi của số tiền này tính theo mức lãi suất tiền gửi không kỳ hạn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cao nhất của các ngân hàng thương mại nhà nước công bố tại thời điểm xử phạt khi có hành vi vi phạm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 tại khoản 6 Điều này.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45. Vi phạm của doanh nghiệp Việt Nam đưa người lao động Việt Nam đi đào tạo, nâng cao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trình độ, kỹ năng nghề ở nước ngoài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1.000.000 đồng đến 3.000.000 đồng khi có hành vi không báo cáo về tình hình thực hiện đưa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lao động đi đào tạo, nâng cao trình độ, kỹ năng nghề ở nước ngoài với cơ quan nhà nước có thẩm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quyền theo quy định của pháp luật.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Phạt tiền từ 3.000.000 đồng đến 5.000.000 đồng khi có hành vi không cập nhật thông tin về người lao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trên Hệ thống cơ sở dữ liệu về người lao động Việt Nam đi làm việc ở nước ngoài theo hợp đồng.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Phạt tiền từ 10.000.000 đồng đến 20.000.000 đồng khi vi phạm với mỗi người lao động nhưng không quá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200.000.000 đồng khi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Không tổ chức để người lao động trước khi đi đào tạo, nâng cao trình độ, kỹ năng nghề ở nước ngoài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được tham gia khóa học giáo dục định hướng;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thông tin đầy đủ hoặc không thông tin chính xác hoặc không thông tin rõ ràng về một trong 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nội dung quy định tại khoản 2 Điều 37 của Luật Người lao động Việt Nam đi làm việc ở nước ngoài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hợp đồng.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Phạt tiền từ 30.000.000 đồng đến 50.000.000 đồng khi có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Đưa người lao động Việt Nam đi đào tạo, nâng cao trình độ, kỹ năng nghề ở nước ngoài vượt quá số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lượng người đã đăng ký với cơ quan nhà nước có thẩm quyền;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Hợp đồng nhận lao động thực tập không có đủ các nội dung theo quy định tại khoản 2 Điều 37 của Luật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lao động Việt Nam đi làm việc ở nước ngoài theo hợp đồng;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ký kết hợp đồng đào tạo nghề trước khi người lao động đi đào tạo, nâng cao trình độ, kỹ năng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nghề ở nước ngoài;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Nội dung hợp đồng đào tạo nghề ở nước ngoài không phù hợp với nội dung của hợp đồng nhận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thực tập.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Phạt tiền từ 75.000.000 đồng đến 90.000.000 đồng khi có một trong các hành vi sau đây:</w:t>
      </w:r>
    </w:p>
    <w:p>
      <w:pPr>
        <w:sectPr>
          <w:pgSz w:w="12240" w:h="15840"/>
          <w:pgMar w:top="282" w:right="700" w:bottom="33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Không báo cáo hoặc không phối hợp với cơ quan đại diện Việt Nam ở nước ngoài để quản lý, bảo vệ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quyền và lợi ích hợp pháp, chính đáng của người lao động trong thời gian làm việc ở nước ngoài;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Không thực hiện yêu cầu của cơ quan có thẩm quyền hoặc không phối hợp với cơ quan, tổ chức có liên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 của nước mà người lao động đến đào tạo, nâng cao trình độ, kỹ năng nghề để giải quyết tranh chấp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liên quan đến người lao động làm việc ở nước ngoài;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Không giải quyết vấn đề phát sinh đối với người lao động theo một trong các trường hợp sau: chết; bị tai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nạn; bị xâm phạm tính mạng; bị xâm phạm sức khỏe; bị xâm phạm danh dự, nhân phẩm; bị xâm phạm tài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sản; thiên tai; dịch bệnh; chiến tranh; bất ổn chính trị; suy thoái kinh tế; tình trạng khẩn cấp; vì lý do bất khả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kháng khác.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 Phạt tiền từ 150.000.000 đồng đến 180.000.000 đồng đối với một trong các hành vi sau đây: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Lợi dụng hoạt động đưa người lao động Việt Nam đi đào tạo, nâng cao trình độ, kỹ năng nghề ở nước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ngoài để tổ chức xuất cảnh trái phép hoặc bóc lột hoặc cưỡng bức lao động nhưng chưa đến mức truy cứu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trách nhiệm hình sự;</w:t>
      </w:r>
    </w:p>
    <w:p>
      <w:pPr>
        <w:autoSpaceDN w:val="0"/>
        <w:autoSpaceDE w:val="0"/>
        <w:widowControl/>
        <w:spacing w:line="245" w:lineRule="auto" w:before="244" w:after="0"/>
        <w:ind w:left="0" w:right="18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Đưa người lao động Việt Nam đi đào tạo, nâng cao trình độ, kỹ năng nghề ở nước ngoài mà không đăng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ký Hợp đồng nhận lao động thực tập hoặc có đăng ký nhưng không được cơ quan nhà nước có thẩm quyền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chấp thuận;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Cưỡng ép, lôi kéo, dụ dỗ hoặc lừa gạt người lao động Việt Nam ở lại nước ngoài trái phép mà chưa đến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mức truy cứu trách nhiệm hình sự.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Buộc doanh nghiệp Việt Nam đưa người lao động Việt Nam đi đào tạo, nâng cao trình độ, kỹ năng nghề ở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nước ngoài cập nhật thông tin về người lao động trên Hệ thống cơ sở dữ liệu về người lao động Việt Nam đi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làm việc ở nước ngoài theo hợp đồng khi có hành vi vi phạm quy định tại khoản 2 Điều này.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46. Vi phạm của người lao động Việt Nam đi làm việc ở nước ngoài và một số đối tượng liên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quan khác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từ 80.000.000 đồng đến 100.000.000 đồng đối với người lao động có hành vi tự ý ở lại nước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ngoài trái pháp luật sau khi chấm dứt hợp đồng lao động hoặc hợp đồng đào tạo nghề mà không phải do bị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đe dọa, ép buộc dưới bất kỳ hình thức nào và không thuộc trường hợp bị truy cứu trách nhiệm hình sự.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Phạt tiền từ 80.000.000 đồng đến 100.000.000 đồng đối với một trong các hành vi: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Tổ chức tuyển chọn và thu tiền của người lao động Việt Nam đi làm việc ở nước ngoài; tổ chức đưa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lao động Việt Nam đi làm việc ở nước ngoài khi không có Giấy phép hoạt động dịch vụ đưa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lao động Việt Nam đi làm việc ở nước ngoài theo hợp đồng hoặc không đủ điều kiện theo quy định của pháp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luật về đưa người lao động Việt Nam đi làm việc ở nước ngoài theo một trong các hình thức: doanh nghiệp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trúng thầu, nhận thầu công trình, dự án ở nước ngoài đưa người lao động Việt Nam đi làm việc ở nước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ngoài; tổ chức, cá nhân đầu tư ra nước ngoài đưa người lao động Việt Nam đi làm việc ở nước ngoài; doanh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nghiệp đưa người lao động Việt Nam đi đào tạo, nâng cao trình độ, kỹ năng nghề ở nước ngoài;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Cưỡng ép, lôi kéo, dụ dỗ hoặc lừa gạt người lao động Việt Nam ở lại nước ngoài trái phép mà chưa đến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mức truy cứu trách nhiệm hình sự;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Giả mạo Giấy phép hoạt động dịch vụ đưa người lao động Việt Nam đi làm việc ở nước ngoài theo hợp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đồng nhưng chưa đến mức truy cứu trách nhiệm hình sự.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Phạt tiền từ 180.000.000 đồng đến 200.000.000 đồng đối với chi nhánh doanh nghiệp dịch vụ khi có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 thực hiện hoạt động đưa người lao động Việt Nam đi làm việc ở nước ngoài không thuộc phạm vi nhiệm</w:t>
      </w:r>
    </w:p>
    <w:p>
      <w:pPr>
        <w:sectPr>
          <w:pgSz w:w="12240" w:h="15840"/>
          <w:pgMar w:top="282" w:right="656" w:bottom="30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vụ được doanh nghiệp dịch vụ giao hoặc không trong thời gian được doanh nghiệp dịch vụ giao.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Hình thức xử phạt bổ sung</w:t>
      </w:r>
    </w:p>
    <w:p>
      <w:pPr>
        <w:autoSpaceDN w:val="0"/>
        <w:autoSpaceDE w:val="0"/>
        <w:widowControl/>
        <w:spacing w:line="245" w:lineRule="auto" w:before="244" w:after="0"/>
        <w:ind w:left="0" w:right="13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Tịch thu tang vật, phương tiện vi phạm hành chính là giấy phép hoạt động dịch vụ đưa người lao động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 đi làm việc ở nước ngoài theo hợp đồng giả mạo đối với hành vi vi phạm quy định tại điểm c khoản 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Biện pháp khắc phục hậu quả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Buộc trả lại cho người lao động số tiền đã thu trái pháp luật của người lao động và khoản tiền lãi của số tiền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này tính theo mức lãi suất tiền gửi không kỳ hạn cao nhất của các ngân hàng thương mại nhà nước công bố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tại thời điểm xử phạt khi có hành vi vi phạm quy định tại điểm a khoản 2, khoản 3 Điều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Chương V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THẨM QUYỀN XỬ PHẠT VI PHẠM HÀNH CHÍNH VÀ LẬP BIÊN BẢN VI PHẠM HÀNH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CHÍNH; THỦ TỤC XỬ PHẠT VI PHẠM HÀNH CHÍNH; THI HÀNH CÁC HÌNH THỨC XỬ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PHẠT VI PHẠM HÀNH CHÍNH, CÁC BIỆN PHÁP KHẮC PHỤC HẬU QUẢ TRONG LĨNH VỰC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LAO ĐỘNG, BẢO HIỂM XÃ HỘI, NGƯỜI LAO ĐỘNG VIỆT NAM ĐI LÀM VIỆC Ở NƯỚC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NGOÀI THEO HỢP ĐỒNG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Mục 1. THẨM QUYỀN XỬ PHẠT VI PHẠM HÀNH CHÍNH VÀ LẬP BIÊN BẢN VI PHẠM HÀNH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CHÍNH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47. Thẩm quyền lập biên bản vi phạm hành chính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Thẩm quyền lập biên bản vi phạm hành chính đối với các hành vi vi phạm hành chính được quy định trong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Nghị định này bao gồm: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Người có thẩm quyền xử phạt vi phạm hành chính quy định tại các điều 48, 49, 50, 51, 52, 53, 54, 55, 56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57 Nghị định này theo chức năng, nhiệm vụ, quyền hạn được giao.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Công chức, viên chức, người thuộc lực lượng Quân đội nhân dân, Công an nhân dân đang thi hành công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vụ, nhiệm vụ thanh tra, kiểm tra về lao động, bảo hiểm xã hội, người lao động Việt Nam đi làm việc ở nước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ngoài theo hợp đồng theo văn bản quy phạm pháp luật hoặc văn bản hành chính do cơ quan, người có thẩm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quyền ban hành.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48. Thẩm quyền xử phạt của Chủ tịch Ủy ban nhân dân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Chủ tịch Ủy ban nhân dân cấp xã có quyền phạt cảnh cáo hoặc phạt tiền đến 5.000.000 đồng đối với 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hành vi vi phạm hành chính trong lĩnh vực lao động, bảo hiểm xã hội, người lao động Việt Nam đi làm việc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ở nước ngoài theo hợp đồng quy định tại Chương II, Chương III và Chương IV Nghị định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Chủ tịch Ủy ban nhân dân cấp huyện có quyền: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Phạt cảnh cáo;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Phạt tiền đến 37.500.000 đồng đối với hành vi vi phạm hành chính trong lĩnh vực lao động, bảo hiểm xã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hội quy định tại Chương II, Chương III Nghị định này, trừ hành vi vi phạm quy định tại khoản 3 Điều 32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Nghị định này;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Phạt tiền đến 50.000.000 đồng đối với hành vi vi phạm hành chính trong lĩnh vực người lao động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 đi làm việc ở nước ngoài theo hợp đồng quy định tại Chương IV Nghị định này;</w:t>
      </w:r>
    </w:p>
    <w:p>
      <w:pPr>
        <w:sectPr>
          <w:pgSz w:w="12240" w:h="15840"/>
          <w:pgMar w:top="282" w:right="684" w:bottom="60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302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Áp dụng hình thức xử phạt bổ sung quy định tại Chương II, Chương III và Chương IV, trừ hình thức xử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phạt bổ sung quy định tại khoản 5 Điều 32 Nghị định này;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Áp dụng biện pháp khắc phục hậu quả quy định tại Chương II, Chương III, Chương IV Nghị định này.</w:t>
      </w:r>
    </w:p>
    <w:p>
      <w:pPr>
        <w:autoSpaceDN w:val="0"/>
        <w:autoSpaceDE w:val="0"/>
        <w:widowControl/>
        <w:spacing w:line="338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Chủ tịch Ủy ban nhân dân cấp tỉnh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Phạt cảnh cáo;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Phạt tiền đến 75.000.000 đồng đối với hành vi vi phạm hành chính trong lĩnh vực lao động, bảo hiểm xã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hội quy định tại Chương II, Chương III Nghị định này, trừ hành vi vi phạm quy định tại khoản 3 Điều 32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Phạt tiền đến 100.000.000 đồng đối với hành vi vi phạm hành chính trong lĩnh vực người lao động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 đi làm việc ở nước ngoài theo hợp đồng quy định tại Chương IV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Áp dụng hình thức xử phạt bổ sung quy định tại Chương II, Chương III và Chương IV, trừ hình thức xử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phạt bổ sung quy định tại khoản 5 Điều 32 Nghị định này;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Áp dụng biện pháp khắc phục hậu quả quy định tại Chương II, Chương III và Chương IV Nghị định này.</w:t>
      </w:r>
    </w:p>
    <w:p>
      <w:pPr>
        <w:autoSpaceDN w:val="0"/>
        <w:autoSpaceDE w:val="0"/>
        <w:widowControl/>
        <w:spacing w:line="276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49. Thẩm quyền xử phạt của Thanh tra lao động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Thanh tra viên lao động, người được giao nhiệm vụ thực hiện nhiệm vụ thanh tra chuyên ngành đang thi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hành công vụ có quyền phạt cảnh cáo hoặc phạt tiền đến 500.000 đồng đối với hành vi vi phạm hành chính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trong lĩnh vực lao động, bảo hiểm xã hội, người lao động Việt Nam đi làm việc ở nước ngoài theo hợp đồng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 định tại Chương II, Chương III và Chương IV Nghị định này.</w:t>
      </w:r>
    </w:p>
    <w:p>
      <w:pPr>
        <w:autoSpaceDN w:val="0"/>
        <w:autoSpaceDE w:val="0"/>
        <w:widowControl/>
        <w:spacing w:line="338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Chánh Thanh tra Sở Lao động - Thương binh và Xã hội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Phạt cảnh cáo;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Phạt tiền đến 37.500.000 đồng đối với hành vi vi phạm hành chính trong lĩnh vực lao động, bảo hiểm xã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hội quy định tại Chương II, Chương III Nghị định này, trừ hành vi vi phạm quy định tại khoản 3 Điều 32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Phạt tiền đến 50.000.000 đồng đối với hành vi vi phạm hành chính trong lĩnh vực người lao động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 đi làm việc ở nước ngoài theo hợp đồng quy định tại Chương IV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Áp dụng hình thức xử phạt bổ sung quy định tại Chương II, Chương III và Chương IV, trừ hình thức xử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phạt bổ sung quy định tại khoản 5 Điều 32 Nghị định này;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Áp dụng biện pháp khắc phục hậu quả quy định tại Chương II, Chương III và Chương IV Nghị định này.</w:t>
      </w:r>
    </w:p>
    <w:p>
      <w:pPr>
        <w:autoSpaceDN w:val="0"/>
        <w:autoSpaceDE w:val="0"/>
        <w:widowControl/>
        <w:spacing w:line="324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Chánh thanh tra Bộ Lao động - Thương binh và Xã hội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Phạt cảnh cáo;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Phạt tiền đến 75.000.000 đồng đối với hành vi vi phạm hành chính trong lĩnh vực lao động, bảo hiểm xã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hội quy định tại Chương II, Chương III Nghị định này, trừ hành vi vi phạm quy định tại khoản 3 Điều 32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Phạt tiền đến 100.000.000 đồng đối với hành vi vi phạm hành chính trong lĩnh vực người lao động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 đi làm việc ở nước ngoài theo hợp đồng quy định tại Chương IV Nghị định này;</w:t>
      </w:r>
    </w:p>
    <w:p>
      <w:pPr>
        <w:sectPr>
          <w:pgSz w:w="12240" w:h="15840"/>
          <w:pgMar w:top="282" w:right="722" w:bottom="63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302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Áp dụng hình thức xử phạt bổ sung quy định tại Chương II, Chương III và Chương IV, trừ hình thức xử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phạt bổ sung quy định tại khoản 5 Điều 32 Nghị định này;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Áp dụng biện pháp khắc phục hậu quả quy định tại Chương II, Chương III và Chương IV Nghị định này.</w:t>
      </w:r>
    </w:p>
    <w:p>
      <w:pPr>
        <w:autoSpaceDN w:val="0"/>
        <w:autoSpaceDE w:val="0"/>
        <w:widowControl/>
        <w:spacing w:line="338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Trưởng đoàn thanh tra lao động cấp Bộ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Phạt cảnh cáo;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Phạt tiền đến 52.500.000 đồng đối với hành vi vi phạm hành chính trong lĩnh vực lao động, bảo hiểm xã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hội quy định tại Chương II, Chương III Nghị định này, trừ hành vi vi phạm quy định tại khoản 3 Điều 32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Phạt tiền đến 70.000.000 đồng đối với hành vi vi phạm hành chính trong lĩnh vực người lao động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 đi làm việc ở nước ngoài theo hợp đồng quy định tại Chương IV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Áp dụng hình thức xử phạt bổ sung quy định tại Chương II, Chương III và Chương IV, trừ hình thức xử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phạt bổ sung quy định tại khoản 5 Điều 32 Nghị định này;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Áp dụng biện pháp khắc phục hậu quả quy định tại Chương II, Chương III và Chương IV Nghị định này.</w:t>
      </w:r>
    </w:p>
    <w:p>
      <w:pPr>
        <w:autoSpaceDN w:val="0"/>
        <w:autoSpaceDE w:val="0"/>
        <w:widowControl/>
        <w:spacing w:line="322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Trưởng đoàn thanh tra lao động cấp Sở, trưởng đoàn thanh tra chuyên ngành của cơ quan quản lý nhà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nước được giao thực hiện chức năng thanh tra chuyên ngành về lao động, bảo hiểm xã hội,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Việt Nam đi làm việc ở nước ngoài theo hợp đồng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Phạt cảnh cáo;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Phạt tiền đến 37.500.000 đồng đối với hành vi vi phạm hành chính trong lĩnh vực lao động, bảo hiểm xã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hội quy định tại Chương II, Chương III Nghị định này, trừ hành vi vi phạm quy định tại khoản 3 Điều 32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Phạt tiền đến 50.000.000 đồng đối với hành vi vi phạm hành chính trong lĩnh vực người lao động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 đi làm việc ở nước ngoài theo hợp đồng quy định tại Chương IV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Áp dụng hình thức xử phạt bổ sung quy định tại Chương II, Chương III và Chương IV, trừ hình thức xử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phạt bổ sung quy định tại khoản 5 Điều 32 Nghị định này;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đ) Áp dụng biện pháp khắc phục hậu quả quy định tại Chương II, Chương III và Chương IV Nghị định này.</w:t>
      </w:r>
    </w:p>
    <w:p>
      <w:pPr>
        <w:autoSpaceDN w:val="0"/>
        <w:autoSpaceDE w:val="0"/>
        <w:widowControl/>
        <w:spacing w:line="338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50. Thẩm quyền xử phạt của Cục trưởng Cục quản lý lao động ngoài nước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Cục trưởng Cục quản lý lao động ngoài nước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đến 100.000.000 đồng đối với hành vi vi phạm hành chính trong lĩnh vực người lao động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 đi làm việc ở nước ngoài theo hợp đồng quy định tại Chương IV Nghị định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Áp dụng hình thức xử phạt bổ sung quy định tại Chương IV Nghị định này.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Áp dụng biện pháp khắc phục hậu quả quy định tại Chương IV Nghị định này.</w:t>
      </w:r>
    </w:p>
    <w:p>
      <w:pPr>
        <w:autoSpaceDN w:val="0"/>
        <w:autoSpaceDE w:val="0"/>
        <w:widowControl/>
        <w:spacing w:line="338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51. Thẩm quyền xử phạt của Cục trưởng Cục An toàn lao động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Cục trưởng Cục An toàn lao động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đến 75.000.000 đồng đối với các hành vi vi phạm hành chính quy định tại các Điều 18, 20, 21,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22, 23, 24, 25, 26, 27, điểm b khoản 7 Điều 39, khoản 8 Điều 39 Nghị định này.</w:t>
      </w:r>
    </w:p>
    <w:p>
      <w:pPr>
        <w:sectPr>
          <w:pgSz w:w="12240" w:h="15840"/>
          <w:pgMar w:top="282" w:right="760" w:bottom="39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Áp dụng hình thức xử phạt bổ sung quy định tại các Điều 25, 26, 27 và khoản 9 Điều 39 Nghị định này.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Áp dụng biện pháp khắc phục hậu quả quy định tại các Điều 22, 23, 25, 26, 27, khoản 10 Điều 39 Nghị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 này.</w:t>
      </w:r>
    </w:p>
    <w:p>
      <w:pPr>
        <w:autoSpaceDN w:val="0"/>
        <w:autoSpaceDE w:val="0"/>
        <w:widowControl/>
        <w:spacing w:line="360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52. Thẩm quyền xử phạt của cơ quan Bảo hiểm xã hội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Giám đốc bảo hiểm xã hội cấp tỉnh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Phạt tiền đến 37.500.000 đồng đối với các hành vi vi phạm về đóng bảo hiểm xã hội, bảo hiểm thất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nghiệp quy định tại các khoản 1, 3, 4, 5, 6, 7 Điều 39, điểm a khoản 1 Điều 40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Áp dụng biện pháp khắc phục hậu quả quy định tại khoản 10 Điều 39, khoản 3 Điều 40 Nghị định này.</w:t>
      </w:r>
    </w:p>
    <w:p>
      <w:pPr>
        <w:autoSpaceDN w:val="0"/>
        <w:autoSpaceDE w:val="0"/>
        <w:widowControl/>
        <w:spacing w:line="36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Tổng Giám đốc Bảo hiểm xã hội Việt Nam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Phạt tiền đến 75.000.000 đồng đối với các hành vi vi phạm về đóng bảo hiểm xã hội, bảo hiểm thất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nghiệp quy định tại khoản 1, 3, 4, 5, 6, 7 Điều 39, điểm a khoản 1 Điều 40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Áp dụng biện pháp khắc phục hậu quả quy định tại khoản 10 Điều 39, khoản 3 Điều 40 Nghị định này.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Trưởng đoàn thanh tra chuyên ngành do Tổng Giám đốc Bảo hiểm xã hội Việt Nam thành lập có quyền: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Phạt tiền đến 52.500.000 đồng đối với các hành vi vi phạm về đóng bảo hiểm xã hội, bảo hiểm thất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nghiệp quy định tại các khoản 1, 3, 4, 5, 6, 7 Điều 39, điểm a khoản 1 Điều 40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Áp dụng biện pháp khắc phục hậu quả quy định tại khoản 10 Điều 39, khoản 3 Điều 40 Nghị định này.</w:t>
      </w:r>
    </w:p>
    <w:p>
      <w:pPr>
        <w:autoSpaceDN w:val="0"/>
        <w:autoSpaceDE w:val="0"/>
        <w:widowControl/>
        <w:spacing w:line="276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53. Thẩm quyền của Công an nhân dân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Trưởng Công an cấp xã, Trưởng đồn Công an, Trưởng trạm Công an cửa khẩu, khu chế xuất, Trưởng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Công an cửa khẩu Cảng hàng không quốc tế, Tiểu đoàn trưởng Tiểu đoàn Cảnh sát cơ động, Thủy đội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trưởng có quyền phạt tiền đến 2.500.000 đồng đối với hành vi vi phạm quy định tại điểm d khoản 1 Điều 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khoản 2 Điều 34 Nghị định này.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Trưởng Công an cấp huyện; Trưởng phòng nghiệp vụ thuộc Cục Cảnh sát quản lý hành chính về trật tự xã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hội; Trưởng phòng nghiệp vụ thuộc Cục Quản lý xuất nhập cảnh; Trưởng phòng Công an cấp tỉnh, gồm: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Trưởng phòng Cảnh sát quản lý hành chính về trật tự xã hội, Trưởng phòng Cảnh sát điều tra tội phạm về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trật tự xã hội, Trưởng phòng Cảnh sát điều tra tội phạm về tham nhũng, kinh tế, buôn lậu, Trưởng phòng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xuất nhập cảnh có quyền phạt tiền đến 15.000.000 đồng đối với các hành vi vi phạm quy định tại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điểm d khoản 1 Điều 8 và khoản 2 Điều 34 Nghị định này.</w:t>
      </w:r>
    </w:p>
    <w:p>
      <w:pPr>
        <w:autoSpaceDN w:val="0"/>
        <w:autoSpaceDE w:val="0"/>
        <w:widowControl/>
        <w:spacing w:line="338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Giám đốc Công an cấp tỉnh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Phạt tiền đến 37.500.000 đồng đối với các hành vi vi phạm quy định tại điểm d khoản 1 Điều 8; khoản 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Điều 11; điểm a khoản 3 Điều 19; điểm đ khoản 3 Điều 21; Điều 31; khoản 3 Điều 32; khoản 2 Điều 34;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khoản 3 Điều 35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Áp dụng hình thức xử phạt bổ sung quy định tại khoản 5 Điều 32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Áp dụng biện pháp khắc phục hậu quả quy định tại điểm c khoản 4 Điều 19 Nghị định này.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Cục trưởng Cục Cảnh sát quản lý hành chính về trật tự xã hội, Cục trưởng Cục Cảnh sát điều tra tội phạm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về trật tự xã hội, Cục trưởng Cục Quản lý xuất nhập cảnh có quyền:</w:t>
      </w:r>
    </w:p>
    <w:p>
      <w:pPr>
        <w:sectPr>
          <w:pgSz w:w="12240" w:h="15840"/>
          <w:pgMar w:top="282" w:right="670" w:bottom="63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Phạt tiền đến 75.000.000 đồng đối với các hành vi vi phạm quy định tại điểm b, c, d, đ khoản 5, khoản 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Điều 7; điểm d khoản 1, khoản 3 Điều 8; khoản 3, điểm a khoản 4 Điều 11; điểm e, g khoản 6 và khoản 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Điều 13; điểm a khoản 2 Điều 14; điểm a khoản 3 Điều 19; điểm đ khoản 3 Điều 21; điểm c khoản 3 Điều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29; khoản 4 Điều 30; Điều 31; khoản 2 Điều 34; khoản 3 Điều 35; hành vi giả mạo văn bản, tài liệu trong hồ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sơ đề nghị cấp Giấy chứng nhận đủ điều kiện hoạt động huấn luyện an toàn, vệ sinh lao động, hành vi giả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mạo Giấy chứng nhận đủ điều kiện hoạt động huấn luyện an toàn, vệ sinh lao động quy định tại điểm 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 3 và khoản 4 Điều 25; hành vi giả mạo văn bản, tài liệu trong hồ sơ đề nghị cấp Giấy chứng nhận đủ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điều kiện hoạt động kiểm định, giả mạo Giấy chứng nhận đủ điều kiện hoạt động kiểm định, giả mạo Chứng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chỉ kiểm định viên quy định tại điểm đ khoản 1, khoản 5 và khoản 6 Điều 26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Phạt tiền đến 100.000.000 đồng đối với các hành vi phạm quy định tại điểm a, b, c, e, g, h khoản 9 Điều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42; điểm a, b, c khoản 8 Điều 43; điểm a, b, c khoản 7 Điều 44; điểm a, c khoản 6 Điều 45; khoản 1, khoản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Điều 46; hành vi xúc phạm danh dự, nhân phẩm của người lao động trong hoạt động đưa người lao động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Việt Nam đi làm việc ở nước ngoài quy định tại điểm d khoản 9 Điều 42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Áp dụng hình thức xử phạt bổ sung quy định tại khoản 7 Điều 7; khoản 9 Điều 43; khoản 8 Điều 44;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khoản 4 Điều 46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Áp dụng biện pháp khắc phục hậu quả quy định tại điểm b khoản 8 Điều 7; điểm c khoản 3 Điều 14;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điểm c khoản 4 Điều 19; điểm g khoản 14 Điều 42; khoản 5 Điều 46 Nghị định này.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Cục trưởng Cục Quản lý xuất nhập cảnh có quyền xử phạt đối với hành vi vi phạm quy định tại khoản 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Điều 32 và áp dụng hình thức xử phạt bổ sung quy định tại khoản 5 Điều 32 Nghị định này.</w:t>
      </w:r>
    </w:p>
    <w:p>
      <w:pPr>
        <w:autoSpaceDN w:val="0"/>
        <w:autoSpaceDE w:val="0"/>
        <w:widowControl/>
        <w:spacing w:line="391" w:lineRule="auto" w:before="244" w:after="0"/>
        <w:ind w:left="0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54. Thẩm quyền của Cảnh sát biển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Cảnh sát viên Cảnh sát biển đang thi hành công vụ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Phạt cảnh cáo;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Phạt tiền đến 1.500.000 đồng đối với hành vi vi phạm quy định tại Chương II Nghị định này.</w:t>
      </w:r>
    </w:p>
    <w:p>
      <w:pPr>
        <w:autoSpaceDN w:val="0"/>
        <w:autoSpaceDE w:val="0"/>
        <w:widowControl/>
        <w:spacing w:line="372" w:lineRule="auto" w:before="244" w:after="0"/>
        <w:ind w:left="0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Tổ trưởng Tổ nghiệp vụ Cảnh sát biển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Phạt cảnh cáo;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Phạt tiền đến 3.750.000 đồng đối với hành vi vi phạm quy định tại Chương II Nghị định này.</w:t>
      </w:r>
    </w:p>
    <w:p>
      <w:pPr>
        <w:autoSpaceDN w:val="0"/>
        <w:autoSpaceDE w:val="0"/>
        <w:widowControl/>
        <w:spacing w:line="36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Đội trưởng Đội nghiệp vụ Cảnh sát biển, Trạm trưởng Trạm Cảnh sát biển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Phạt cảnh cáo;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Phạt tiền đến 7.500.000 đồng đối với hành vi vi phạm quy định tại Chương II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Áp dụng biện pháp khắc phục hậu quả quy định tại điểm a khoản 1 Điều 28 của Luật Xử lý vi phạm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chính.</w:t>
      </w:r>
    </w:p>
    <w:p>
      <w:pPr>
        <w:autoSpaceDN w:val="0"/>
        <w:autoSpaceDE w:val="0"/>
        <w:widowControl/>
        <w:spacing w:line="360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Hải đội trưởng Hải đội Cảnh sát biển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Phạt cảnh cáo;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Phạt tiền đến 15.000.000 đồng đối với hành vi vi phạm quy định tại Chương II, trừ hành vi vi phạm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định tại khoản 3 Điều 32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Áp dụng biện pháp khắc phục hậu quả quy định tại Chương II Nghị định này.</w:t>
      </w:r>
    </w:p>
    <w:p>
      <w:pPr>
        <w:sectPr>
          <w:pgSz w:w="12240" w:h="15840"/>
          <w:pgMar w:top="282" w:right="656" w:bottom="50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338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Hải đoàn trưởng Hải đoàn Cảnh sát biển; Đoàn trưởng Đoàn trinh sát, Đoàn trưởng Đoàn đặc nhiệm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phòng chống tội phạm ma túy thuộc Bộ Tư lệnh Cảnh sát biển Việt Nam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Phạt cảnh cáo;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Phạt tiền đến 22.500.000 đồng đối với hành vi vi phạm quy định tại Chương II, trừ hành vi vi phạm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định tại khoản 3 Điều 32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Áp dụng biện pháp khắc phục hậu quả quy định tại Chương II Nghị định này.</w:t>
      </w:r>
    </w:p>
    <w:p>
      <w:pPr>
        <w:autoSpaceDN w:val="0"/>
        <w:autoSpaceDE w:val="0"/>
        <w:widowControl/>
        <w:spacing w:line="338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Tư lệnh Vùng Cảnh sát biển, Cục trưởng Cục Nghiệp vụ và Pháp luật thuộc Bộ Tư lệnh Cảnh sát biển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Việt Nam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Phạt cảnh cáo;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 Phạt tiền đến 37.500.000 đồng đối với hành vi vi phạm quy định tại Chương II, trừ hành vi vi phạm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định tại khoản 3 Điều 32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Áp dụng hình thức xử phạt bổ sung quy định tại Chương II, trừ hình thức xử phạt bổ sung quy định tại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khoản 5 Điều 32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Áp dụng biện pháp khắc phục hậu quả quy định tại Chương II Nghị định này.</w:t>
      </w:r>
    </w:p>
    <w:p>
      <w:pPr>
        <w:autoSpaceDN w:val="0"/>
        <w:autoSpaceDE w:val="0"/>
        <w:widowControl/>
        <w:spacing w:line="353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Tư lệnh Cảnh sát biển Việt Nam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Phạt cảnh cáo;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Phạt tiền đến 75.000.000 đồng đối với hành vi vi phạm hành chính quy định tại Chương II, trừ hành vi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phạm quy định tại khoản 3 Điều 32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Áp dụng hình thức xử phạt bổ sung quy định tại Chương II, trừ hình thức xử phạt bổ sung quy định tại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khoản 5 Điều 32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 Áp dụng biện pháp khắc phục hậu quả quy định tại Chương II Nghị định này.</w:t>
      </w:r>
    </w:p>
    <w:p>
      <w:pPr>
        <w:autoSpaceDN w:val="0"/>
        <w:autoSpaceDE w:val="0"/>
        <w:widowControl/>
        <w:spacing w:line="312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55. Thẩm quyền xử phạt của Chỉ huy trưởng Bộ đội biên phòng cấp tỉnh; Hải đoàn trưởng Hải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đoàn biên phòng, Cục trưởng Cục Phòng chống ma túy và tội phạm thuộc Bộ Tư lệnh Bộ đội biên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phòng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Chỉ huy trưởng Bộ đội biên phòng cấp tỉnh; Hải đoàn trưởng Hải đoàn biên phòng, Cục trưởng Cục Phòng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chống ma túy và tội phạm thuộc Bộ Tư lệnh Bộ đội biên phòng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Phạt tiền đến 100.000.000 đồng đối với hành vi vi phạm quy định tại điểm a khoản 9 Điều 42; điểm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khoản 8 Điều 43; điểm a khoản 7 Điều 44; điểm a khoản 6 Điều 45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Áp dụng hình thức xử phạt bổ sung quy định tại khoản 9 Điều 43, khoản 8 Điều 44 Nghị định này.</w:t>
      </w:r>
    </w:p>
    <w:p>
      <w:pPr>
        <w:autoSpaceDN w:val="0"/>
        <w:autoSpaceDE w:val="0"/>
        <w:widowControl/>
        <w:spacing w:line="293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56. Thẩm quyền xử phạt của người đứng đầu cơ quan đại diện ngoại giao, cơ quan lãnh sự, cơ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quan khác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đứng đầu cơ quan đại diện ngoại giao, cơ quan lãnh sự, cơ quan khác được ủy quyền thực hiện chức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năng lãnh sự của nước Cộng hòa xã hội chủ nghĩa Việt Nam ở nước ngoài có quyền: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Phạt tiền đến 100.000.000 đồng đối với hành vi vi phạm quy định tại điểm c khoản 9 Điều 42; điểm c khoản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 Điều 43; điểm c khoản 7 Điều 44; điểm c khoản 6 Điều 45; khoản 1 Điều 46; điểm b khoản 2 Điều 46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Nghị định này.</w:t>
      </w:r>
    </w:p>
    <w:p>
      <w:pPr>
        <w:sectPr>
          <w:pgSz w:w="12240" w:h="15840"/>
          <w:pgMar w:top="282" w:right="684" w:bottom="38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57. Giao quyền xử phạt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Người có thẩm quyền xử phạt quy định tại Điều 48; khoản 2, 3 Điều 49; các điều 50, 51, 52, 53, 54, 55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56 Nghị định này có thể giao cho cấp phó thực hiện thẩm quyền xử phạt vi phạm hành chính.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Việc giao quyền xử phạt quy định tại khoản 1 Điều này được thực hiện theo quy định của pháp luật hiện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hành.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2. THỦ TỤC XỬ PHẠT VI PHẠM HÀNH CHÍNH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58. Thủ tục xử phạt vi phạm hành chính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Thủ tục xử phạt vi phạm trong lĩnh vực lao động, bảo hiểm xã hội, người lao động Việt Nam đi làm việc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ở nước ngoài theo hợp đồng thực hiện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Luật Xử lý vi phạm hành chính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các văn bản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hướng dẫn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Luật Xử lý vi phạm hành chính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khoản 2 Điều này và Điều 59 Nghị định này.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Khi phát hiện hành vi giả mạo giấy phép, giấy chứng nhận, chứng chỉ; giả mạo văn bản, tài liệu của cơ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quan, tổ chức quy định tại điểm d, đ khoản 5, khoản 6 Điều 7; điểm e, g khoản 6, khoản 7 Điều 13; điểm 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 2, điểm d khoản 3, khoản 4 Điều 25; điểm đ khoản 1, khoản 5, khoản 6 Điều 26; điểm h khoản 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Điều 42; điểm c khoản 2 Điều 46 Nghị định này, người có thẩm quyền đang thụ lý vụ việc phải chuyển ngay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hồ sơ vụ vi phạm sang cơ quan tiến hành tố tụng hình sự để truy cứu trách nhiệm hình sự theo quy định tại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Điều 62 của Luật Xử lý vi phạm hành chính. Trường hợp cơ quan tiến hành tố tụng hình sự không truy cứu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trách nhiệm hình sự, thì chuyển hồ sơ vụ vi phạm đến người có thẩm quyền xử phạt vi phạm hành chính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theo quy định tại khoản 3 Điều 62 của Luật Xử lý vi phạm hành chính để xử phạt vi phạm hành chính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 định tại Nghị định này.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59. Thủ tục xử phạt đối với người lao động khi có hành vi vi phạm quy định tại khoản 1 Điều 46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Nghị định này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Chủ tịch Ủy ban nhân dân, Chánh thanh tra Bộ, Cục trưởng Cục Quản lý lao động ngoài nước, người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đứng đầu cơ quan đại diện ngoại giao, cơ quan lãnh sự, cơ quan khác được ủy quyền thực hiện chức năng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lãnh sự của Việt Nam ở nước ngoài (sau đây gọi chung là người có thẩm quyền xử phạt); công chức, viên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chức đang thi hành công vụ, nhiệm vụ thanh tra, kiểm tra về người lao động Việt Nam đi làm việc ở nước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ngoài theo hợp đồng theo văn bản quy phạm pháp luật hoặc văn bản hành chính do cơ quan, người có thẩm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quyền ban hành lập biên bản vi phạm hành chính đối với hành vi tự ý ở lại nước ngoài trái pháp luật sau khi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chấm dứt hợp đồng lao động hoặc hợp đồng đào tạo nghề mà không phải do bị đe dọa, ép buộc dưới bất kỳ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thức nào và không thuộc trường hợp bị truy cứu trách nhiệm hình sự khi có một trong các căn cứ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đây: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Trực tiếp phát hiện hành vi vi phạm khi đang thi hành công vụ;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Nhận được văn bản thông báo của cơ quan, tổ chức có thẩm quyền của nước sở tại về hành vi vi phạm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 người lao động;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Nhận được văn bản thông báo của người sử dụng lao động ở nước ngoài về hành vi vi phạm của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lao động. Nội dung văn bản thông báo phải được kiểm tra, xác minh tính chính xác trước khi lập biên bản.</w:t>
      </w:r>
    </w:p>
    <w:p>
      <w:pPr>
        <w:autoSpaceDN w:val="0"/>
        <w:autoSpaceDE w:val="0"/>
        <w:widowControl/>
        <w:spacing w:line="245" w:lineRule="auto" w:before="24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Việc lập biên bản vi phạm hành chính thực hiện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Luật Xử lý vi phạm hành chính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Nghị định của Chính phủ quy định chi tiết một số điều và biện pháp thi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Luật Xử lý vi phạm hành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chính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Biên bản vi phạm hành chính lập xong phải giao cho người vi phạm và phải được chuyển ngay đến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có thẩm quyền xử phạt nơi người lao động hiện đang cư trú để xem xét ra quyết định xử phạt vi phạm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chính theo quy định.</w:t>
      </w:r>
    </w:p>
    <w:p>
      <w:pPr>
        <w:sectPr>
          <w:pgSz w:w="12240" w:h="15840"/>
          <w:pgMar w:top="282" w:right="656" w:bottom="54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Việc ra quyết định xử lý vi phạm hành chính thực hiện theo quy định tại Điều 66, Điều 67 và Điều 68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Luật Xử lý vi phạm hành chính.</w:t>
      </w:r>
    </w:p>
    <w:p>
      <w:pPr>
        <w:autoSpaceDN w:val="0"/>
        <w:autoSpaceDE w:val="0"/>
        <w:widowControl/>
        <w:spacing w:line="30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Mục 3. THI HÀNH CÁC HÌNH THỨC XỬ PHẠT VI PHẠM HÀNH CHÍNH, CÁC BIỆN PHÁP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KHẮC PHỤC HẬU QUẢ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60. Thi hành các hình thức xử phạt vi phạm hành chính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Việc thi hành các hình thức xử phạt vi phạm hành chính trong lĩnh vực lao động, bảo hiểm xã hội, người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lao động Việt Nam đi làm việc ở nước ngoài theo hợp đồng thực hiện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Luật Xử lý vi phạm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hành chính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các văn bản hướng dẫn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Luật Xử lý vi phạm hành chính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và các khoản 2, 3, 4 Điều này.</w:t>
      </w:r>
    </w:p>
    <w:p>
      <w:pPr>
        <w:autoSpaceDN w:val="0"/>
        <w:autoSpaceDE w:val="0"/>
        <w:widowControl/>
        <w:spacing w:line="322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Người ra quyết định xử phạt vi phạm hành chính gửi 01 bản quyết định xử phạt đến: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 Cơ quan nhà nước có thẩm quyền cấp giấy phép hoạt động dịch vụ việc làm đối với hành vi vi phạm 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định tại khoản 5 Điều 7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Người có thẩm quyền cấp giấy phép hoạt động cho thuê lại lao động đối với một trong các hành vi 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phạm quy định tại điểm a, b, d, đ, e, g, h khoản 6 Điều 13 Nghị định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 Cơ quan nhà nước có thẩm quyền cấp giấy chứng nhận đủ điều kiện hoạt động huấn luyện an toàn, vệ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sinh lao động đối với hành vi vi phạm quy định tại điểm c, d khoản 2; điểm c, d khoản 3 Điều 25 Nghị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Cơ quan nhà nước có thẩm quyền cấp giấy chứng nhận đủ điều kiện hoạt động kiểm định kỹ thuật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toàn lao động đối với hành vi vi phạm quy định tại điểm d, đ khoản 1, khoản 6 Điều 26 Nghị định này;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đ) Bộ trưởng Bộ Lao động - Thương binh và Xã hội đối với hành vi vi phạm quy định tại điểm a, b khoản 5;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 6; điểm a, b, đ, e, g, h khoản 9; điểm a, b, c khoản 10 Điều 42 Nghị định này.</w:t>
      </w:r>
    </w:p>
    <w:p>
      <w:pPr>
        <w:autoSpaceDN w:val="0"/>
        <w:autoSpaceDE w:val="0"/>
        <w:widowControl/>
        <w:spacing w:line="245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Đối với người lao động bị phạt tiền ở nước ngoài có thể nộp tiền phạt tại cơ quan đại diện ngoại giao, cơ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 lãnh sự Việt Nam ở nước ngoài.</w:t>
      </w:r>
    </w:p>
    <w:p>
      <w:pPr>
        <w:autoSpaceDN w:val="0"/>
        <w:autoSpaceDE w:val="0"/>
        <w:widowControl/>
        <w:spacing w:line="245" w:lineRule="auto" w:before="24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Tiền phạt được thu bằng Đồng Việt Nam. Trường hợp thu bằng ngoại tệ thì được quy đổi ra Đồng Việt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 theo tỷ giá của ngân hàng thương mại tại thời điểm xử phạt.</w:t>
      </w:r>
    </w:p>
    <w:p>
      <w:pPr>
        <w:autoSpaceDN w:val="0"/>
        <w:autoSpaceDE w:val="0"/>
        <w:widowControl/>
        <w:spacing w:line="302" w:lineRule="auto" w:before="24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61. Thi hành các biện pháp khắc phục hậu quả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Việc thi hành các biện pháp khắc phục hậu quả quy định trong Nghị định này được áp dụng theo quy định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Luật Xử lý vi phạm hành chính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và các văn bản hướng dẫn.</w:t>
      </w:r>
    </w:p>
    <w:p>
      <w:pPr>
        <w:autoSpaceDN w:val="0"/>
        <w:tabs>
          <w:tab w:pos="3792" w:val="left"/>
        </w:tabs>
        <w:autoSpaceDE w:val="0"/>
        <w:widowControl/>
        <w:spacing w:line="391" w:lineRule="auto" w:before="244" w:after="0"/>
        <w:ind w:left="0" w:right="345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Chương VI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KHOẢN THI HÀNH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62. Hiệu lực thi hành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Nghị định này có hiệu lực thi hành kể từ ngày 17 tháng 01 năm 2022.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Nghị định số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28/2020/NĐ-CP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ngày 01 tháng 3 năm 2020 của Chính phủ quy định xử phạt vi phạm hành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chính trong lĩnh vực lao động, bảo hiểm xã hội, đưa người lao động Việt Nam đi làm việc ở nước ngoài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hợp đồng hết hiệu lực thi hành kể từ ngày Nghị định này có hiệu lực thi hành.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63. Điều khoản chuyển tiếp</w:t>
      </w:r>
    </w:p>
    <w:p>
      <w:pPr>
        <w:sectPr>
          <w:pgSz w:w="12240" w:h="15840"/>
          <w:pgMar w:top="282" w:right="680" w:bottom="634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Đối với hành vi vi phạm hành chính trong lĩnh vực lao động, bảo hiểm xã hội, người lao động Việt Nam đi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làm việc ở nước ngoài theo hợp đồng mà bị phát hiện trước ngày Nghị định này có hiệu lực thi hành, đang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được xem xét, giải quyết và chưa bị ra quyết định xử phạt thì áp dụng các quy định về xử phạt quy định tại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Nghị định này nếu Nghị định này không quy định trách nhiệm pháp lý hoặc quy định trách nhiệm pháp 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nhẹ hơn cho các cá nhân, tổ chức vi phạm.</w:t>
      </w:r>
    </w:p>
    <w:p>
      <w:pPr>
        <w:autoSpaceDN w:val="0"/>
        <w:autoSpaceDE w:val="0"/>
        <w:widowControl/>
        <w:spacing w:line="230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64. Trách nhiệm hướng dẫn và thi hành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Bộ trưởng Bộ Lao động - Thương binh và Xã hội có trách nhiệm hướng dẫn, kiểm tra việc thi hành Nghị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 này.</w:t>
      </w:r>
    </w:p>
    <w:p>
      <w:pPr>
        <w:autoSpaceDN w:val="0"/>
        <w:autoSpaceDE w:val="0"/>
        <w:widowControl/>
        <w:spacing w:line="245" w:lineRule="auto" w:before="244" w:after="364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Các Bộ trưởng, Thủ trưởng cơ quan ngang bộ, Thủ trưởng cơ quan thuộc Chính phủ, Chủ tịch Ủy ban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 dân tỉnh, thành phố trực thuộc trung ương chịu trách nhiệm thi hành Nghị định này.</w:t>
      </w:r>
    </w:p>
    <w:p>
      <w:pPr>
        <w:sectPr>
          <w:pgSz w:w="12240" w:h="15840"/>
          <w:pgMar w:top="282" w:right="776" w:bottom="144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08" w:right="144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Nơi nhận: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- Ban Bí thư Trung ương Đảng;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- Thủ tướng, các Phó Thủ tướng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 Chính phủ;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- Các bộ, cơ quan ngang bộ, cơ quan thuộc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Chính phủ;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- HĐND, UBND các tỉnh, thành phố trực thuộc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 trung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ương;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- Văn phòng Trung ương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và các Ban của Đảng;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- Văn phòng Tổng Bí thư;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- Văn phòng Chủ tịch nướ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c;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- Hội đồng Dân tộc và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các Ủ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y ban của Quốc hội;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- Văn phòng Quốc hội;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- Tòa án nhân dân tối c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ao;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- Viện kiểm sát nhân d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ân t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ối cao;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- Kiểm toán nhà nước;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- Ủy ban Giám sát tài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chính Qu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ốc gia;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- Ngân hàng Chính sách xã hội;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- Ngân hàng Phát triển Việt Na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m;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- Ủy ban trung ương Mặt trận Tổ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quốc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Việt Nam;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- Cơ quan trung ương của các đoàn thể;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- VPCP: BTCN, các PCN, Trợ lý TTg,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TG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Đ Cổng TTĐT,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các Vụ, Cục, đơn vị trự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c thuộc, Công báo;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- Lưu: VT, KGVX (2b).</w:t>
      </w:r>
    </w:p>
    <w:p>
      <w:pPr>
        <w:sectPr>
          <w:type w:val="continuous"/>
          <w:pgSz w:w="12240" w:h="15840"/>
          <w:pgMar w:top="282" w:right="776" w:bottom="1440" w:left="1140" w:header="720" w:footer="720" w:gutter="0"/>
          <w:cols w:num="2" w:equalWidth="0">
            <w:col w:w="5468" w:space="0"/>
            <w:col w:w="485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440" w:right="115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TM. CHÍNH PHỦ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KT. THỦ TƯỚNG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PHÓ THỦ TƯỚNG</w:t>
      </w:r>
    </w:p>
    <w:p>
      <w:pPr>
        <w:autoSpaceDN w:val="0"/>
        <w:autoSpaceDE w:val="0"/>
        <w:widowControl/>
        <w:spacing w:line="230" w:lineRule="auto" w:before="1084" w:after="0"/>
        <w:ind w:left="0" w:right="163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Vũ Đức Đam</w:t>
      </w:r>
    </w:p>
    <w:sectPr w:rsidR="00FC693F" w:rsidRPr="0006063C" w:rsidSect="00034616">
      <w:type w:val="nextColumn"/>
      <w:pgSz w:w="12240" w:h="15840"/>
      <w:pgMar w:top="282" w:right="776" w:bottom="1440" w:left="1140" w:header="720" w:footer="720" w:gutter="0"/>
      <w:cols w:num="2" w:equalWidth="0">
        <w:col w:w="5468" w:space="0"/>
        <w:col w:w="485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huvienphapluat.vn/van-ban/Bo-may-hanh-chinh/Luat-to-chuc-Chinh-phu-2015-282379.aspx" TargetMode="External"/><Relationship Id="rId10" Type="http://schemas.openxmlformats.org/officeDocument/2006/relationships/hyperlink" Target="https://thuvienphapluat.vn/van-ban/Bo-may-hanh-chinh/Luat-To-chuc-chinh-phu-va-Luat-To-chuc-chinh-quyen-dia-phuong-sua-doi-2019-411945.aspx" TargetMode="External"/><Relationship Id="rId11" Type="http://schemas.openxmlformats.org/officeDocument/2006/relationships/hyperlink" Target="https://thuvienphapluat.vn/van-ban/Vi-pham-hanh-chinh/Luat-xu-ly-vi-pham-hanh-chinh-2012-142766.aspx" TargetMode="External"/><Relationship Id="rId12" Type="http://schemas.openxmlformats.org/officeDocument/2006/relationships/hyperlink" Target="https://thuvienphapluat.vn/van-ban/Vi-pham-hanh-chinh/Luat-67-2020-QH14-xu-ly-vi-pham-hanh-chinh-sua-doi-373520.aspx" TargetMode="External"/><Relationship Id="rId13" Type="http://schemas.openxmlformats.org/officeDocument/2006/relationships/hyperlink" Target="https://thuvienphapluat.vn/van-ban/Lao-dong-Tien-luong/Bo-Luat-lao-dong-2019-333670.aspx" TargetMode="External"/><Relationship Id="rId14" Type="http://schemas.openxmlformats.org/officeDocument/2006/relationships/hyperlink" Target="https://thuvienphapluat.vn/van-ban/Lao-dong-Tien-luong/Luat-viec-lam-nam-2013-215628.aspx" TargetMode="External"/><Relationship Id="rId15" Type="http://schemas.openxmlformats.org/officeDocument/2006/relationships/hyperlink" Target="https://thuvienphapluat.vn/van-ban/Lao-dong-Tien-luong/Luat-an-toan-ve-sinh-lao-dong-2015-281961.aspx" TargetMode="External"/><Relationship Id="rId16" Type="http://schemas.openxmlformats.org/officeDocument/2006/relationships/hyperlink" Target="https://thuvienphapluat.vn/van-ban/Lao-dong-Tien-luong/Luat-Cong-doan-2012-142186.aspx" TargetMode="External"/><Relationship Id="rId17" Type="http://schemas.openxmlformats.org/officeDocument/2006/relationships/hyperlink" Target="https://thuvienphapluat.vn/van-ban/Bao-hiem/Luat-Bao-hiem-xa-hoi-2014-259700.aspx" TargetMode="External"/><Relationship Id="rId18" Type="http://schemas.openxmlformats.org/officeDocument/2006/relationships/hyperlink" Target="https://thuvienphapluat.vn/van-ban/Lao-dong-Tien-luong/Luat-69-2020-QH14-Nguoi-lao-dong-Viet-Nam-lam-viec-o-nuoc-ngoai-theo-hop-dong-2020-439844.aspx" TargetMode="External"/><Relationship Id="rId19" Type="http://schemas.openxmlformats.org/officeDocument/2006/relationships/image" Target="media/image1.png"/><Relationship Id="rId20" Type="http://schemas.openxmlformats.org/officeDocument/2006/relationships/hyperlink" Target="https://thuvienphapluat.vn/van-ban/lao-dong-tien-luong/nghi-dinh-112-2021-nd-cp-huong-dan-luat-nguoi-lao-dong-di-lam-viec-o-nuoc-ngoai-482323.aspx" TargetMode="External"/><Relationship Id="rId21" Type="http://schemas.openxmlformats.org/officeDocument/2006/relationships/hyperlink" Target="https://thuvienphapluat.vn/van-ban/bao-hiem/nghi-dinh-28-2020-nd-cp-xu-phat-vi-pham-hanh-chinh-lao-dong-bao-hiem-377300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