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F7" w:rsidRPr="00164AAD" w:rsidRDefault="00A862F7" w:rsidP="00164AAD">
      <w:pPr>
        <w:shd w:val="clear" w:color="auto" w:fill="FFFFFF" w:themeFill="background1"/>
        <w:jc w:val="both"/>
        <w:rPr>
          <w:rFonts w:ascii="Times New Roman" w:eastAsia="Times New Roman" w:hAnsi="Times New Roman" w:cs="Times New Roman"/>
          <w:kern w:val="36"/>
          <w:sz w:val="24"/>
          <w:szCs w:val="24"/>
        </w:rPr>
      </w:pPr>
      <w:r w:rsidRPr="00164AAD">
        <w:rPr>
          <w:rFonts w:ascii="Times New Roman" w:eastAsia="Times New Roman" w:hAnsi="Times New Roman" w:cs="Times New Roman"/>
          <w:kern w:val="36"/>
          <w:sz w:val="24"/>
          <w:szCs w:val="24"/>
        </w:rPr>
        <w:t>13 FAQs on Gratuity Benefit Amount &amp; Tax Implications</w:t>
      </w:r>
    </w:p>
    <w:p w:rsidR="00A862F7" w:rsidRPr="00164AAD" w:rsidRDefault="00A862F7" w:rsidP="00164AAD">
      <w:pPr>
        <w:shd w:val="clear" w:color="auto" w:fill="FFFFFF" w:themeFill="background1"/>
        <w:jc w:val="both"/>
        <w:rPr>
          <w:rFonts w:ascii="Times New Roman" w:eastAsia="Times New Roman" w:hAnsi="Times New Roman" w:cs="Times New Roman"/>
          <w:color w:val="999999"/>
          <w:sz w:val="24"/>
          <w:szCs w:val="24"/>
        </w:rPr>
      </w:pPr>
      <w:r w:rsidRPr="00164AAD">
        <w:rPr>
          <w:rFonts w:ascii="Times New Roman" w:eastAsia="Times New Roman" w:hAnsi="Times New Roman" w:cs="Times New Roman"/>
          <w:color w:val="999999"/>
          <w:sz w:val="24"/>
          <w:szCs w:val="24"/>
        </w:rPr>
        <w:t>Last updated: April 25, 2018 | by </w:t>
      </w:r>
      <w:proofErr w:type="spellStart"/>
      <w:r w:rsidRPr="00164AAD">
        <w:rPr>
          <w:rFonts w:ascii="Times New Roman" w:eastAsia="Times New Roman" w:hAnsi="Times New Roman" w:cs="Times New Roman"/>
          <w:color w:val="0073E5"/>
          <w:sz w:val="24"/>
          <w:szCs w:val="24"/>
        </w:rPr>
        <w:t>Sreekanth</w:t>
      </w:r>
      <w:proofErr w:type="spellEnd"/>
      <w:r w:rsidRPr="00164AAD">
        <w:rPr>
          <w:rFonts w:ascii="Times New Roman" w:eastAsia="Times New Roman" w:hAnsi="Times New Roman" w:cs="Times New Roman"/>
          <w:color w:val="0073E5"/>
          <w:sz w:val="24"/>
          <w:szCs w:val="24"/>
        </w:rPr>
        <w:t xml:space="preserve"> Reddy335 Comments</w:t>
      </w:r>
    </w:p>
    <w:p w:rsidR="00A862F7" w:rsidRPr="00164AAD" w:rsidRDefault="00A862F7" w:rsidP="00164AAD">
      <w:pPr>
        <w:shd w:val="clear" w:color="auto" w:fill="FFFFFF" w:themeFill="background1"/>
        <w:jc w:val="both"/>
        <w:rPr>
          <w:rFonts w:ascii="Times New Roman" w:eastAsia="Times New Roman" w:hAnsi="Times New Roman" w:cs="Times New Roman"/>
          <w:color w:val="999999"/>
          <w:sz w:val="24"/>
          <w:szCs w:val="24"/>
        </w:rPr>
      </w:pPr>
      <w:r w:rsidRPr="00164AAD">
        <w:rPr>
          <w:rFonts w:ascii="Times New Roman" w:eastAsia="Times New Roman" w:hAnsi="Times New Roman" w:cs="Times New Roman"/>
          <w:color w:val="000000"/>
          <w:sz w:val="24"/>
          <w:szCs w:val="24"/>
        </w:rPr>
        <w:t>The general meaning of Gratuity is – ‘a favor or gift, usually in the form of money, given in return for service.’ In employment terms,</w:t>
      </w:r>
      <w:r w:rsidRPr="00164AAD">
        <w:rPr>
          <w:rFonts w:ascii="Times New Roman" w:eastAsia="Times New Roman" w:hAnsi="Times New Roman" w:cs="Times New Roman"/>
          <w:color w:val="800000"/>
          <w:sz w:val="24"/>
          <w:szCs w:val="24"/>
        </w:rPr>
        <w:t> Gratuity Benefit amount</w:t>
      </w:r>
      <w:r w:rsidRPr="00164AAD">
        <w:rPr>
          <w:rFonts w:ascii="Times New Roman" w:eastAsia="Times New Roman" w:hAnsi="Times New Roman" w:cs="Times New Roman"/>
          <w:color w:val="000000"/>
          <w:sz w:val="24"/>
          <w:szCs w:val="24"/>
        </w:rPr>
        <w:t> is similar to a bonus, </w:t>
      </w:r>
      <w:r w:rsidRPr="00164AAD">
        <w:rPr>
          <w:rFonts w:ascii="Times New Roman" w:eastAsia="Times New Roman" w:hAnsi="Times New Roman" w:cs="Times New Roman"/>
          <w:i/>
          <w:iCs/>
          <w:color w:val="000000"/>
          <w:sz w:val="24"/>
          <w:szCs w:val="24"/>
        </w:rPr>
        <w:t>meaning</w:t>
      </w:r>
      <w:r w:rsidRPr="00164AAD">
        <w:rPr>
          <w:rFonts w:ascii="Times New Roman" w:eastAsia="Times New Roman" w:hAnsi="Times New Roman" w:cs="Times New Roman"/>
          <w:color w:val="000000"/>
          <w:sz w:val="24"/>
          <w:szCs w:val="24"/>
        </w:rPr>
        <w:t> that it is a portion of your salary provided to you, by your employer, for the services rendered on the company’s behalf. Gratuity is a reward for your long and meritorious service.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Gratuity is a</w:t>
      </w:r>
      <w:r w:rsidRPr="00164AAD">
        <w:rPr>
          <w:rFonts w:ascii="Times New Roman" w:eastAsia="Times New Roman" w:hAnsi="Times New Roman" w:cs="Times New Roman"/>
          <w:color w:val="800000"/>
          <w:sz w:val="24"/>
          <w:szCs w:val="24"/>
        </w:rPr>
        <w:t> defined benefit plan</w:t>
      </w:r>
      <w:r w:rsidRPr="00164AAD">
        <w:rPr>
          <w:rFonts w:ascii="Times New Roman" w:eastAsia="Times New Roman" w:hAnsi="Times New Roman" w:cs="Times New Roman"/>
          <w:color w:val="000000"/>
          <w:sz w:val="24"/>
          <w:szCs w:val="24"/>
        </w:rPr>
        <w:t> and is one of your retirement benefits offered by your employer. You can generally find Gratuity eligibility details in your CTC </w:t>
      </w:r>
      <w:r w:rsidRPr="00164AAD">
        <w:rPr>
          <w:rFonts w:ascii="Times New Roman" w:eastAsia="Times New Roman" w:hAnsi="Times New Roman" w:cs="Times New Roman"/>
          <w:i/>
          <w:iCs/>
          <w:color w:val="808080"/>
          <w:sz w:val="24"/>
          <w:szCs w:val="24"/>
        </w:rPr>
        <w:t xml:space="preserve">(Cost </w:t>
      </w:r>
      <w:proofErr w:type="gramStart"/>
      <w:r w:rsidRPr="00164AAD">
        <w:rPr>
          <w:rFonts w:ascii="Times New Roman" w:eastAsia="Times New Roman" w:hAnsi="Times New Roman" w:cs="Times New Roman"/>
          <w:i/>
          <w:iCs/>
          <w:color w:val="808080"/>
          <w:sz w:val="24"/>
          <w:szCs w:val="24"/>
        </w:rPr>
        <w:t>to</w:t>
      </w:r>
      <w:proofErr w:type="gramEnd"/>
      <w:r w:rsidRPr="00164AAD">
        <w:rPr>
          <w:rFonts w:ascii="Times New Roman" w:eastAsia="Times New Roman" w:hAnsi="Times New Roman" w:cs="Times New Roman"/>
          <w:i/>
          <w:iCs/>
          <w:color w:val="808080"/>
          <w:sz w:val="24"/>
          <w:szCs w:val="24"/>
        </w:rPr>
        <w:t xml:space="preserve"> Company)</w:t>
      </w:r>
      <w:r w:rsidRPr="00164AAD">
        <w:rPr>
          <w:rFonts w:ascii="Times New Roman" w:eastAsia="Times New Roman" w:hAnsi="Times New Roman" w:cs="Times New Roman"/>
          <w:color w:val="000000"/>
          <w:sz w:val="24"/>
          <w:szCs w:val="24"/>
        </w:rPr>
        <w:t> or Company’s offer letter.</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i/>
          <w:iCs/>
          <w:color w:val="808080"/>
          <w:sz w:val="24"/>
          <w:szCs w:val="24"/>
        </w:rPr>
        <w:t>(Meaning of Defined Benefit Scheme is – A plan/scheme in which a certain amount or percentage of money is set aside each year by a company for the benefit of the employee. Gratuity is a defined benefit plan. )</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Earlier, it was not compulsory for an employer to reward his employee at the time of his retirement or resignation. But in 1972 the Government passed the Payment of Gratuity Act and made it mandatory for all the employers with more than 10 employees to pay gratuity.</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In this post, let us understand about – </w:t>
      </w:r>
      <w:r w:rsidRPr="00164AAD">
        <w:rPr>
          <w:rFonts w:ascii="Times New Roman" w:eastAsia="Times New Roman" w:hAnsi="Times New Roman" w:cs="Times New Roman"/>
          <w:color w:val="008000"/>
          <w:sz w:val="24"/>
          <w:szCs w:val="24"/>
        </w:rPr>
        <w:t>what is gratuity? How to calculate the gratuity benefit due amount? What is the formula to calculate? Is gratuity amount taxable? What is the applicable tax exemption limit on gratuity benefits? How to calculate the gratuity amount online? What are the income tax implications?</w:t>
      </w:r>
      <w:r w:rsidRPr="00164AAD">
        <w:rPr>
          <w:rFonts w:ascii="Times New Roman" w:eastAsia="Times New Roman" w:hAnsi="Times New Roman" w:cs="Times New Roman"/>
          <w:color w:val="000000"/>
          <w:sz w:val="24"/>
          <w:szCs w:val="24"/>
        </w:rPr>
        <w:t> …</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13 FAQs (Frequently Asked Questions) on Gratuity Benefit Amount</w:t>
      </w:r>
      <w:r w:rsidRPr="00164AAD">
        <w:rPr>
          <w:rFonts w:ascii="Times New Roman" w:eastAsia="Times New Roman" w:hAnsi="Times New Roman" w:cs="Times New Roman"/>
          <w:color w:val="FF6600"/>
          <w:sz w:val="24"/>
          <w:szCs w:val="24"/>
        </w:rPr>
        <w:br/>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1 –</w:t>
      </w:r>
      <w:r w:rsidRPr="00164AAD">
        <w:rPr>
          <w:rFonts w:ascii="Times New Roman" w:eastAsia="Times New Roman" w:hAnsi="Times New Roman" w:cs="Times New Roman"/>
          <w:color w:val="0000FF"/>
          <w:sz w:val="24"/>
          <w:szCs w:val="24"/>
        </w:rPr>
        <w:t> Am I eligible to receive Employees Gratuity Benefit Amount?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After completing five years of continuous service with the same company, you are eligible to receive the gratuity benefit. Gratuity shall be payable to ‘you’ (employee) on the termination of your employment after rendering continuous service for not less than </w:t>
      </w:r>
      <w:r w:rsidRPr="00164AAD">
        <w:rPr>
          <w:rFonts w:ascii="Times New Roman" w:eastAsia="Times New Roman" w:hAnsi="Times New Roman" w:cs="Times New Roman"/>
          <w:color w:val="800000"/>
          <w:sz w:val="24"/>
          <w:szCs w:val="24"/>
        </w:rPr>
        <w:t>five years</w:t>
      </w:r>
      <w:r w:rsidRPr="00164AAD">
        <w:rPr>
          <w:rFonts w:ascii="Times New Roman" w:eastAsia="Times New Roman" w:hAnsi="Times New Roman" w:cs="Times New Roman"/>
          <w:color w:val="000000"/>
          <w:sz w:val="24"/>
          <w:szCs w:val="24"/>
        </w:rPr>
        <w: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2 –</w:t>
      </w:r>
      <w:r w:rsidRPr="00164AAD">
        <w:rPr>
          <w:rFonts w:ascii="Times New Roman" w:eastAsia="Times New Roman" w:hAnsi="Times New Roman" w:cs="Times New Roman"/>
          <w:color w:val="0000FF"/>
          <w:sz w:val="24"/>
          <w:szCs w:val="24"/>
        </w:rPr>
        <w:t> When is Gratuity Amount paid?</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It is payable</w:t>
      </w:r>
      <w:proofErr w:type="gramStart"/>
      <w:r w:rsidRPr="00164AAD">
        <w:rPr>
          <w:rFonts w:ascii="Times New Roman" w:eastAsia="Times New Roman" w:hAnsi="Times New Roman" w:cs="Times New Roman"/>
          <w:color w:val="000000"/>
          <w:sz w:val="24"/>
          <w:szCs w:val="24"/>
        </w:rPr>
        <w:t>..</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t>On Superannuation (or) Retirement.</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t>On your Resignation (or) Termination.</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t>On death or Disablement due to accident or disease.</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lastRenderedPageBreak/>
        <w:t>On Retrenchment (or) Layoff.</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t>VRS (Voluntary Retirement Scheme).</w:t>
      </w:r>
      <w:proofErr w:type="gramEnd"/>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i/>
          <w:iCs/>
          <w:color w:val="808080"/>
          <w:sz w:val="24"/>
          <w:szCs w:val="24"/>
        </w:rPr>
        <w:t>(You can check your ‘Full &amp; Final Settlement’ papers to know if you have received the gratuity amount or not.)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3 –</w:t>
      </w:r>
      <w:r w:rsidRPr="00164AAD">
        <w:rPr>
          <w:rFonts w:ascii="Times New Roman" w:eastAsia="Times New Roman" w:hAnsi="Times New Roman" w:cs="Times New Roman"/>
          <w:color w:val="0000FF"/>
          <w:sz w:val="24"/>
          <w:szCs w:val="24"/>
        </w:rPr>
        <w:t> Is five years continuous service rule applicable to all the above events?</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The condition of five years of continuous service is not applicable if employee’s service is terminated due to </w:t>
      </w:r>
      <w:r w:rsidRPr="00164AAD">
        <w:rPr>
          <w:rFonts w:ascii="Times New Roman" w:eastAsia="Times New Roman" w:hAnsi="Times New Roman" w:cs="Times New Roman"/>
          <w:color w:val="800000"/>
          <w:sz w:val="24"/>
          <w:szCs w:val="24"/>
        </w:rPr>
        <w:t>death or disablement</w:t>
      </w:r>
      <w:r w:rsidRPr="00164AAD">
        <w:rPr>
          <w:rFonts w:ascii="Times New Roman" w:eastAsia="Times New Roman" w:hAnsi="Times New Roman" w:cs="Times New Roman"/>
          <w:color w:val="000000"/>
          <w:sz w:val="24"/>
          <w:szCs w:val="24"/>
        </w:rPr>
        <w:t>. Your nominee or legal heir can receive your gratuity amount (in the event of death of the employee).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4 –</w:t>
      </w:r>
      <w:r w:rsidRPr="00164AAD">
        <w:rPr>
          <w:rFonts w:ascii="Times New Roman" w:eastAsia="Times New Roman" w:hAnsi="Times New Roman" w:cs="Times New Roman"/>
          <w:color w:val="0000FF"/>
          <w:sz w:val="24"/>
          <w:szCs w:val="24"/>
        </w:rPr>
        <w:t> Are Temporary staff or Contract workers eligible to receive Gratuity amount?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Temporary staff, contract workers etc., are all eligible (except ‘apprentice’) for the gratuity amount, as long as they are considered as employees of the organization.</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5 –</w:t>
      </w:r>
      <w:r w:rsidRPr="00164AAD">
        <w:rPr>
          <w:rFonts w:ascii="Times New Roman" w:eastAsia="Times New Roman" w:hAnsi="Times New Roman" w:cs="Times New Roman"/>
          <w:color w:val="0000FF"/>
          <w:sz w:val="24"/>
          <w:szCs w:val="24"/>
        </w:rPr>
        <w:t> Is 4 years 10 months (any period above 4.5 years of service) considered as 5 years?</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This is one the most frequently asked question and there are various conflicting views available on this one.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In one of the court cases, Madras High Court has held that an employee who has completed 4 years and 240 working days in 5</w:t>
      </w:r>
      <w:r w:rsidRPr="00164AAD">
        <w:rPr>
          <w:rFonts w:ascii="Times New Roman" w:eastAsia="Times New Roman" w:hAnsi="Times New Roman" w:cs="Times New Roman"/>
          <w:color w:val="000000"/>
          <w:sz w:val="24"/>
          <w:szCs w:val="24"/>
          <w:vertAlign w:val="superscript"/>
        </w:rPr>
        <w:t>th</w:t>
      </w:r>
      <w:r w:rsidRPr="00164AAD">
        <w:rPr>
          <w:rFonts w:ascii="Times New Roman" w:eastAsia="Times New Roman" w:hAnsi="Times New Roman" w:cs="Times New Roman"/>
          <w:color w:val="000000"/>
          <w:sz w:val="24"/>
          <w:szCs w:val="24"/>
        </w:rPr>
        <w:t> year will be entitled for gratuity i.e. 4 years 10 months and 11 days.</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This judgment may or may not be applicable to you (it depends on the place of your establishment). It is better to contact your HR (Human Resource) personnel to get more clarity regarding this point.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6 –</w:t>
      </w:r>
      <w:r w:rsidRPr="00164AAD">
        <w:rPr>
          <w:rFonts w:ascii="Times New Roman" w:eastAsia="Times New Roman" w:hAnsi="Times New Roman" w:cs="Times New Roman"/>
          <w:color w:val="0000FF"/>
          <w:sz w:val="24"/>
          <w:szCs w:val="24"/>
        </w:rPr>
        <w:t> How is Gratuity Benefit Amount Calculated? (For the employees who are covered under Gratuity Act)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 xml:space="preserve">How to calculate my gratuity amount, is also one the </w:t>
      </w:r>
      <w:proofErr w:type="gramStart"/>
      <w:r w:rsidRPr="00164AAD">
        <w:rPr>
          <w:rFonts w:ascii="Times New Roman" w:eastAsia="Times New Roman" w:hAnsi="Times New Roman" w:cs="Times New Roman"/>
          <w:color w:val="000000"/>
          <w:sz w:val="24"/>
          <w:szCs w:val="24"/>
        </w:rPr>
        <w:t>Frequently</w:t>
      </w:r>
      <w:proofErr w:type="gramEnd"/>
      <w:r w:rsidRPr="00164AAD">
        <w:rPr>
          <w:rFonts w:ascii="Times New Roman" w:eastAsia="Times New Roman" w:hAnsi="Times New Roman" w:cs="Times New Roman"/>
          <w:color w:val="000000"/>
          <w:sz w:val="24"/>
          <w:szCs w:val="24"/>
        </w:rPr>
        <w:t xml:space="preserve"> asked questions. It is calculated based on simple formula as below;</w:t>
      </w:r>
      <w:r w:rsidRPr="00164AAD">
        <w:rPr>
          <w:rFonts w:ascii="Times New Roman" w:eastAsia="Times New Roman" w:hAnsi="Times New Roman" w:cs="Times New Roman"/>
          <w:color w:val="808080"/>
          <w:sz w:val="24"/>
          <w:szCs w:val="24"/>
        </w:rPr>
        <w:t> (This formula is applicable to all the employees who are covered under the Payment of Gratuity Act, 1972.)</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i/>
          <w:iCs/>
          <w:color w:val="800000"/>
          <w:sz w:val="24"/>
          <w:szCs w:val="24"/>
        </w:rPr>
        <w:t>Gratuity = Last drawn salary * 15/26 * No. of completed years of service.</w:t>
      </w:r>
      <w:r w:rsidRPr="00164AAD">
        <w:rPr>
          <w:rFonts w:ascii="Times New Roman" w:eastAsia="Times New Roman" w:hAnsi="Times New Roman" w:cs="Times New Roman"/>
          <w:i/>
          <w:iCs/>
          <w:color w:val="000000"/>
          <w:sz w:val="24"/>
          <w:szCs w:val="24"/>
        </w:rPr>
        <w:t> </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In the above gratuity calculation formula, the definition of ‘last drawn salary’ means, it comprises your Basic Salary + DA (Dearness Allowance if any).</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How to treat number of months for the purpose of gratuity calculation after completion of 5 years? </w:t>
      </w:r>
      <w:r w:rsidRPr="00164AAD">
        <w:rPr>
          <w:rFonts w:ascii="Times New Roman" w:eastAsia="Times New Roman" w:hAnsi="Times New Roman" w:cs="Times New Roman"/>
          <w:color w:val="800000"/>
          <w:sz w:val="24"/>
          <w:szCs w:val="24"/>
        </w:rPr>
        <w:t>Any service which is in excess of 6 months is considered as one year</w:t>
      </w:r>
      <w:r w:rsidRPr="00164AAD">
        <w:rPr>
          <w:rFonts w:ascii="Times New Roman" w:eastAsia="Times New Roman" w:hAnsi="Times New Roman" w:cs="Times New Roman"/>
          <w:color w:val="000000"/>
          <w:sz w:val="24"/>
          <w:szCs w:val="24"/>
        </w:rPr>
        <w:t>. </w:t>
      </w:r>
      <w:r w:rsidRPr="00164AAD">
        <w:rPr>
          <w:rFonts w:ascii="Times New Roman" w:eastAsia="Times New Roman" w:hAnsi="Times New Roman" w:cs="Times New Roman"/>
          <w:i/>
          <w:iCs/>
          <w:color w:val="808080"/>
          <w:sz w:val="24"/>
          <w:szCs w:val="24"/>
        </w:rPr>
        <w:t>(</w:t>
      </w:r>
      <w:proofErr w:type="spellStart"/>
      <w:r w:rsidRPr="00164AAD">
        <w:rPr>
          <w:rFonts w:ascii="Times New Roman" w:eastAsia="Times New Roman" w:hAnsi="Times New Roman" w:cs="Times New Roman"/>
          <w:i/>
          <w:iCs/>
          <w:color w:val="808080"/>
          <w:sz w:val="24"/>
          <w:szCs w:val="24"/>
        </w:rPr>
        <w:t>Sixmonths</w:t>
      </w:r>
      <w:proofErr w:type="spellEnd"/>
      <w:r w:rsidRPr="00164AAD">
        <w:rPr>
          <w:rFonts w:ascii="Times New Roman" w:eastAsia="Times New Roman" w:hAnsi="Times New Roman" w:cs="Times New Roman"/>
          <w:i/>
          <w:iCs/>
          <w:color w:val="808080"/>
          <w:sz w:val="24"/>
          <w:szCs w:val="24"/>
        </w:rPr>
        <w:t xml:space="preserve"> and above means even 1 day extra after six months, you are eligible for 1 year gratuity. This is </w:t>
      </w:r>
      <w:r w:rsidRPr="00164AAD">
        <w:rPr>
          <w:rFonts w:ascii="Times New Roman" w:eastAsia="Times New Roman" w:hAnsi="Times New Roman" w:cs="Times New Roman"/>
          <w:i/>
          <w:iCs/>
          <w:color w:val="808080"/>
          <w:sz w:val="24"/>
          <w:szCs w:val="24"/>
        </w:rPr>
        <w:lastRenderedPageBreak/>
        <w:t>applicable only if you have completed 5 years of service) (Also note that service period calculation is not dependent on ‘5 days or 6 days’ in a week work rule.)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8000"/>
          <w:sz w:val="24"/>
          <w:szCs w:val="24"/>
        </w:rPr>
        <w:t>For example </w:t>
      </w:r>
      <w:r w:rsidRPr="00164AAD">
        <w:rPr>
          <w:rFonts w:ascii="Times New Roman" w:eastAsia="Times New Roman" w:hAnsi="Times New Roman" w:cs="Times New Roman"/>
          <w:color w:val="000000"/>
          <w:sz w:val="24"/>
          <w:szCs w:val="24"/>
        </w:rPr>
        <w:t>– If you have put in 11 years and seven months in an organization, your service period will be taken to be 12 years. But if your service tenure is 11 years and five months, then for the purpose of this calculation your tenure will be taken to be 11 years only.</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7 –</w:t>
      </w:r>
      <w:r w:rsidRPr="00164AAD">
        <w:rPr>
          <w:rFonts w:ascii="Times New Roman" w:eastAsia="Times New Roman" w:hAnsi="Times New Roman" w:cs="Times New Roman"/>
          <w:color w:val="0000FF"/>
          <w:sz w:val="24"/>
          <w:szCs w:val="24"/>
        </w:rPr>
        <w:t> How is Gratuity Benefit Amount Calculated? (For the employees who are not covered under Gratuity Act)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For non-government employees </w:t>
      </w:r>
      <w:r w:rsidRPr="00164AAD">
        <w:rPr>
          <w:rFonts w:ascii="Times New Roman" w:eastAsia="Times New Roman" w:hAnsi="Times New Roman" w:cs="Times New Roman"/>
          <w:i/>
          <w:iCs/>
          <w:color w:val="808080"/>
          <w:sz w:val="24"/>
          <w:szCs w:val="24"/>
        </w:rPr>
        <w:t>(private company employees)</w:t>
      </w:r>
      <w:r w:rsidRPr="00164AAD">
        <w:rPr>
          <w:rFonts w:ascii="Times New Roman" w:eastAsia="Times New Roman" w:hAnsi="Times New Roman" w:cs="Times New Roman"/>
          <w:color w:val="000000"/>
          <w:sz w:val="24"/>
          <w:szCs w:val="24"/>
        </w:rPr>
        <w:t>, who are not covered under the Gratuity Act, the formula for the calculation of gratuity amount is as below;</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800000"/>
          <w:sz w:val="24"/>
          <w:szCs w:val="24"/>
        </w:rPr>
        <w:t>Gratuity = Average salary *</w:t>
      </w:r>
      <w:proofErr w:type="gramStart"/>
      <w:r w:rsidRPr="00164AAD">
        <w:rPr>
          <w:rFonts w:ascii="Times New Roman" w:eastAsia="Times New Roman" w:hAnsi="Times New Roman" w:cs="Times New Roman"/>
          <w:color w:val="800000"/>
          <w:sz w:val="24"/>
          <w:szCs w:val="24"/>
        </w:rPr>
        <w:t>  ½</w:t>
      </w:r>
      <w:proofErr w:type="gramEnd"/>
      <w:r w:rsidRPr="00164AAD">
        <w:rPr>
          <w:rFonts w:ascii="Times New Roman" w:eastAsia="Times New Roman" w:hAnsi="Times New Roman" w:cs="Times New Roman"/>
          <w:color w:val="800000"/>
          <w:sz w:val="24"/>
          <w:szCs w:val="24"/>
        </w:rPr>
        <w:t>  * No. of years of service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In the above gratuity calculation formula, </w:t>
      </w:r>
      <w:r w:rsidRPr="00164AAD">
        <w:rPr>
          <w:rFonts w:ascii="Times New Roman" w:eastAsia="Times New Roman" w:hAnsi="Times New Roman" w:cs="Times New Roman"/>
          <w:color w:val="800000"/>
          <w:sz w:val="24"/>
          <w:szCs w:val="24"/>
        </w:rPr>
        <w:t>the definition of ‘Average salary’</w:t>
      </w:r>
      <w:r w:rsidRPr="00164AAD">
        <w:rPr>
          <w:rFonts w:ascii="Times New Roman" w:eastAsia="Times New Roman" w:hAnsi="Times New Roman" w:cs="Times New Roman"/>
          <w:color w:val="000000"/>
          <w:sz w:val="24"/>
          <w:szCs w:val="24"/>
        </w:rPr>
        <w:t> means, it comprises, your Basic Salary + DA (Dearness Allowance) + commission (as a percentage of turnover achieved by you, if any). To compute ‘Average Salary,’ you have to consider the average of last 10 months salary (Basic + DA + Commission) preceding the month of</w:t>
      </w:r>
      <w:proofErr w:type="gramStart"/>
      <w:r w:rsidRPr="00164AAD">
        <w:rPr>
          <w:rFonts w:ascii="Times New Roman" w:eastAsia="Times New Roman" w:hAnsi="Times New Roman" w:cs="Times New Roman"/>
          <w:color w:val="000000"/>
          <w:sz w:val="24"/>
          <w:szCs w:val="24"/>
        </w:rPr>
        <w:t>  your</w:t>
      </w:r>
      <w:proofErr w:type="gramEnd"/>
      <w:r w:rsidRPr="00164AAD">
        <w:rPr>
          <w:rFonts w:ascii="Times New Roman" w:eastAsia="Times New Roman" w:hAnsi="Times New Roman" w:cs="Times New Roman"/>
          <w:color w:val="000000"/>
          <w:sz w:val="24"/>
          <w:szCs w:val="24"/>
        </w:rPr>
        <w:t xml:space="preserve"> retirement/resignation.</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proofErr w:type="gramStart"/>
      <w:r w:rsidRPr="00164AAD">
        <w:rPr>
          <w:rFonts w:ascii="Times New Roman" w:eastAsia="Times New Roman" w:hAnsi="Times New Roman" w:cs="Times New Roman"/>
          <w:color w:val="000000"/>
          <w:sz w:val="24"/>
          <w:szCs w:val="24"/>
        </w:rPr>
        <w:t>Kindly note that in this case, your service period will not be rounded off to the nearest full year.</w:t>
      </w:r>
      <w:proofErr w:type="gramEnd"/>
      <w:r w:rsidRPr="00164AAD">
        <w:rPr>
          <w:rFonts w:ascii="Times New Roman" w:eastAsia="Times New Roman" w:hAnsi="Times New Roman" w:cs="Times New Roman"/>
          <w:color w:val="000000"/>
          <w:sz w:val="24"/>
          <w:szCs w:val="24"/>
        </w:rPr>
        <w:t xml:space="preserve"> For instance, if you have a total service of 21 years and 10 months, only 21 years will be considered in the calculation.</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6600"/>
          <w:sz w:val="24"/>
          <w:szCs w:val="24"/>
        </w:rPr>
        <w:t>FAQ 8 –</w:t>
      </w:r>
      <w:r w:rsidRPr="00164AAD">
        <w:rPr>
          <w:rFonts w:ascii="Times New Roman" w:eastAsia="Times New Roman" w:hAnsi="Times New Roman" w:cs="Times New Roman"/>
          <w:color w:val="0000FF"/>
          <w:sz w:val="24"/>
          <w:szCs w:val="24"/>
        </w:rPr>
        <w:t> What is the maximum amount that I can receive as Gratuity Benefit?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Yes, there is a ceiling of Rs</w:t>
      </w:r>
      <w:proofErr w:type="gramStart"/>
      <w:r w:rsidRPr="00164AAD">
        <w:rPr>
          <w:rFonts w:ascii="Times New Roman" w:eastAsia="Times New Roman" w:hAnsi="Times New Roman" w:cs="Times New Roman"/>
          <w:color w:val="000000"/>
          <w:sz w:val="24"/>
          <w:szCs w:val="24"/>
        </w:rPr>
        <w:t>  Rs</w:t>
      </w:r>
      <w:proofErr w:type="gramEnd"/>
      <w:r w:rsidRPr="00164AAD">
        <w:rPr>
          <w:rFonts w:ascii="Times New Roman" w:eastAsia="Times New Roman" w:hAnsi="Times New Roman" w:cs="Times New Roman"/>
          <w:color w:val="000000"/>
          <w:sz w:val="24"/>
          <w:szCs w:val="24"/>
        </w:rPr>
        <w:t xml:space="preserve"> 20 </w:t>
      </w:r>
      <w:proofErr w:type="spellStart"/>
      <w:r w:rsidRPr="00164AAD">
        <w:rPr>
          <w:rFonts w:ascii="Times New Roman" w:eastAsia="Times New Roman" w:hAnsi="Times New Roman" w:cs="Times New Roman"/>
          <w:color w:val="000000"/>
          <w:sz w:val="24"/>
          <w:szCs w:val="24"/>
        </w:rPr>
        <w:t>Lakh</w:t>
      </w:r>
      <w:proofErr w:type="spellEnd"/>
      <w:r w:rsidRPr="00164AAD">
        <w:rPr>
          <w:rFonts w:ascii="Times New Roman" w:eastAsia="Times New Roman" w:hAnsi="Times New Roman" w:cs="Times New Roman"/>
          <w:color w:val="000000"/>
          <w:sz w:val="24"/>
          <w:szCs w:val="24"/>
        </w:rPr>
        <w:t xml:space="preserve"> as the maximum gratuity amount that you can receive. As per the above calculations, if you are eligible to get more than Rs Rs 20 </w:t>
      </w:r>
      <w:proofErr w:type="spellStart"/>
      <w:r w:rsidRPr="00164AAD">
        <w:rPr>
          <w:rFonts w:ascii="Times New Roman" w:eastAsia="Times New Roman" w:hAnsi="Times New Roman" w:cs="Times New Roman"/>
          <w:color w:val="000000"/>
          <w:sz w:val="24"/>
          <w:szCs w:val="24"/>
        </w:rPr>
        <w:t>Lakh</w:t>
      </w:r>
      <w:proofErr w:type="spellEnd"/>
      <w:r w:rsidRPr="00164AAD">
        <w:rPr>
          <w:rFonts w:ascii="Times New Roman" w:eastAsia="Times New Roman" w:hAnsi="Times New Roman" w:cs="Times New Roman"/>
          <w:color w:val="000000"/>
          <w:sz w:val="24"/>
          <w:szCs w:val="24"/>
        </w:rPr>
        <w:t xml:space="preserve"> as gratuity, your company is bound to pay only Rs 20 </w:t>
      </w:r>
      <w:proofErr w:type="spellStart"/>
      <w:r w:rsidRPr="00164AAD">
        <w:rPr>
          <w:rFonts w:ascii="Times New Roman" w:eastAsia="Times New Roman" w:hAnsi="Times New Roman" w:cs="Times New Roman"/>
          <w:color w:val="000000"/>
          <w:sz w:val="24"/>
          <w:szCs w:val="24"/>
        </w:rPr>
        <w:t>Lakh</w:t>
      </w:r>
      <w:proofErr w:type="spellEnd"/>
      <w:r w:rsidRPr="00164AAD">
        <w:rPr>
          <w:rFonts w:ascii="Times New Roman" w:eastAsia="Times New Roman" w:hAnsi="Times New Roman" w:cs="Times New Roman"/>
          <w:i/>
          <w:iCs/>
          <w:color w:val="000000"/>
          <w:sz w:val="24"/>
          <w:szCs w:val="24"/>
        </w:rPr>
        <w:t>. (</w:t>
      </w:r>
      <w:r w:rsidRPr="00164AAD">
        <w:rPr>
          <w:rFonts w:ascii="Times New Roman" w:eastAsia="Times New Roman" w:hAnsi="Times New Roman" w:cs="Times New Roman"/>
          <w:i/>
          <w:iCs/>
          <w:color w:val="808080"/>
          <w:sz w:val="24"/>
          <w:szCs w:val="24"/>
        </w:rPr>
        <w:t xml:space="preserve">In case your company wants to pay more than 20 L then they can pay it as performance bonus or ex </w:t>
      </w:r>
      <w:proofErr w:type="gramStart"/>
      <w:r w:rsidRPr="00164AAD">
        <w:rPr>
          <w:rFonts w:ascii="Times New Roman" w:eastAsia="Times New Roman" w:hAnsi="Times New Roman" w:cs="Times New Roman"/>
          <w:i/>
          <w:iCs/>
          <w:color w:val="808080"/>
          <w:sz w:val="24"/>
          <w:szCs w:val="24"/>
        </w:rPr>
        <w:t>Gratia </w:t>
      </w:r>
      <w:proofErr w:type="gramEnd"/>
      <w:r w:rsidR="0055586C" w:rsidRPr="00164AAD">
        <w:rPr>
          <w:rFonts w:ascii="Times New Roman" w:eastAsia="Times New Roman" w:hAnsi="Times New Roman" w:cs="Times New Roman"/>
          <w:i/>
          <w:iCs/>
          <w:color w:val="808080"/>
          <w:sz w:val="24"/>
          <w:szCs w:val="24"/>
        </w:rPr>
        <w:fldChar w:fldCharType="begin"/>
      </w:r>
      <w:r w:rsidRPr="00164AAD">
        <w:rPr>
          <w:rFonts w:ascii="Times New Roman" w:eastAsia="Times New Roman" w:hAnsi="Times New Roman" w:cs="Times New Roman"/>
          <w:i/>
          <w:iCs/>
          <w:color w:val="808080"/>
          <w:sz w:val="24"/>
          <w:szCs w:val="24"/>
        </w:rPr>
        <w:instrText xml:space="preserve"> INCLUDEPICTURE "https://s.w.org/images/core/emoji/11/svg/1f642.svg" \* MERGEFORMATINET </w:instrText>
      </w:r>
      <w:r w:rsidR="0055586C" w:rsidRPr="00164AAD">
        <w:rPr>
          <w:rFonts w:ascii="Times New Roman" w:eastAsia="Times New Roman" w:hAnsi="Times New Roman" w:cs="Times New Roman"/>
          <w:i/>
          <w:iCs/>
          <w:color w:val="808080"/>
          <w:sz w:val="24"/>
          <w:szCs w:val="24"/>
        </w:rPr>
        <w:fldChar w:fldCharType="separate"/>
      </w:r>
      <w:r w:rsidR="0055586C" w:rsidRPr="00164AAD">
        <w:rPr>
          <w:rFonts w:ascii="Times New Roman" w:eastAsia="Times New Roman" w:hAnsi="Times New Roman" w:cs="Times New Roman"/>
          <w:i/>
          <w:iCs/>
          <w:color w:val="8080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55586C" w:rsidRPr="00164AAD">
        <w:rPr>
          <w:rFonts w:ascii="Times New Roman" w:eastAsia="Times New Roman" w:hAnsi="Times New Roman" w:cs="Times New Roman"/>
          <w:i/>
          <w:iCs/>
          <w:color w:val="808080"/>
          <w:sz w:val="24"/>
          <w:szCs w:val="24"/>
        </w:rPr>
        <w:fldChar w:fldCharType="end"/>
      </w:r>
      <w:r w:rsidRPr="00164AAD">
        <w:rPr>
          <w:rFonts w:ascii="Times New Roman" w:eastAsia="Times New Roman" w:hAnsi="Times New Roman" w:cs="Times New Roman"/>
          <w:i/>
          <w:iCs/>
          <w:color w:val="808080"/>
          <w:sz w:val="24"/>
          <w:szCs w:val="24"/>
        </w:rPr>
        <w: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000000"/>
          <w:sz w:val="24"/>
          <w:szCs w:val="24"/>
        </w:rPr>
        <w:t>The ceiling of Rs. 20</w:t>
      </w:r>
      <w:proofErr w:type="gramStart"/>
      <w:r w:rsidRPr="00164AAD">
        <w:rPr>
          <w:rFonts w:ascii="Times New Roman" w:eastAsia="Times New Roman" w:hAnsi="Times New Roman" w:cs="Times New Roman"/>
          <w:color w:val="000000"/>
          <w:sz w:val="24"/>
          <w:szCs w:val="24"/>
        </w:rPr>
        <w:t xml:space="preserve">  </w:t>
      </w:r>
      <w:proofErr w:type="spellStart"/>
      <w:r w:rsidRPr="00164AAD">
        <w:rPr>
          <w:rFonts w:ascii="Times New Roman" w:eastAsia="Times New Roman" w:hAnsi="Times New Roman" w:cs="Times New Roman"/>
          <w:color w:val="000000"/>
          <w:sz w:val="24"/>
          <w:szCs w:val="24"/>
        </w:rPr>
        <w:t>lakh</w:t>
      </w:r>
      <w:proofErr w:type="spellEnd"/>
      <w:proofErr w:type="gramEnd"/>
      <w:r w:rsidRPr="00164AAD">
        <w:rPr>
          <w:rFonts w:ascii="Times New Roman" w:eastAsia="Times New Roman" w:hAnsi="Times New Roman" w:cs="Times New Roman"/>
          <w:color w:val="000000"/>
          <w:sz w:val="24"/>
          <w:szCs w:val="24"/>
        </w:rPr>
        <w:t xml:space="preserve"> applies to the aggregate of gratuity received from one or more employers in the same or different years .</w:t>
      </w:r>
      <w:r w:rsidRPr="00164AAD">
        <w:rPr>
          <w:rFonts w:ascii="Times New Roman" w:eastAsia="Times New Roman" w:hAnsi="Times New Roman" w:cs="Times New Roman"/>
          <w:i/>
          <w:iCs/>
          <w:color w:val="000000"/>
          <w:sz w:val="24"/>
          <w:szCs w:val="24"/>
        </w:rPr>
        <w:br/>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0000"/>
          <w:sz w:val="24"/>
          <w:szCs w:val="24"/>
        </w:rPr>
        <w:t>Latest update</w:t>
      </w:r>
      <w:r w:rsidRPr="00164AAD">
        <w:rPr>
          <w:rFonts w:ascii="Times New Roman" w:eastAsia="Times New Roman" w:hAnsi="Times New Roman" w:cs="Times New Roman"/>
          <w:color w:val="000000"/>
          <w:sz w:val="24"/>
          <w:szCs w:val="24"/>
        </w:rPr>
        <w:t> : </w:t>
      </w:r>
      <w:r w:rsidRPr="00164AAD">
        <w:rPr>
          <w:rFonts w:ascii="Times New Roman" w:eastAsia="Times New Roman" w:hAnsi="Times New Roman" w:cs="Times New Roman"/>
          <w:color w:val="800000"/>
          <w:sz w:val="24"/>
          <w:szCs w:val="24"/>
        </w:rPr>
        <w:t>The 7th CPC </w:t>
      </w:r>
      <w:r w:rsidRPr="00164AAD">
        <w:rPr>
          <w:rFonts w:ascii="Times New Roman" w:eastAsia="Times New Roman" w:hAnsi="Times New Roman" w:cs="Times New Roman"/>
          <w:i/>
          <w:iCs/>
          <w:color w:val="808080"/>
          <w:sz w:val="24"/>
          <w:szCs w:val="24"/>
        </w:rPr>
        <w:t>(Central Pay Commission)</w:t>
      </w:r>
      <w:r w:rsidRPr="00164AAD">
        <w:rPr>
          <w:rFonts w:ascii="Times New Roman" w:eastAsia="Times New Roman" w:hAnsi="Times New Roman" w:cs="Times New Roman"/>
          <w:i/>
          <w:iCs/>
          <w:color w:val="800000"/>
          <w:sz w:val="24"/>
          <w:szCs w:val="24"/>
        </w:rPr>
        <w:t> </w:t>
      </w:r>
      <w:r w:rsidRPr="00164AAD">
        <w:rPr>
          <w:rFonts w:ascii="Times New Roman" w:eastAsia="Times New Roman" w:hAnsi="Times New Roman" w:cs="Times New Roman"/>
          <w:color w:val="800000"/>
          <w:sz w:val="24"/>
          <w:szCs w:val="24"/>
        </w:rPr>
        <w:t xml:space="preserve">increased Gratuity Ceiling limit from Rs 10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xml:space="preserve"> to Rs 20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w:t>
      </w:r>
      <w:proofErr w:type="spellStart"/>
      <w:r w:rsidRPr="00164AAD">
        <w:rPr>
          <w:rFonts w:ascii="Times New Roman" w:eastAsia="Times New Roman" w:hAnsi="Times New Roman" w:cs="Times New Roman"/>
          <w:color w:val="800000"/>
          <w:sz w:val="24"/>
          <w:szCs w:val="24"/>
        </w:rPr>
        <w:t>w.e.f</w:t>
      </w:r>
      <w:proofErr w:type="spellEnd"/>
      <w:r w:rsidRPr="00164AAD">
        <w:rPr>
          <w:rFonts w:ascii="Times New Roman" w:eastAsia="Times New Roman" w:hAnsi="Times New Roman" w:cs="Times New Roman"/>
          <w:color w:val="800000"/>
          <w:sz w:val="24"/>
          <w:szCs w:val="24"/>
        </w:rPr>
        <w:t xml:space="preserve"> 01-Jan-2016</w:t>
      </w:r>
      <w:r w:rsidRPr="00164AAD">
        <w:rPr>
          <w:rFonts w:ascii="Times New Roman" w:eastAsia="Times New Roman" w:hAnsi="Times New Roman" w:cs="Times New Roman"/>
          <w:i/>
          <w:iCs/>
          <w:color w:val="800000"/>
          <w:sz w:val="24"/>
          <w:szCs w:val="24"/>
        </w:rPr>
        <w:t>.</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0000"/>
          <w:sz w:val="24"/>
          <w:szCs w:val="24"/>
        </w:rPr>
        <w:t>Latest News</w:t>
      </w:r>
      <w:r w:rsidRPr="00164AAD">
        <w:rPr>
          <w:rFonts w:ascii="Times New Roman" w:eastAsia="Times New Roman" w:hAnsi="Times New Roman" w:cs="Times New Roman"/>
          <w:color w:val="808080"/>
          <w:sz w:val="24"/>
          <w:szCs w:val="24"/>
        </w:rPr>
        <w:t> (25-02-2017</w:t>
      </w:r>
      <w:proofErr w:type="gramStart"/>
      <w:r w:rsidRPr="00164AAD">
        <w:rPr>
          <w:rFonts w:ascii="Times New Roman" w:eastAsia="Times New Roman" w:hAnsi="Times New Roman" w:cs="Times New Roman"/>
          <w:color w:val="808080"/>
          <w:sz w:val="24"/>
          <w:szCs w:val="24"/>
        </w:rPr>
        <w:t>)</w:t>
      </w:r>
      <w:r w:rsidRPr="00164AAD">
        <w:rPr>
          <w:rFonts w:ascii="Times New Roman" w:eastAsia="Times New Roman" w:hAnsi="Times New Roman" w:cs="Times New Roman"/>
          <w:color w:val="000000"/>
          <w:sz w:val="24"/>
          <w:szCs w:val="24"/>
        </w:rPr>
        <w:t> :</w:t>
      </w:r>
      <w:proofErr w:type="gramEnd"/>
      <w:r w:rsidRPr="00164AAD">
        <w:rPr>
          <w:rFonts w:ascii="Times New Roman" w:eastAsia="Times New Roman" w:hAnsi="Times New Roman" w:cs="Times New Roman"/>
          <w:color w:val="000000"/>
          <w:sz w:val="24"/>
          <w:szCs w:val="24"/>
        </w:rPr>
        <w:t> </w:t>
      </w:r>
      <w:r w:rsidRPr="00164AAD">
        <w:rPr>
          <w:rFonts w:ascii="Times New Roman" w:eastAsia="Times New Roman" w:hAnsi="Times New Roman" w:cs="Times New Roman"/>
          <w:color w:val="800000"/>
          <w:sz w:val="24"/>
          <w:szCs w:val="24"/>
        </w:rPr>
        <w:t xml:space="preserve">The Central </w:t>
      </w:r>
      <w:proofErr w:type="spellStart"/>
      <w:r w:rsidRPr="00164AAD">
        <w:rPr>
          <w:rFonts w:ascii="Times New Roman" w:eastAsia="Times New Roman" w:hAnsi="Times New Roman" w:cs="Times New Roman"/>
          <w:color w:val="800000"/>
          <w:sz w:val="24"/>
          <w:szCs w:val="24"/>
        </w:rPr>
        <w:t>Govt</w:t>
      </w:r>
      <w:proofErr w:type="spellEnd"/>
      <w:r w:rsidRPr="00164AAD">
        <w:rPr>
          <w:rFonts w:ascii="Times New Roman" w:eastAsia="Times New Roman" w:hAnsi="Times New Roman" w:cs="Times New Roman"/>
          <w:color w:val="800000"/>
          <w:sz w:val="24"/>
          <w:szCs w:val="24"/>
        </w:rPr>
        <w:t xml:space="preserve"> has agreed to raise the ceiling limit of Gratuity amount for Private Sector (organized) employees also, from Rs 10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xml:space="preserve"> to Rs 20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The Union Labor Ministry is expected to bring a formal amendment to the Payment of Gratuity Act to implement the change.</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0000"/>
          <w:sz w:val="24"/>
          <w:szCs w:val="24"/>
        </w:rPr>
        <w:lastRenderedPageBreak/>
        <w:t>Latest update </w:t>
      </w:r>
      <w:r w:rsidRPr="00164AAD">
        <w:rPr>
          <w:rFonts w:ascii="Times New Roman" w:eastAsia="Times New Roman" w:hAnsi="Times New Roman" w:cs="Times New Roman"/>
          <w:color w:val="999999"/>
          <w:sz w:val="24"/>
          <w:szCs w:val="24"/>
        </w:rPr>
        <w:t>(22-March-2018</w:t>
      </w:r>
      <w:proofErr w:type="gramStart"/>
      <w:r w:rsidRPr="00164AAD">
        <w:rPr>
          <w:rFonts w:ascii="Times New Roman" w:eastAsia="Times New Roman" w:hAnsi="Times New Roman" w:cs="Times New Roman"/>
          <w:color w:val="999999"/>
          <w:sz w:val="24"/>
          <w:szCs w:val="24"/>
        </w:rPr>
        <w:t>)</w:t>
      </w:r>
      <w:r w:rsidRPr="00164AAD">
        <w:rPr>
          <w:rFonts w:ascii="Times New Roman" w:eastAsia="Times New Roman" w:hAnsi="Times New Roman" w:cs="Times New Roman"/>
          <w:color w:val="000000"/>
          <w:sz w:val="24"/>
          <w:szCs w:val="24"/>
        </w:rPr>
        <w:t> :</w:t>
      </w:r>
      <w:proofErr w:type="gramEnd"/>
      <w:r w:rsidRPr="00164AAD">
        <w:rPr>
          <w:rFonts w:ascii="Times New Roman" w:eastAsia="Times New Roman" w:hAnsi="Times New Roman" w:cs="Times New Roman"/>
          <w:color w:val="000000"/>
          <w:sz w:val="24"/>
          <w:szCs w:val="24"/>
        </w:rPr>
        <w:t> </w:t>
      </w:r>
      <w:r w:rsidRPr="00164AAD">
        <w:rPr>
          <w:rFonts w:ascii="Times New Roman" w:eastAsia="Times New Roman" w:hAnsi="Times New Roman" w:cs="Times New Roman"/>
          <w:color w:val="800000"/>
          <w:sz w:val="24"/>
          <w:szCs w:val="24"/>
        </w:rPr>
        <w:t xml:space="preserve">The Parliament has passed the Payment of Gratuity (Amendment) bill which will increase the ceiling limit amount to Rs 20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xml:space="preserve"> from the exiting Rs 10 </w:t>
      </w:r>
      <w:proofErr w:type="spellStart"/>
      <w:r w:rsidRPr="00164AAD">
        <w:rPr>
          <w:rFonts w:ascii="Times New Roman" w:eastAsia="Times New Roman" w:hAnsi="Times New Roman" w:cs="Times New Roman"/>
          <w:color w:val="800000"/>
          <w:sz w:val="24"/>
          <w:szCs w:val="24"/>
        </w:rPr>
        <w:t>Lakh</w:t>
      </w:r>
      <w:proofErr w:type="spellEnd"/>
      <w:r w:rsidRPr="00164AAD">
        <w:rPr>
          <w:rFonts w:ascii="Times New Roman" w:eastAsia="Times New Roman" w:hAnsi="Times New Roman" w:cs="Times New Roman"/>
          <w:color w:val="800000"/>
          <w:sz w:val="24"/>
          <w:szCs w:val="24"/>
        </w:rPr>
        <w:t xml:space="preserve">. This is applicable for central </w:t>
      </w:r>
      <w:proofErr w:type="spellStart"/>
      <w:r w:rsidRPr="00164AAD">
        <w:rPr>
          <w:rFonts w:ascii="Times New Roman" w:eastAsia="Times New Roman" w:hAnsi="Times New Roman" w:cs="Times New Roman"/>
          <w:color w:val="800000"/>
          <w:sz w:val="24"/>
          <w:szCs w:val="24"/>
        </w:rPr>
        <w:t>govt</w:t>
      </w:r>
      <w:proofErr w:type="spellEnd"/>
      <w:r w:rsidRPr="00164AAD">
        <w:rPr>
          <w:rFonts w:ascii="Times New Roman" w:eastAsia="Times New Roman" w:hAnsi="Times New Roman" w:cs="Times New Roman"/>
          <w:color w:val="800000"/>
          <w:sz w:val="24"/>
          <w:szCs w:val="24"/>
        </w:rPr>
        <w:t xml:space="preserve"> employees and also private sector employees (</w:t>
      </w:r>
      <w:proofErr w:type="spellStart"/>
      <w:r w:rsidRPr="00164AAD">
        <w:rPr>
          <w:rFonts w:ascii="Times New Roman" w:eastAsia="Times New Roman" w:hAnsi="Times New Roman" w:cs="Times New Roman"/>
          <w:color w:val="800000"/>
          <w:sz w:val="24"/>
          <w:szCs w:val="24"/>
        </w:rPr>
        <w:t>organised</w:t>
      </w:r>
      <w:proofErr w:type="spellEnd"/>
      <w:r w:rsidRPr="00164AAD">
        <w:rPr>
          <w:rFonts w:ascii="Times New Roman" w:eastAsia="Times New Roman" w:hAnsi="Times New Roman" w:cs="Times New Roman"/>
          <w:color w:val="800000"/>
          <w:sz w:val="24"/>
          <w:szCs w:val="24"/>
        </w:rPr>
        <w:t> sectors).</w:t>
      </w:r>
    </w:p>
    <w:p w:rsidR="00A862F7" w:rsidRPr="00164AAD" w:rsidRDefault="00A862F7" w:rsidP="00164AAD">
      <w:pPr>
        <w:shd w:val="clear" w:color="auto" w:fill="FFFFFF" w:themeFill="background1"/>
        <w:jc w:val="both"/>
        <w:rPr>
          <w:rFonts w:ascii="Times New Roman" w:eastAsia="Times New Roman" w:hAnsi="Times New Roman" w:cs="Times New Roman"/>
          <w:color w:val="000000"/>
          <w:sz w:val="24"/>
          <w:szCs w:val="24"/>
        </w:rPr>
      </w:pPr>
      <w:r w:rsidRPr="00164AAD">
        <w:rPr>
          <w:rFonts w:ascii="Times New Roman" w:eastAsia="Times New Roman" w:hAnsi="Times New Roman" w:cs="Times New Roman"/>
          <w:color w:val="FF0000"/>
          <w:sz w:val="24"/>
          <w:szCs w:val="24"/>
        </w:rPr>
        <w:t>Latest News </w:t>
      </w:r>
      <w:r w:rsidRPr="00164AAD">
        <w:rPr>
          <w:rFonts w:ascii="Times New Roman" w:eastAsia="Times New Roman" w:hAnsi="Times New Roman" w:cs="Times New Roman"/>
          <w:color w:val="999999"/>
          <w:sz w:val="24"/>
          <w:szCs w:val="24"/>
        </w:rPr>
        <w:t>(29-Mar-2018</w:t>
      </w:r>
      <w:proofErr w:type="gramStart"/>
      <w:r w:rsidRPr="00164AAD">
        <w:rPr>
          <w:rFonts w:ascii="Times New Roman" w:eastAsia="Times New Roman" w:hAnsi="Times New Roman" w:cs="Times New Roman"/>
          <w:color w:val="999999"/>
          <w:sz w:val="24"/>
          <w:szCs w:val="24"/>
        </w:rPr>
        <w:t>)</w:t>
      </w:r>
      <w:r w:rsidRPr="00164AAD">
        <w:rPr>
          <w:rFonts w:ascii="Times New Roman" w:eastAsia="Times New Roman" w:hAnsi="Times New Roman" w:cs="Times New Roman"/>
          <w:color w:val="000000"/>
          <w:sz w:val="24"/>
          <w:szCs w:val="24"/>
        </w:rPr>
        <w:t> :</w:t>
      </w:r>
      <w:proofErr w:type="gramEnd"/>
      <w:r w:rsidRPr="00164AAD">
        <w:rPr>
          <w:rFonts w:ascii="Times New Roman" w:eastAsia="Times New Roman" w:hAnsi="Times New Roman" w:cs="Times New Roman"/>
          <w:color w:val="800000"/>
          <w:sz w:val="24"/>
          <w:szCs w:val="24"/>
        </w:rPr>
        <w:t> The President has given his assent to the Payment of Gratuity (Amendment) Act, 2018 and this Act would now be effective from 29th March, 2018. </w:t>
      </w:r>
    </w:p>
    <w:p w:rsidR="008A01A1" w:rsidRPr="00164AAD" w:rsidRDefault="008A01A1" w:rsidP="00164AAD">
      <w:pPr>
        <w:shd w:val="clear" w:color="auto" w:fill="FFFFFF" w:themeFill="background1"/>
        <w:jc w:val="both"/>
        <w:rPr>
          <w:rFonts w:ascii="Times New Roman" w:hAnsi="Times New Roman" w:cs="Times New Roman"/>
          <w:sz w:val="24"/>
          <w:szCs w:val="24"/>
        </w:rPr>
      </w:pPr>
    </w:p>
    <w:sectPr w:rsidR="008A01A1" w:rsidRPr="00164AAD" w:rsidSect="005558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406F1"/>
    <w:multiLevelType w:val="multilevel"/>
    <w:tmpl w:val="261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62F7"/>
    <w:rsid w:val="00164AAD"/>
    <w:rsid w:val="00197CD4"/>
    <w:rsid w:val="0055586C"/>
    <w:rsid w:val="008A01A1"/>
    <w:rsid w:val="00A862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6C"/>
  </w:style>
  <w:style w:type="paragraph" w:styleId="Heading1">
    <w:name w:val="heading 1"/>
    <w:basedOn w:val="Normal"/>
    <w:link w:val="Heading1Char"/>
    <w:uiPriority w:val="9"/>
    <w:qFormat/>
    <w:rsid w:val="00A86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2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2F7"/>
    <w:rPr>
      <w:rFonts w:ascii="Times New Roman" w:eastAsia="Times New Roman" w:hAnsi="Times New Roman" w:cs="Times New Roman"/>
      <w:b/>
      <w:bCs/>
      <w:sz w:val="36"/>
      <w:szCs w:val="36"/>
    </w:rPr>
  </w:style>
  <w:style w:type="paragraph" w:customStyle="1" w:styleId="entry-meta">
    <w:name w:val="entry-meta"/>
    <w:basedOn w:val="Normal"/>
    <w:rsid w:val="00A86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862F7"/>
  </w:style>
  <w:style w:type="character" w:styleId="Hyperlink">
    <w:name w:val="Hyperlink"/>
    <w:basedOn w:val="DefaultParagraphFont"/>
    <w:uiPriority w:val="99"/>
    <w:semiHidden/>
    <w:unhideWhenUsed/>
    <w:rsid w:val="00A862F7"/>
    <w:rPr>
      <w:color w:val="0000FF"/>
      <w:u w:val="single"/>
    </w:rPr>
  </w:style>
  <w:style w:type="character" w:customStyle="1" w:styleId="entry-author-name">
    <w:name w:val="entry-author-name"/>
    <w:basedOn w:val="DefaultParagraphFont"/>
    <w:rsid w:val="00A862F7"/>
  </w:style>
  <w:style w:type="character" w:customStyle="1" w:styleId="entry-comments-link">
    <w:name w:val="entry-comments-link"/>
    <w:basedOn w:val="DefaultParagraphFont"/>
    <w:rsid w:val="00A862F7"/>
  </w:style>
  <w:style w:type="paragraph" w:styleId="NormalWeb">
    <w:name w:val="Normal (Web)"/>
    <w:basedOn w:val="Normal"/>
    <w:uiPriority w:val="99"/>
    <w:semiHidden/>
    <w:unhideWhenUsed/>
    <w:rsid w:val="00A86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2F7"/>
    <w:rPr>
      <w:b/>
      <w:bCs/>
    </w:rPr>
  </w:style>
  <w:style w:type="character" w:styleId="Emphasis">
    <w:name w:val="Emphasis"/>
    <w:basedOn w:val="DefaultParagraphFont"/>
    <w:uiPriority w:val="20"/>
    <w:qFormat/>
    <w:rsid w:val="00A862F7"/>
    <w:rPr>
      <w:i/>
      <w:iCs/>
    </w:rPr>
  </w:style>
  <w:style w:type="paragraph" w:styleId="BalloonText">
    <w:name w:val="Balloon Text"/>
    <w:basedOn w:val="Normal"/>
    <w:link w:val="BalloonTextChar"/>
    <w:uiPriority w:val="99"/>
    <w:semiHidden/>
    <w:unhideWhenUsed/>
    <w:rsid w:val="00A86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2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423937">
      <w:bodyDiv w:val="1"/>
      <w:marLeft w:val="0"/>
      <w:marRight w:val="0"/>
      <w:marTop w:val="0"/>
      <w:marBottom w:val="0"/>
      <w:divBdr>
        <w:top w:val="none" w:sz="0" w:space="0" w:color="auto"/>
        <w:left w:val="none" w:sz="0" w:space="0" w:color="auto"/>
        <w:bottom w:val="none" w:sz="0" w:space="0" w:color="auto"/>
        <w:right w:val="none" w:sz="0" w:space="0" w:color="auto"/>
      </w:divBdr>
      <w:divsChild>
        <w:div w:id="1222206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35785-5398-449C-B999-F87E9332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ACL</cp:lastModifiedBy>
  <cp:revision>4</cp:revision>
  <dcterms:created xsi:type="dcterms:W3CDTF">2018-11-25T03:39:00Z</dcterms:created>
  <dcterms:modified xsi:type="dcterms:W3CDTF">2018-12-04T09:03:00Z</dcterms:modified>
</cp:coreProperties>
</file>