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F06F" w14:textId="77777777" w:rsidR="00AD296E" w:rsidRDefault="00AD296E">
      <w:pPr>
        <w:spacing w:after="160" w:line="259" w:lineRule="auto"/>
        <w:rPr>
          <w:rFonts w:ascii="Arial" w:hAnsi="Arial" w:cs="Arial"/>
          <w:b/>
          <w:bCs/>
          <w:sz w:val="24"/>
          <w:szCs w:val="24"/>
          <w:lang w:val="en-IN"/>
        </w:rPr>
      </w:pPr>
      <w:r>
        <w:rPr>
          <w:rFonts w:ascii="Arial" w:hAnsi="Arial" w:cs="Arial"/>
          <w:b/>
          <w:bCs/>
          <w:sz w:val="24"/>
          <w:szCs w:val="24"/>
          <w:lang w:val="en-IN"/>
        </w:rPr>
        <w:t xml:space="preserve">CHILD AND BONDED LABOUR </w:t>
      </w:r>
      <w:proofErr w:type="gramStart"/>
      <w:r>
        <w:rPr>
          <w:rFonts w:ascii="Arial" w:hAnsi="Arial" w:cs="Arial"/>
          <w:b/>
          <w:bCs/>
          <w:sz w:val="24"/>
          <w:szCs w:val="24"/>
          <w:lang w:val="en-IN"/>
        </w:rPr>
        <w:t>ACTS:-</w:t>
      </w:r>
      <w:proofErr w:type="gramEnd"/>
      <w:r>
        <w:rPr>
          <w:rFonts w:ascii="Arial" w:hAnsi="Arial" w:cs="Arial"/>
          <w:b/>
          <w:bCs/>
          <w:sz w:val="24"/>
          <w:szCs w:val="24"/>
          <w:lang w:val="en-IN"/>
        </w:rPr>
        <w:t xml:space="preserve"> </w:t>
      </w:r>
    </w:p>
    <w:p w14:paraId="51C47D85" w14:textId="2909C3FE" w:rsidR="00AD296E" w:rsidRDefault="00AD296E">
      <w:pPr>
        <w:spacing w:after="160" w:line="259" w:lineRule="auto"/>
        <w:rPr>
          <w:rFonts w:ascii="Arial" w:hAnsi="Arial" w:cs="Arial"/>
          <w:b/>
          <w:bCs/>
          <w:color w:val="FFFFFF" w:themeColor="background1"/>
          <w:sz w:val="24"/>
          <w:szCs w:val="24"/>
          <w:lang w:val="en-IN"/>
        </w:rPr>
      </w:pPr>
    </w:p>
    <w:p w14:paraId="52C770F4" w14:textId="751C17A8" w:rsidR="006E5618" w:rsidRDefault="006E5618" w:rsidP="006E5618">
      <w:pPr>
        <w:shd w:val="clear" w:color="auto" w:fill="00B050"/>
        <w:spacing w:line="360" w:lineRule="auto"/>
        <w:rPr>
          <w:rFonts w:ascii="Arial" w:hAnsi="Arial" w:cs="Arial"/>
          <w:color w:val="FFFFFF" w:themeColor="background1"/>
          <w:sz w:val="24"/>
          <w:szCs w:val="24"/>
          <w:lang w:val="en-IN"/>
        </w:rPr>
      </w:pPr>
      <w:proofErr w:type="gramStart"/>
      <w:r>
        <w:rPr>
          <w:rFonts w:ascii="Arial" w:hAnsi="Arial" w:cs="Arial"/>
          <w:b/>
          <w:bCs/>
          <w:color w:val="FFFFFF" w:themeColor="background1"/>
          <w:sz w:val="24"/>
          <w:szCs w:val="24"/>
          <w:lang w:val="en-IN"/>
        </w:rPr>
        <w:t>ACTS:-</w:t>
      </w:r>
      <w:proofErr w:type="gramEnd"/>
    </w:p>
    <w:p w14:paraId="450C512F" w14:textId="77777777" w:rsidR="006E5618" w:rsidRDefault="006E5618" w:rsidP="006E5618">
      <w:pPr>
        <w:spacing w:line="360" w:lineRule="auto"/>
        <w:jc w:val="both"/>
        <w:rPr>
          <w:rFonts w:ascii="Arial" w:eastAsia="SimSun" w:hAnsi="Arial" w:cs="Arial"/>
          <w:color w:val="000000"/>
          <w:sz w:val="24"/>
          <w:szCs w:val="24"/>
          <w:lang w:bidi="ar"/>
        </w:rPr>
      </w:pPr>
    </w:p>
    <w:tbl>
      <w:tblPr>
        <w:tblW w:w="2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00"/>
        <w:gridCol w:w="2589"/>
        <w:gridCol w:w="1447"/>
        <w:gridCol w:w="1275"/>
        <w:gridCol w:w="2669"/>
        <w:gridCol w:w="8066"/>
        <w:gridCol w:w="3685"/>
      </w:tblGrid>
      <w:tr w:rsidR="0055782C" w:rsidRPr="00FF664B" w14:paraId="74D6F5DD" w14:textId="77777777" w:rsidTr="00E01BBA">
        <w:trPr>
          <w:trHeight w:val="1200"/>
        </w:trPr>
        <w:tc>
          <w:tcPr>
            <w:tcW w:w="1555" w:type="dxa"/>
            <w:shd w:val="clear" w:color="auto" w:fill="auto"/>
            <w:noWrap/>
            <w:vAlign w:val="bottom"/>
          </w:tcPr>
          <w:p w14:paraId="1C4A0F2E" w14:textId="75A31BAA"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tcPr>
          <w:p w14:paraId="60350CFC"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6E3FFF01" w14:textId="0D6936AE"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THE CHILD LABOUR (PROHIBITION AND REGULATION) </w:t>
            </w:r>
            <w:proofErr w:type="gramStart"/>
            <w:r w:rsidRPr="00FF664B">
              <w:rPr>
                <w:rFonts w:ascii="Calibri" w:eastAsia="Times New Roman" w:hAnsi="Calibri" w:cs="Calibri"/>
                <w:color w:val="000000"/>
                <w:sz w:val="22"/>
                <w:szCs w:val="22"/>
                <w:lang w:val="en-IN" w:eastAsia="en-IN" w:bidi="te-IN"/>
              </w:rPr>
              <w:t>Act ,</w:t>
            </w:r>
            <w:proofErr w:type="gramEnd"/>
            <w:r w:rsidRPr="00FF664B">
              <w:rPr>
                <w:rFonts w:ascii="Calibri" w:eastAsia="Times New Roman" w:hAnsi="Calibri" w:cs="Calibri"/>
                <w:color w:val="000000"/>
                <w:sz w:val="22"/>
                <w:szCs w:val="22"/>
                <w:lang w:val="en-IN" w:eastAsia="en-IN" w:bidi="te-IN"/>
              </w:rPr>
              <w:t xml:space="preserve"> 1986</w:t>
            </w:r>
          </w:p>
        </w:tc>
        <w:tc>
          <w:tcPr>
            <w:tcW w:w="1447" w:type="dxa"/>
            <w:shd w:val="clear" w:color="auto" w:fill="auto"/>
            <w:vAlign w:val="bottom"/>
          </w:tcPr>
          <w:p w14:paraId="2826B2F0" w14:textId="372DA44A"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08-Oct-</w:t>
            </w:r>
            <w:r>
              <w:rPr>
                <w:rFonts w:ascii="Calibri" w:eastAsia="Times New Roman" w:hAnsi="Calibri" w:cs="Calibri"/>
                <w:color w:val="000000"/>
                <w:sz w:val="22"/>
                <w:szCs w:val="22"/>
                <w:lang w:val="en-IN" w:eastAsia="en-IN" w:bidi="te-IN"/>
              </w:rPr>
              <w:t>20</w:t>
            </w:r>
            <w:r w:rsidRPr="00FF664B">
              <w:rPr>
                <w:rFonts w:ascii="Calibri" w:eastAsia="Times New Roman" w:hAnsi="Calibri" w:cs="Calibri"/>
                <w:color w:val="000000"/>
                <w:sz w:val="22"/>
                <w:szCs w:val="22"/>
                <w:lang w:val="en-IN" w:eastAsia="en-IN" w:bidi="te-IN"/>
              </w:rPr>
              <w:t>10</w:t>
            </w:r>
          </w:p>
        </w:tc>
        <w:tc>
          <w:tcPr>
            <w:tcW w:w="1275" w:type="dxa"/>
            <w:shd w:val="clear" w:color="auto" w:fill="auto"/>
            <w:vAlign w:val="bottom"/>
          </w:tcPr>
          <w:p w14:paraId="6FAB787A" w14:textId="3ACC6692"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Act</w:t>
            </w:r>
          </w:p>
        </w:tc>
        <w:tc>
          <w:tcPr>
            <w:tcW w:w="2669" w:type="dxa"/>
            <w:shd w:val="clear" w:color="auto" w:fill="auto"/>
            <w:vAlign w:val="bottom"/>
          </w:tcPr>
          <w:p w14:paraId="2039D19D" w14:textId="4E87D0D2"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ACT 61 OF 1986 dated 23.12.1986</w:t>
            </w:r>
          </w:p>
        </w:tc>
        <w:tc>
          <w:tcPr>
            <w:tcW w:w="8066" w:type="dxa"/>
            <w:shd w:val="clear" w:color="auto" w:fill="auto"/>
            <w:vAlign w:val="bottom"/>
          </w:tcPr>
          <w:p w14:paraId="652B4016" w14:textId="4B62E3B4"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The Child Labour (Prohibition and Regulation) Bill, 1986 having been passed by both the Houses of Parliament received the assent of the President on 23rd December, 1986. It came on the Statute Book as THE CHILD LABOUR (PROHIBITION AND REGULATION) ACT, 1986 (61 of 1986) (Came into force on 23-12-1986 and 26-5-1993).</w:t>
            </w:r>
            <w:r w:rsidRPr="00FF664B">
              <w:rPr>
                <w:rFonts w:ascii="Calibri" w:eastAsia="Times New Roman" w:hAnsi="Calibri" w:cs="Calibri"/>
                <w:color w:val="000000"/>
                <w:sz w:val="22"/>
                <w:szCs w:val="22"/>
                <w:lang w:val="en-IN" w:eastAsia="en-IN" w:bidi="te-IN"/>
              </w:rPr>
              <w:br/>
              <w:t>An Act to prohibit the engagement of children in certain employments children to regulate tile conditions of work of children in certain other employments.</w:t>
            </w:r>
            <w:r w:rsidRPr="00FF664B">
              <w:rPr>
                <w:rFonts w:ascii="Calibri" w:eastAsia="Times New Roman" w:hAnsi="Calibri" w:cs="Calibri"/>
                <w:color w:val="000000"/>
                <w:sz w:val="22"/>
                <w:szCs w:val="22"/>
                <w:lang w:val="en-IN" w:eastAsia="en-IN" w:bidi="te-IN"/>
              </w:rPr>
              <w:br/>
              <w:t>PART I to IV</w:t>
            </w:r>
            <w:r w:rsidRPr="00FF664B">
              <w:rPr>
                <w:rFonts w:ascii="Calibri" w:eastAsia="Times New Roman" w:hAnsi="Calibri" w:cs="Calibri"/>
                <w:color w:val="000000"/>
                <w:sz w:val="22"/>
                <w:szCs w:val="22"/>
                <w:lang w:val="en-IN" w:eastAsia="en-IN" w:bidi="te-IN"/>
              </w:rPr>
              <w:br/>
              <w:t>Sections: 26</w:t>
            </w:r>
            <w:r w:rsidRPr="00FF664B">
              <w:rPr>
                <w:rFonts w:ascii="Calibri" w:eastAsia="Times New Roman" w:hAnsi="Calibri" w:cs="Calibri"/>
                <w:color w:val="000000"/>
                <w:sz w:val="22"/>
                <w:szCs w:val="22"/>
                <w:lang w:val="en-IN" w:eastAsia="en-IN" w:bidi="te-IN"/>
              </w:rPr>
              <w:br/>
              <w:t xml:space="preserve">Schedules - A&amp;B (Corrected </w:t>
            </w:r>
            <w:proofErr w:type="spellStart"/>
            <w:r w:rsidRPr="00FF664B">
              <w:rPr>
                <w:rFonts w:ascii="Calibri" w:eastAsia="Times New Roman" w:hAnsi="Calibri" w:cs="Calibri"/>
                <w:color w:val="000000"/>
                <w:sz w:val="22"/>
                <w:szCs w:val="22"/>
                <w:lang w:val="en-IN" w:eastAsia="en-IN" w:bidi="te-IN"/>
              </w:rPr>
              <w:t>upto</w:t>
            </w:r>
            <w:proofErr w:type="spellEnd"/>
            <w:r w:rsidRPr="00FF664B">
              <w:rPr>
                <w:rFonts w:ascii="Calibri" w:eastAsia="Times New Roman" w:hAnsi="Calibri" w:cs="Calibri"/>
                <w:color w:val="000000"/>
                <w:sz w:val="22"/>
                <w:szCs w:val="22"/>
                <w:lang w:val="en-IN" w:eastAsia="en-IN" w:bidi="te-IN"/>
              </w:rPr>
              <w:t xml:space="preserve"> 8.10.2010)</w:t>
            </w:r>
          </w:p>
        </w:tc>
        <w:tc>
          <w:tcPr>
            <w:tcW w:w="3685" w:type="dxa"/>
            <w:shd w:val="clear" w:color="auto" w:fill="auto"/>
            <w:vAlign w:val="bottom"/>
          </w:tcPr>
          <w:p w14:paraId="474673D8" w14:textId="2BC63AF2"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THE CHILD LABOUR (PROHIBITION AND REGULATION) </w:t>
            </w:r>
            <w:proofErr w:type="gramStart"/>
            <w:r w:rsidRPr="00FF664B">
              <w:rPr>
                <w:rFonts w:ascii="Calibri" w:eastAsia="Times New Roman" w:hAnsi="Calibri" w:cs="Calibri"/>
                <w:color w:val="000000"/>
                <w:sz w:val="22"/>
                <w:szCs w:val="22"/>
                <w:lang w:val="en-IN" w:eastAsia="en-IN" w:bidi="te-IN"/>
              </w:rPr>
              <w:t>Act ,</w:t>
            </w:r>
            <w:proofErr w:type="gramEnd"/>
            <w:r w:rsidRPr="00FF664B">
              <w:rPr>
                <w:rFonts w:ascii="Calibri" w:eastAsia="Times New Roman" w:hAnsi="Calibri" w:cs="Calibri"/>
                <w:color w:val="000000"/>
                <w:sz w:val="22"/>
                <w:szCs w:val="22"/>
                <w:lang w:val="en-IN" w:eastAsia="en-IN" w:bidi="te-IN"/>
              </w:rPr>
              <w:t xml:space="preserve"> 1986.pdf</w:t>
            </w:r>
          </w:p>
        </w:tc>
      </w:tr>
      <w:tr w:rsidR="0055782C" w:rsidRPr="00FF664B" w14:paraId="51B2774B" w14:textId="77777777" w:rsidTr="00E01BBA">
        <w:trPr>
          <w:trHeight w:val="547"/>
        </w:trPr>
        <w:tc>
          <w:tcPr>
            <w:tcW w:w="1555" w:type="dxa"/>
            <w:shd w:val="clear" w:color="auto" w:fill="auto"/>
            <w:noWrap/>
            <w:vAlign w:val="bottom"/>
          </w:tcPr>
          <w:p w14:paraId="0FB75F0E" w14:textId="788C791E"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tcPr>
          <w:p w14:paraId="08C64F7E"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3AE4391D" w14:textId="400F5BC0"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Right</w:t>
            </w:r>
            <w:r>
              <w:rPr>
                <w:rFonts w:ascii="Calibri" w:eastAsia="Times New Roman" w:hAnsi="Calibri" w:cs="Calibri"/>
                <w:color w:val="000000"/>
                <w:sz w:val="22"/>
                <w:szCs w:val="22"/>
                <w:lang w:val="en-IN" w:eastAsia="en-IN" w:bidi="te-IN"/>
              </w:rPr>
              <w:t xml:space="preserve"> </w:t>
            </w:r>
            <w:r w:rsidRPr="00FF664B">
              <w:rPr>
                <w:rFonts w:ascii="Calibri" w:eastAsia="Times New Roman" w:hAnsi="Calibri" w:cs="Calibri"/>
                <w:color w:val="000000"/>
                <w:sz w:val="22"/>
                <w:szCs w:val="22"/>
                <w:lang w:val="en-IN" w:eastAsia="en-IN" w:bidi="te-IN"/>
              </w:rPr>
              <w:t>to</w:t>
            </w:r>
            <w:r>
              <w:rPr>
                <w:rFonts w:ascii="Calibri" w:eastAsia="Times New Roman" w:hAnsi="Calibri" w:cs="Calibri"/>
                <w:color w:val="000000"/>
                <w:sz w:val="22"/>
                <w:szCs w:val="22"/>
                <w:lang w:val="en-IN" w:eastAsia="en-IN" w:bidi="te-IN"/>
              </w:rPr>
              <w:t xml:space="preserve"> </w:t>
            </w:r>
            <w:r w:rsidRPr="00FF664B">
              <w:rPr>
                <w:rFonts w:ascii="Calibri" w:eastAsia="Times New Roman" w:hAnsi="Calibri" w:cs="Calibri"/>
                <w:color w:val="000000"/>
                <w:sz w:val="22"/>
                <w:szCs w:val="22"/>
                <w:lang w:val="en-IN" w:eastAsia="en-IN" w:bidi="te-IN"/>
              </w:rPr>
              <w:t>Free</w:t>
            </w:r>
            <w:r>
              <w:rPr>
                <w:rFonts w:ascii="Calibri" w:eastAsia="Times New Roman" w:hAnsi="Calibri" w:cs="Calibri"/>
                <w:color w:val="000000"/>
                <w:sz w:val="22"/>
                <w:szCs w:val="22"/>
                <w:lang w:val="en-IN" w:eastAsia="en-IN" w:bidi="te-IN"/>
              </w:rPr>
              <w:t xml:space="preserve"> </w:t>
            </w:r>
            <w:r w:rsidRPr="00FF664B">
              <w:rPr>
                <w:rFonts w:ascii="Calibri" w:eastAsia="Times New Roman" w:hAnsi="Calibri" w:cs="Calibri"/>
                <w:color w:val="000000"/>
                <w:sz w:val="22"/>
                <w:szCs w:val="22"/>
                <w:lang w:val="en-IN" w:eastAsia="en-IN" w:bidi="te-IN"/>
              </w:rPr>
              <w:t>and</w:t>
            </w:r>
            <w:r>
              <w:rPr>
                <w:rFonts w:ascii="Calibri" w:eastAsia="Times New Roman" w:hAnsi="Calibri" w:cs="Calibri"/>
                <w:color w:val="000000"/>
                <w:sz w:val="22"/>
                <w:szCs w:val="22"/>
                <w:lang w:val="en-IN" w:eastAsia="en-IN" w:bidi="te-IN"/>
              </w:rPr>
              <w:t xml:space="preserve"> </w:t>
            </w:r>
            <w:r w:rsidRPr="00FF664B">
              <w:rPr>
                <w:rFonts w:ascii="Calibri" w:eastAsia="Times New Roman" w:hAnsi="Calibri" w:cs="Calibri"/>
                <w:color w:val="000000"/>
                <w:sz w:val="22"/>
                <w:szCs w:val="22"/>
                <w:lang w:val="en-IN" w:eastAsia="en-IN" w:bidi="te-IN"/>
              </w:rPr>
              <w:t>Compulsory</w:t>
            </w:r>
            <w:r>
              <w:rPr>
                <w:rFonts w:ascii="Calibri" w:eastAsia="Times New Roman" w:hAnsi="Calibri" w:cs="Calibri"/>
                <w:color w:val="000000"/>
                <w:sz w:val="22"/>
                <w:szCs w:val="22"/>
                <w:lang w:val="en-IN" w:eastAsia="en-IN" w:bidi="te-IN"/>
              </w:rPr>
              <w:t xml:space="preserve"> </w:t>
            </w:r>
            <w:r w:rsidRPr="00FF664B">
              <w:rPr>
                <w:rFonts w:ascii="Calibri" w:eastAsia="Times New Roman" w:hAnsi="Calibri" w:cs="Calibri"/>
                <w:color w:val="000000"/>
                <w:sz w:val="22"/>
                <w:szCs w:val="22"/>
                <w:lang w:val="en-IN" w:eastAsia="en-IN" w:bidi="te-IN"/>
              </w:rPr>
              <w:t>Education Act</w:t>
            </w:r>
          </w:p>
        </w:tc>
        <w:tc>
          <w:tcPr>
            <w:tcW w:w="1447" w:type="dxa"/>
            <w:shd w:val="clear" w:color="auto" w:fill="auto"/>
            <w:vAlign w:val="bottom"/>
          </w:tcPr>
          <w:p w14:paraId="606FEB0B" w14:textId="02AF1BAC"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01-May-</w:t>
            </w:r>
            <w:r>
              <w:rPr>
                <w:rFonts w:ascii="Calibri" w:eastAsia="Times New Roman" w:hAnsi="Calibri" w:cs="Calibri"/>
                <w:color w:val="000000"/>
                <w:sz w:val="22"/>
                <w:szCs w:val="22"/>
                <w:lang w:val="en-IN" w:eastAsia="en-IN" w:bidi="te-IN"/>
              </w:rPr>
              <w:t>20</w:t>
            </w:r>
            <w:r w:rsidRPr="00FF664B">
              <w:rPr>
                <w:rFonts w:ascii="Calibri" w:eastAsia="Times New Roman" w:hAnsi="Calibri" w:cs="Calibri"/>
                <w:color w:val="000000"/>
                <w:sz w:val="22"/>
                <w:szCs w:val="22"/>
                <w:lang w:val="en-IN" w:eastAsia="en-IN" w:bidi="te-IN"/>
              </w:rPr>
              <w:t>04</w:t>
            </w:r>
          </w:p>
        </w:tc>
        <w:tc>
          <w:tcPr>
            <w:tcW w:w="1275" w:type="dxa"/>
            <w:shd w:val="clear" w:color="auto" w:fill="auto"/>
            <w:vAlign w:val="bottom"/>
          </w:tcPr>
          <w:p w14:paraId="4098F936" w14:textId="2CB53891"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Act</w:t>
            </w:r>
          </w:p>
        </w:tc>
        <w:tc>
          <w:tcPr>
            <w:tcW w:w="2669" w:type="dxa"/>
            <w:shd w:val="clear" w:color="auto" w:fill="auto"/>
            <w:vAlign w:val="bottom"/>
          </w:tcPr>
          <w:p w14:paraId="479D5BE4" w14:textId="3F47D1FE"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 Act 35 of 2009 as on 01.05.2014</w:t>
            </w:r>
          </w:p>
        </w:tc>
        <w:tc>
          <w:tcPr>
            <w:tcW w:w="8066" w:type="dxa"/>
            <w:shd w:val="clear" w:color="auto" w:fill="auto"/>
            <w:vAlign w:val="bottom"/>
          </w:tcPr>
          <w:p w14:paraId="7ADB1A68" w14:textId="56CAF086"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An Act to provide for free and compulsory education to all children of the age of six to fourteen years.</w:t>
            </w:r>
            <w:r w:rsidRPr="00FF664B">
              <w:rPr>
                <w:rFonts w:ascii="Calibri" w:eastAsia="Times New Roman" w:hAnsi="Calibri" w:cs="Calibri"/>
                <w:color w:val="000000"/>
                <w:sz w:val="22"/>
                <w:szCs w:val="22"/>
                <w:lang w:val="en-IN" w:eastAsia="en-IN" w:bidi="te-IN"/>
              </w:rPr>
              <w:br/>
              <w:t>Sections: 39</w:t>
            </w:r>
          </w:p>
        </w:tc>
        <w:tc>
          <w:tcPr>
            <w:tcW w:w="3685" w:type="dxa"/>
            <w:shd w:val="clear" w:color="auto" w:fill="auto"/>
            <w:vAlign w:val="bottom"/>
          </w:tcPr>
          <w:p w14:paraId="42910D27" w14:textId="2C084739"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RighttoFreeandCompulsaryEducationAct.pdf</w:t>
            </w:r>
          </w:p>
        </w:tc>
      </w:tr>
      <w:tr w:rsidR="0055782C" w:rsidRPr="00FF664B" w14:paraId="0B575905" w14:textId="77777777" w:rsidTr="00E01BBA">
        <w:trPr>
          <w:trHeight w:val="1200"/>
        </w:trPr>
        <w:tc>
          <w:tcPr>
            <w:tcW w:w="1555" w:type="dxa"/>
            <w:shd w:val="clear" w:color="auto" w:fill="auto"/>
            <w:noWrap/>
            <w:vAlign w:val="bottom"/>
          </w:tcPr>
          <w:p w14:paraId="24AE535C" w14:textId="342A3FC2"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tcPr>
          <w:p w14:paraId="4EC0A3E6"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4F5C803A" w14:textId="53DCC041"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JuvenileJusticeAct2000</w:t>
            </w:r>
          </w:p>
        </w:tc>
        <w:tc>
          <w:tcPr>
            <w:tcW w:w="1447" w:type="dxa"/>
            <w:shd w:val="clear" w:color="auto" w:fill="auto"/>
            <w:vAlign w:val="bottom"/>
          </w:tcPr>
          <w:p w14:paraId="2AB00A76" w14:textId="11386883"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30-Dec-</w:t>
            </w:r>
            <w:r>
              <w:rPr>
                <w:rFonts w:ascii="Calibri" w:eastAsia="Times New Roman" w:hAnsi="Calibri" w:cs="Calibri"/>
                <w:color w:val="000000"/>
                <w:sz w:val="22"/>
                <w:szCs w:val="22"/>
                <w:lang w:val="en-IN" w:eastAsia="en-IN" w:bidi="te-IN"/>
              </w:rPr>
              <w:t>20</w:t>
            </w:r>
            <w:r w:rsidRPr="00FF664B">
              <w:rPr>
                <w:rFonts w:ascii="Calibri" w:eastAsia="Times New Roman" w:hAnsi="Calibri" w:cs="Calibri"/>
                <w:color w:val="000000"/>
                <w:sz w:val="22"/>
                <w:szCs w:val="22"/>
                <w:lang w:val="en-IN" w:eastAsia="en-IN" w:bidi="te-IN"/>
              </w:rPr>
              <w:t>00</w:t>
            </w:r>
          </w:p>
        </w:tc>
        <w:tc>
          <w:tcPr>
            <w:tcW w:w="1275" w:type="dxa"/>
            <w:shd w:val="clear" w:color="auto" w:fill="auto"/>
            <w:vAlign w:val="bottom"/>
          </w:tcPr>
          <w:p w14:paraId="3E8E1F18" w14:textId="6067FC72"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Act</w:t>
            </w:r>
          </w:p>
        </w:tc>
        <w:tc>
          <w:tcPr>
            <w:tcW w:w="2669" w:type="dxa"/>
            <w:shd w:val="clear" w:color="auto" w:fill="auto"/>
            <w:vAlign w:val="bottom"/>
          </w:tcPr>
          <w:p w14:paraId="6D4BA778" w14:textId="104C976E"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Act No 56 of 2000 dated 30.12.2000, Chapters - I to V, Sections 70</w:t>
            </w:r>
          </w:p>
        </w:tc>
        <w:tc>
          <w:tcPr>
            <w:tcW w:w="8066" w:type="dxa"/>
            <w:shd w:val="clear" w:color="auto" w:fill="auto"/>
            <w:vAlign w:val="bottom"/>
          </w:tcPr>
          <w:p w14:paraId="0A6498F0" w14:textId="655A0DA8"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An Act to consolidate and amend the law relating to juveniles in conflict with law and children in need of care and protection, by providing for proper care, protection and treatment by catering to their development needs, and by adopting a child-friendly approach in the adjudication and disposition of matters in the best interest of children and for their ultimate rehabilitation through various institutions established under this enactment.</w:t>
            </w:r>
          </w:p>
        </w:tc>
        <w:tc>
          <w:tcPr>
            <w:tcW w:w="3685" w:type="dxa"/>
            <w:shd w:val="clear" w:color="auto" w:fill="auto"/>
            <w:vAlign w:val="bottom"/>
          </w:tcPr>
          <w:p w14:paraId="504BE9DB" w14:textId="4ACAD6CC"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JuvenileJusticeAct2000.pdf</w:t>
            </w:r>
          </w:p>
        </w:tc>
      </w:tr>
      <w:tr w:rsidR="0055782C" w:rsidRPr="00FF664B" w14:paraId="6739505E" w14:textId="77777777" w:rsidTr="00E01BBA">
        <w:trPr>
          <w:trHeight w:val="1200"/>
        </w:trPr>
        <w:tc>
          <w:tcPr>
            <w:tcW w:w="1555" w:type="dxa"/>
            <w:shd w:val="clear" w:color="auto" w:fill="auto"/>
            <w:noWrap/>
            <w:vAlign w:val="bottom"/>
          </w:tcPr>
          <w:p w14:paraId="4EFB3C57" w14:textId="5A15A6B6"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tcPr>
          <w:p w14:paraId="1746A615"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0C5E2A41" w14:textId="0BA98497"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The Child and Adolescent Labour (Prohibition &amp; Regulation) </w:t>
            </w:r>
            <w:proofErr w:type="gramStart"/>
            <w:r w:rsidRPr="00FF664B">
              <w:rPr>
                <w:rFonts w:ascii="Calibri" w:eastAsia="Times New Roman" w:hAnsi="Calibri" w:cs="Calibri"/>
                <w:color w:val="000000"/>
                <w:sz w:val="22"/>
                <w:szCs w:val="22"/>
                <w:lang w:val="en-IN" w:eastAsia="en-IN" w:bidi="te-IN"/>
              </w:rPr>
              <w:t>Act,(</w:t>
            </w:r>
            <w:proofErr w:type="gramEnd"/>
            <w:r w:rsidRPr="00FF664B">
              <w:rPr>
                <w:rFonts w:ascii="Calibri" w:eastAsia="Times New Roman" w:hAnsi="Calibri" w:cs="Calibri"/>
                <w:color w:val="000000"/>
                <w:sz w:val="22"/>
                <w:szCs w:val="22"/>
                <w:lang w:val="en-IN" w:eastAsia="en-IN" w:bidi="te-IN"/>
              </w:rPr>
              <w:t>23 Dec 1986)</w:t>
            </w:r>
          </w:p>
        </w:tc>
        <w:tc>
          <w:tcPr>
            <w:tcW w:w="1447" w:type="dxa"/>
            <w:shd w:val="clear" w:color="auto" w:fill="auto"/>
            <w:vAlign w:val="bottom"/>
          </w:tcPr>
          <w:p w14:paraId="1387C30D" w14:textId="01503AA0"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23-Dec-</w:t>
            </w:r>
            <w:r>
              <w:rPr>
                <w:rFonts w:ascii="Calibri" w:eastAsia="Times New Roman" w:hAnsi="Calibri" w:cs="Calibri"/>
                <w:color w:val="000000"/>
                <w:sz w:val="22"/>
                <w:szCs w:val="22"/>
                <w:lang w:val="en-IN" w:eastAsia="en-IN" w:bidi="te-IN"/>
              </w:rPr>
              <w:t>19</w:t>
            </w:r>
            <w:r w:rsidRPr="00FF664B">
              <w:rPr>
                <w:rFonts w:ascii="Calibri" w:eastAsia="Times New Roman" w:hAnsi="Calibri" w:cs="Calibri"/>
                <w:color w:val="000000"/>
                <w:sz w:val="22"/>
                <w:szCs w:val="22"/>
                <w:lang w:val="en-IN" w:eastAsia="en-IN" w:bidi="te-IN"/>
              </w:rPr>
              <w:t>86</w:t>
            </w:r>
          </w:p>
        </w:tc>
        <w:tc>
          <w:tcPr>
            <w:tcW w:w="1275" w:type="dxa"/>
            <w:shd w:val="clear" w:color="auto" w:fill="auto"/>
            <w:vAlign w:val="bottom"/>
          </w:tcPr>
          <w:p w14:paraId="5A528F7B" w14:textId="7DE5AE37"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Act</w:t>
            </w:r>
          </w:p>
        </w:tc>
        <w:tc>
          <w:tcPr>
            <w:tcW w:w="2669" w:type="dxa"/>
            <w:shd w:val="clear" w:color="auto" w:fill="auto"/>
            <w:vAlign w:val="bottom"/>
          </w:tcPr>
          <w:p w14:paraId="2C573FA5" w14:textId="6F59669F"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Act No 61 of 1986 dated 23.12.1986</w:t>
            </w:r>
          </w:p>
        </w:tc>
        <w:tc>
          <w:tcPr>
            <w:tcW w:w="8066" w:type="dxa"/>
            <w:shd w:val="clear" w:color="auto" w:fill="auto"/>
            <w:vAlign w:val="bottom"/>
          </w:tcPr>
          <w:p w14:paraId="2A316E3E" w14:textId="53C2C3B1"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An Act to prohibit the engagement of children in all occupations and to prohibit the engagement of adolescents in hazardous occupations and processes and the </w:t>
            </w:r>
            <w:proofErr w:type="spellStart"/>
            <w:r w:rsidRPr="00FF664B">
              <w:rPr>
                <w:rFonts w:ascii="Calibri" w:eastAsia="Times New Roman" w:hAnsi="Calibri" w:cs="Calibri"/>
                <w:color w:val="000000"/>
                <w:sz w:val="22"/>
                <w:szCs w:val="22"/>
                <w:lang w:val="en-IN" w:eastAsia="en-IN" w:bidi="te-IN"/>
              </w:rPr>
              <w:t>nuztters</w:t>
            </w:r>
            <w:proofErr w:type="spellEnd"/>
            <w:r w:rsidRPr="00FF664B">
              <w:rPr>
                <w:rFonts w:ascii="Calibri" w:eastAsia="Times New Roman" w:hAnsi="Calibri" w:cs="Calibri"/>
                <w:color w:val="000000"/>
                <w:sz w:val="22"/>
                <w:szCs w:val="22"/>
                <w:lang w:val="en-IN" w:eastAsia="en-IN" w:bidi="te-IN"/>
              </w:rPr>
              <w:t xml:space="preserve"> connected therewith or incidental thereto.]</w:t>
            </w:r>
            <w:r w:rsidRPr="00FF664B">
              <w:rPr>
                <w:rFonts w:ascii="Calibri" w:eastAsia="Times New Roman" w:hAnsi="Calibri" w:cs="Calibri"/>
                <w:color w:val="000000"/>
                <w:sz w:val="22"/>
                <w:szCs w:val="22"/>
                <w:lang w:val="en-IN" w:eastAsia="en-IN" w:bidi="te-IN"/>
              </w:rPr>
              <w:br/>
              <w:t>PART I to IV</w:t>
            </w:r>
            <w:r w:rsidRPr="00FF664B">
              <w:rPr>
                <w:rFonts w:ascii="Calibri" w:eastAsia="Times New Roman" w:hAnsi="Calibri" w:cs="Calibri"/>
                <w:color w:val="000000"/>
                <w:sz w:val="22"/>
                <w:szCs w:val="22"/>
                <w:lang w:val="en-IN" w:eastAsia="en-IN" w:bidi="te-IN"/>
              </w:rPr>
              <w:br/>
              <w:t>Sections: 26</w:t>
            </w:r>
            <w:r w:rsidRPr="00FF664B">
              <w:rPr>
                <w:rFonts w:ascii="Calibri" w:eastAsia="Times New Roman" w:hAnsi="Calibri" w:cs="Calibri"/>
                <w:color w:val="000000"/>
                <w:sz w:val="22"/>
                <w:szCs w:val="22"/>
                <w:lang w:val="en-IN" w:eastAsia="en-IN" w:bidi="te-IN"/>
              </w:rPr>
              <w:br/>
              <w:t>Schedules - A&amp;B</w:t>
            </w:r>
          </w:p>
        </w:tc>
        <w:tc>
          <w:tcPr>
            <w:tcW w:w="3685" w:type="dxa"/>
            <w:shd w:val="clear" w:color="auto" w:fill="auto"/>
            <w:vAlign w:val="bottom"/>
          </w:tcPr>
          <w:p w14:paraId="455EF712" w14:textId="71DA46B9"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The Child and Adolescent Labour (Prohibition &amp; Regulation) </w:t>
            </w:r>
            <w:proofErr w:type="gramStart"/>
            <w:r w:rsidRPr="00FF664B">
              <w:rPr>
                <w:rFonts w:ascii="Calibri" w:eastAsia="Times New Roman" w:hAnsi="Calibri" w:cs="Calibri"/>
                <w:color w:val="000000"/>
                <w:sz w:val="22"/>
                <w:szCs w:val="22"/>
                <w:lang w:val="en-IN" w:eastAsia="en-IN" w:bidi="te-IN"/>
              </w:rPr>
              <w:t>Act,(</w:t>
            </w:r>
            <w:proofErr w:type="gramEnd"/>
            <w:r w:rsidRPr="00FF664B">
              <w:rPr>
                <w:rFonts w:ascii="Calibri" w:eastAsia="Times New Roman" w:hAnsi="Calibri" w:cs="Calibri"/>
                <w:color w:val="000000"/>
                <w:sz w:val="22"/>
                <w:szCs w:val="22"/>
                <w:lang w:val="en-IN" w:eastAsia="en-IN" w:bidi="te-IN"/>
              </w:rPr>
              <w:t>23 Dec 1986).pdf</w:t>
            </w:r>
          </w:p>
        </w:tc>
      </w:tr>
      <w:tr w:rsidR="0055782C" w:rsidRPr="00FF664B" w14:paraId="2828915A" w14:textId="77777777" w:rsidTr="00E01BBA">
        <w:trPr>
          <w:trHeight w:val="1200"/>
        </w:trPr>
        <w:tc>
          <w:tcPr>
            <w:tcW w:w="1555" w:type="dxa"/>
            <w:shd w:val="clear" w:color="auto" w:fill="auto"/>
            <w:noWrap/>
            <w:vAlign w:val="bottom"/>
          </w:tcPr>
          <w:p w14:paraId="3AF367D3" w14:textId="1D44DBE4"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Bonded Labour</w:t>
            </w:r>
          </w:p>
        </w:tc>
        <w:tc>
          <w:tcPr>
            <w:tcW w:w="500" w:type="dxa"/>
            <w:shd w:val="clear" w:color="auto" w:fill="auto"/>
            <w:noWrap/>
            <w:vAlign w:val="bottom"/>
          </w:tcPr>
          <w:p w14:paraId="26E2CB84"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65A653D4" w14:textId="75B46DD3"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Bonded Labour Act 1976</w:t>
            </w:r>
          </w:p>
        </w:tc>
        <w:tc>
          <w:tcPr>
            <w:tcW w:w="1447" w:type="dxa"/>
            <w:shd w:val="clear" w:color="auto" w:fill="auto"/>
            <w:vAlign w:val="bottom"/>
          </w:tcPr>
          <w:p w14:paraId="38EAD3CB" w14:textId="25E63A1B"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09-Feb-76</w:t>
            </w:r>
          </w:p>
        </w:tc>
        <w:tc>
          <w:tcPr>
            <w:tcW w:w="1275" w:type="dxa"/>
            <w:shd w:val="clear" w:color="auto" w:fill="auto"/>
            <w:vAlign w:val="bottom"/>
          </w:tcPr>
          <w:p w14:paraId="23CBDC2E" w14:textId="0C4FDA6E"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Act</w:t>
            </w:r>
          </w:p>
        </w:tc>
        <w:tc>
          <w:tcPr>
            <w:tcW w:w="2669" w:type="dxa"/>
            <w:shd w:val="clear" w:color="auto" w:fill="auto"/>
            <w:vAlign w:val="bottom"/>
          </w:tcPr>
          <w:p w14:paraId="5ECA847C" w14:textId="6E7B5F69"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Act No 19 of 1976 dated 9th Feb 1976.</w:t>
            </w:r>
            <w:r w:rsidRPr="00FF664B">
              <w:rPr>
                <w:rFonts w:ascii="Calibri" w:eastAsia="Times New Roman" w:hAnsi="Calibri" w:cs="Calibri"/>
                <w:color w:val="000000"/>
                <w:sz w:val="22"/>
                <w:szCs w:val="22"/>
                <w:lang w:val="en-IN" w:eastAsia="en-IN" w:bidi="te-IN"/>
              </w:rPr>
              <w:br/>
              <w:t>Chapters - VII</w:t>
            </w:r>
            <w:r w:rsidRPr="00FF664B">
              <w:rPr>
                <w:rFonts w:ascii="Calibri" w:eastAsia="Times New Roman" w:hAnsi="Calibri" w:cs="Calibri"/>
                <w:color w:val="000000"/>
                <w:sz w:val="22"/>
                <w:szCs w:val="22"/>
                <w:lang w:val="en-IN" w:eastAsia="en-IN" w:bidi="te-IN"/>
              </w:rPr>
              <w:br/>
            </w:r>
            <w:proofErr w:type="gramStart"/>
            <w:r w:rsidRPr="00FF664B">
              <w:rPr>
                <w:rFonts w:ascii="Calibri" w:eastAsia="Times New Roman" w:hAnsi="Calibri" w:cs="Calibri"/>
                <w:color w:val="000000"/>
                <w:sz w:val="22"/>
                <w:szCs w:val="22"/>
                <w:lang w:val="en-IN" w:eastAsia="en-IN" w:bidi="te-IN"/>
              </w:rPr>
              <w:t>Sections :</w:t>
            </w:r>
            <w:proofErr w:type="gramEnd"/>
            <w:r w:rsidRPr="00FF664B">
              <w:rPr>
                <w:rFonts w:ascii="Calibri" w:eastAsia="Times New Roman" w:hAnsi="Calibri" w:cs="Calibri"/>
                <w:color w:val="000000"/>
                <w:sz w:val="22"/>
                <w:szCs w:val="22"/>
                <w:lang w:val="en-IN" w:eastAsia="en-IN" w:bidi="te-IN"/>
              </w:rPr>
              <w:t>- 27</w:t>
            </w:r>
          </w:p>
        </w:tc>
        <w:tc>
          <w:tcPr>
            <w:tcW w:w="8066" w:type="dxa"/>
            <w:shd w:val="clear" w:color="auto" w:fill="auto"/>
            <w:vAlign w:val="bottom"/>
          </w:tcPr>
          <w:p w14:paraId="1A497698" w14:textId="0E083ADB"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An Act to provide for the abolition of bonded labour system with a view to preventing the economic and physical exploitation of the weaker sections of the people and for matters connected therewith or incidental thereto.</w:t>
            </w:r>
          </w:p>
        </w:tc>
        <w:tc>
          <w:tcPr>
            <w:tcW w:w="3685" w:type="dxa"/>
            <w:shd w:val="clear" w:color="auto" w:fill="auto"/>
            <w:vAlign w:val="bottom"/>
          </w:tcPr>
          <w:p w14:paraId="0F576E21" w14:textId="6CC692D6"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Bonded Labour Act 1976.pdf</w:t>
            </w:r>
          </w:p>
        </w:tc>
      </w:tr>
    </w:tbl>
    <w:p w14:paraId="36877031" w14:textId="77777777" w:rsidR="00FF664B" w:rsidRDefault="00FF664B" w:rsidP="006E5618">
      <w:pPr>
        <w:spacing w:line="360" w:lineRule="auto"/>
        <w:jc w:val="both"/>
        <w:rPr>
          <w:rFonts w:ascii="Arial" w:eastAsia="SimSun" w:hAnsi="Arial" w:cs="Arial"/>
          <w:color w:val="000000"/>
          <w:sz w:val="24"/>
          <w:szCs w:val="24"/>
          <w:lang w:bidi="ar"/>
        </w:rPr>
      </w:pPr>
    </w:p>
    <w:p w14:paraId="04934D92" w14:textId="77777777" w:rsidR="006E5618" w:rsidRDefault="006E5618" w:rsidP="006E5618">
      <w:pPr>
        <w:shd w:val="clear" w:color="auto" w:fill="00B050"/>
        <w:spacing w:line="360" w:lineRule="auto"/>
        <w:rPr>
          <w:rFonts w:ascii="Arial" w:hAnsi="Arial" w:cs="Arial"/>
          <w:b/>
          <w:bCs/>
          <w:color w:val="FFFFFF" w:themeColor="background1"/>
          <w:sz w:val="24"/>
          <w:szCs w:val="24"/>
          <w:lang w:val="en-IN"/>
        </w:rPr>
      </w:pPr>
      <w:proofErr w:type="gramStart"/>
      <w:r>
        <w:rPr>
          <w:rFonts w:ascii="Arial" w:hAnsi="Arial" w:cs="Arial"/>
          <w:b/>
          <w:bCs/>
          <w:color w:val="FFFFFF" w:themeColor="background1"/>
          <w:sz w:val="24"/>
          <w:szCs w:val="24"/>
          <w:lang w:val="en-IN"/>
        </w:rPr>
        <w:t>RULES:-</w:t>
      </w:r>
      <w:proofErr w:type="gramEnd"/>
    </w:p>
    <w:p w14:paraId="2213972F" w14:textId="77777777" w:rsidR="006E5618" w:rsidRDefault="006E5618" w:rsidP="006E5618">
      <w:pPr>
        <w:spacing w:line="360" w:lineRule="auto"/>
        <w:rPr>
          <w:rFonts w:ascii="Arial" w:eastAsia="SimSun" w:hAnsi="Arial" w:cs="Arial"/>
          <w:b/>
          <w:bCs/>
          <w:color w:val="000000"/>
          <w:sz w:val="24"/>
          <w:szCs w:val="24"/>
        </w:rPr>
      </w:pPr>
    </w:p>
    <w:tbl>
      <w:tblPr>
        <w:tblW w:w="21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00"/>
        <w:gridCol w:w="2589"/>
        <w:gridCol w:w="1447"/>
        <w:gridCol w:w="935"/>
        <w:gridCol w:w="2669"/>
        <w:gridCol w:w="8066"/>
        <w:gridCol w:w="3685"/>
      </w:tblGrid>
      <w:tr w:rsidR="0055782C" w:rsidRPr="00FF664B" w14:paraId="682AA9C2" w14:textId="77777777" w:rsidTr="00E01BBA">
        <w:trPr>
          <w:trHeight w:val="1800"/>
        </w:trPr>
        <w:tc>
          <w:tcPr>
            <w:tcW w:w="1555" w:type="dxa"/>
            <w:shd w:val="clear" w:color="auto" w:fill="auto"/>
            <w:noWrap/>
            <w:vAlign w:val="bottom"/>
          </w:tcPr>
          <w:p w14:paraId="2E385AF7" w14:textId="482598A8"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tcPr>
          <w:p w14:paraId="430678CB"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6A54CD06" w14:textId="655E5366"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THE CHILD LABOUR (PROHIBITION AND REGULATION) RULES, 1988</w:t>
            </w:r>
          </w:p>
        </w:tc>
        <w:tc>
          <w:tcPr>
            <w:tcW w:w="1447" w:type="dxa"/>
            <w:shd w:val="clear" w:color="auto" w:fill="auto"/>
            <w:vAlign w:val="bottom"/>
          </w:tcPr>
          <w:p w14:paraId="524A51BF" w14:textId="6EB25F3F"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10-Aug-88</w:t>
            </w:r>
          </w:p>
        </w:tc>
        <w:tc>
          <w:tcPr>
            <w:tcW w:w="935" w:type="dxa"/>
            <w:shd w:val="clear" w:color="auto" w:fill="auto"/>
            <w:vAlign w:val="bottom"/>
          </w:tcPr>
          <w:p w14:paraId="082EDBD0" w14:textId="4BFCE301"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Rules</w:t>
            </w:r>
          </w:p>
        </w:tc>
        <w:tc>
          <w:tcPr>
            <w:tcW w:w="2669" w:type="dxa"/>
            <w:shd w:val="clear" w:color="auto" w:fill="auto"/>
            <w:vAlign w:val="bottom"/>
          </w:tcPr>
          <w:p w14:paraId="08B382B9" w14:textId="3F9D8597"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Rules framed</w:t>
            </w:r>
          </w:p>
        </w:tc>
        <w:tc>
          <w:tcPr>
            <w:tcW w:w="8066" w:type="dxa"/>
            <w:shd w:val="clear" w:color="auto" w:fill="auto"/>
            <w:vAlign w:val="bottom"/>
          </w:tcPr>
          <w:p w14:paraId="69AAA39C" w14:textId="70431523" w:rsidR="0055782C" w:rsidRPr="00FF664B" w:rsidRDefault="0055782C" w:rsidP="0055782C">
            <w:pPr>
              <w:rPr>
                <w:rFonts w:ascii="Calibri" w:eastAsia="Times New Roman" w:hAnsi="Calibri" w:cs="Calibri"/>
                <w:color w:val="000000"/>
                <w:sz w:val="22"/>
                <w:szCs w:val="22"/>
                <w:lang w:val="en-IN" w:eastAsia="en-IN" w:bidi="te-IN"/>
              </w:rPr>
            </w:pPr>
            <w:proofErr w:type="gramStart"/>
            <w:r w:rsidRPr="00FF664B">
              <w:rPr>
                <w:rFonts w:ascii="Calibri" w:eastAsia="Times New Roman" w:hAnsi="Calibri" w:cs="Calibri"/>
                <w:color w:val="000000"/>
                <w:sz w:val="22"/>
                <w:szCs w:val="22"/>
                <w:lang w:val="en-IN" w:eastAsia="en-IN" w:bidi="te-IN"/>
              </w:rPr>
              <w:t>.S</w:t>
            </w:r>
            <w:r w:rsidR="00E01BBA">
              <w:rPr>
                <w:rFonts w:ascii="Calibri" w:eastAsia="Times New Roman" w:hAnsi="Calibri" w:cs="Calibri"/>
                <w:color w:val="000000"/>
                <w:sz w:val="22"/>
                <w:szCs w:val="22"/>
                <w:lang w:val="en-IN" w:eastAsia="en-IN" w:bidi="te-IN"/>
              </w:rPr>
              <w:t>e</w:t>
            </w:r>
            <w:r w:rsidRPr="00FF664B">
              <w:rPr>
                <w:rFonts w:ascii="Calibri" w:eastAsia="Times New Roman" w:hAnsi="Calibri" w:cs="Calibri"/>
                <w:color w:val="000000"/>
                <w:sz w:val="22"/>
                <w:szCs w:val="22"/>
                <w:lang w:val="en-IN" w:eastAsia="en-IN" w:bidi="te-IN"/>
              </w:rPr>
              <w:t>ction</w:t>
            </w:r>
            <w:proofErr w:type="gramEnd"/>
            <w:r w:rsidRPr="00FF664B">
              <w:rPr>
                <w:rFonts w:ascii="Calibri" w:eastAsia="Times New Roman" w:hAnsi="Calibri" w:cs="Calibri"/>
                <w:color w:val="000000"/>
                <w:sz w:val="22"/>
                <w:szCs w:val="22"/>
                <w:lang w:val="en-IN" w:eastAsia="en-IN" w:bidi="te-IN"/>
              </w:rPr>
              <w:t xml:space="preserve"> 18 of t</w:t>
            </w:r>
            <w:r w:rsidR="00E01BBA">
              <w:rPr>
                <w:rFonts w:ascii="Calibri" w:eastAsia="Times New Roman" w:hAnsi="Calibri" w:cs="Calibri"/>
                <w:color w:val="000000"/>
                <w:sz w:val="22"/>
                <w:szCs w:val="22"/>
                <w:lang w:val="en-IN" w:eastAsia="en-IN" w:bidi="te-IN"/>
              </w:rPr>
              <w:t>h</w:t>
            </w:r>
            <w:r w:rsidRPr="00FF664B">
              <w:rPr>
                <w:rFonts w:ascii="Calibri" w:eastAsia="Times New Roman" w:hAnsi="Calibri" w:cs="Calibri"/>
                <w:color w:val="000000"/>
                <w:sz w:val="22"/>
                <w:szCs w:val="22"/>
                <w:lang w:val="en-IN" w:eastAsia="en-IN" w:bidi="te-IN"/>
              </w:rPr>
              <w:t>e Child Labour (Pro</w:t>
            </w:r>
            <w:r w:rsidR="00E01BBA">
              <w:rPr>
                <w:rFonts w:ascii="Calibri" w:eastAsia="Times New Roman" w:hAnsi="Calibri" w:cs="Calibri"/>
                <w:color w:val="000000"/>
                <w:sz w:val="22"/>
                <w:szCs w:val="22"/>
                <w:lang w:val="en-IN" w:eastAsia="en-IN" w:bidi="te-IN"/>
              </w:rPr>
              <w:t>h</w:t>
            </w:r>
            <w:r w:rsidRPr="00FF664B">
              <w:rPr>
                <w:rFonts w:ascii="Calibri" w:eastAsia="Times New Roman" w:hAnsi="Calibri" w:cs="Calibri"/>
                <w:color w:val="000000"/>
                <w:sz w:val="22"/>
                <w:szCs w:val="22"/>
                <w:lang w:val="en-IN" w:eastAsia="en-IN" w:bidi="te-IN"/>
              </w:rPr>
              <w:t>ibition and Re</w:t>
            </w:r>
            <w:r w:rsidR="00E01BBA">
              <w:rPr>
                <w:rFonts w:ascii="Calibri" w:eastAsia="Times New Roman" w:hAnsi="Calibri" w:cs="Calibri"/>
                <w:color w:val="000000"/>
                <w:sz w:val="22"/>
                <w:szCs w:val="22"/>
                <w:lang w:val="en-IN" w:eastAsia="en-IN" w:bidi="te-IN"/>
              </w:rPr>
              <w:t>g</w:t>
            </w:r>
            <w:r w:rsidRPr="00FF664B">
              <w:rPr>
                <w:rFonts w:ascii="Calibri" w:eastAsia="Times New Roman" w:hAnsi="Calibri" w:cs="Calibri"/>
                <w:color w:val="000000"/>
                <w:sz w:val="22"/>
                <w:szCs w:val="22"/>
                <w:lang w:val="en-IN" w:eastAsia="en-IN" w:bidi="te-IN"/>
              </w:rPr>
              <w:t>ulation) Act, 1986 (61 of 1986), the Central G</w:t>
            </w:r>
            <w:r w:rsidR="00E01BBA">
              <w:rPr>
                <w:rFonts w:ascii="Calibri" w:eastAsia="Times New Roman" w:hAnsi="Calibri" w:cs="Calibri"/>
                <w:color w:val="000000"/>
                <w:sz w:val="22"/>
                <w:szCs w:val="22"/>
                <w:lang w:val="en-IN" w:eastAsia="en-IN" w:bidi="te-IN"/>
              </w:rPr>
              <w:t>ov</w:t>
            </w:r>
            <w:r w:rsidRPr="00FF664B">
              <w:rPr>
                <w:rFonts w:ascii="Calibri" w:eastAsia="Times New Roman" w:hAnsi="Calibri" w:cs="Calibri"/>
                <w:color w:val="000000"/>
                <w:sz w:val="22"/>
                <w:szCs w:val="22"/>
                <w:lang w:val="en-IN" w:eastAsia="en-IN" w:bidi="te-IN"/>
              </w:rPr>
              <w:t xml:space="preserve">ernment </w:t>
            </w:r>
            <w:r w:rsidRPr="00FF664B">
              <w:rPr>
                <w:rFonts w:ascii="Calibri" w:eastAsia="Times New Roman" w:hAnsi="Calibri" w:cs="Calibri"/>
                <w:color w:val="000000"/>
                <w:sz w:val="22"/>
                <w:szCs w:val="22"/>
                <w:lang w:val="en-IN" w:eastAsia="en-IN" w:bidi="te-IN"/>
              </w:rPr>
              <w:br/>
              <w:t>hereby makes the following Rules ; 17, Forms: A&amp;B</w:t>
            </w:r>
          </w:p>
        </w:tc>
        <w:tc>
          <w:tcPr>
            <w:tcW w:w="3685" w:type="dxa"/>
            <w:shd w:val="clear" w:color="auto" w:fill="auto"/>
            <w:vAlign w:val="bottom"/>
          </w:tcPr>
          <w:p w14:paraId="52537E8C" w14:textId="3213F3B6"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THE CHILD LABOUR (PROHIBITION AND REGULATION) RULES, 1988.pdf</w:t>
            </w:r>
          </w:p>
        </w:tc>
      </w:tr>
      <w:tr w:rsidR="0055782C" w:rsidRPr="00FF664B" w14:paraId="3E911D71" w14:textId="77777777" w:rsidTr="00E01BBA">
        <w:trPr>
          <w:trHeight w:val="1800"/>
        </w:trPr>
        <w:tc>
          <w:tcPr>
            <w:tcW w:w="1555" w:type="dxa"/>
            <w:shd w:val="clear" w:color="auto" w:fill="auto"/>
            <w:noWrap/>
            <w:vAlign w:val="bottom"/>
          </w:tcPr>
          <w:p w14:paraId="37F10B4B" w14:textId="15B15C83"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lastRenderedPageBreak/>
              <w:t>Bonded Labour</w:t>
            </w:r>
          </w:p>
        </w:tc>
        <w:tc>
          <w:tcPr>
            <w:tcW w:w="500" w:type="dxa"/>
            <w:shd w:val="clear" w:color="auto" w:fill="auto"/>
            <w:noWrap/>
            <w:vAlign w:val="bottom"/>
          </w:tcPr>
          <w:p w14:paraId="354B1BC8"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1D7591D6" w14:textId="5036BD52"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THE BONDED LABOUR SYSTEM (ABOLITION) RULES, 1976</w:t>
            </w:r>
          </w:p>
        </w:tc>
        <w:tc>
          <w:tcPr>
            <w:tcW w:w="1447" w:type="dxa"/>
            <w:shd w:val="clear" w:color="auto" w:fill="auto"/>
            <w:vAlign w:val="bottom"/>
          </w:tcPr>
          <w:p w14:paraId="426891D6" w14:textId="5F09C150"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28-Feb-76</w:t>
            </w:r>
          </w:p>
        </w:tc>
        <w:tc>
          <w:tcPr>
            <w:tcW w:w="935" w:type="dxa"/>
            <w:shd w:val="clear" w:color="auto" w:fill="auto"/>
            <w:vAlign w:val="bottom"/>
          </w:tcPr>
          <w:p w14:paraId="40AFA971" w14:textId="144A01B1"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Rules</w:t>
            </w:r>
          </w:p>
        </w:tc>
        <w:tc>
          <w:tcPr>
            <w:tcW w:w="2669" w:type="dxa"/>
            <w:shd w:val="clear" w:color="auto" w:fill="auto"/>
            <w:vAlign w:val="bottom"/>
          </w:tcPr>
          <w:p w14:paraId="2E0420B4" w14:textId="762F9ECA"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GOI </w:t>
            </w:r>
            <w:proofErr w:type="spellStart"/>
            <w:r w:rsidRPr="00FF664B">
              <w:rPr>
                <w:rFonts w:ascii="Calibri" w:eastAsia="Times New Roman" w:hAnsi="Calibri" w:cs="Calibri"/>
                <w:color w:val="000000"/>
                <w:sz w:val="22"/>
                <w:szCs w:val="22"/>
                <w:lang w:val="en-IN" w:eastAsia="en-IN" w:bidi="te-IN"/>
              </w:rPr>
              <w:t>Noti</w:t>
            </w:r>
            <w:proofErr w:type="spellEnd"/>
            <w:r w:rsidRPr="00FF664B">
              <w:rPr>
                <w:rFonts w:ascii="Calibri" w:eastAsia="Times New Roman" w:hAnsi="Calibri" w:cs="Calibri"/>
                <w:color w:val="000000"/>
                <w:sz w:val="22"/>
                <w:szCs w:val="22"/>
                <w:lang w:val="en-IN" w:eastAsia="en-IN" w:bidi="te-IN"/>
              </w:rPr>
              <w:t>. No. GSR 99 (E), d. 28.2.1976 &amp; pub. in Gaz. of India, Extra., Pt. II, S.3 (</w:t>
            </w:r>
            <w:proofErr w:type="spellStart"/>
            <w:r w:rsidRPr="00FF664B">
              <w:rPr>
                <w:rFonts w:ascii="Calibri" w:eastAsia="Times New Roman" w:hAnsi="Calibri" w:cs="Calibri"/>
                <w:color w:val="000000"/>
                <w:sz w:val="22"/>
                <w:szCs w:val="22"/>
                <w:lang w:val="en-IN" w:eastAsia="en-IN" w:bidi="te-IN"/>
              </w:rPr>
              <w:t>i</w:t>
            </w:r>
            <w:proofErr w:type="spellEnd"/>
            <w:r w:rsidRPr="00FF664B">
              <w:rPr>
                <w:rFonts w:ascii="Calibri" w:eastAsia="Times New Roman" w:hAnsi="Calibri" w:cs="Calibri"/>
                <w:color w:val="000000"/>
                <w:sz w:val="22"/>
                <w:szCs w:val="22"/>
                <w:lang w:val="en-IN" w:eastAsia="en-IN" w:bidi="te-IN"/>
              </w:rPr>
              <w:t>), dt.28.2.1976, pp. 491-93</w:t>
            </w:r>
            <w:r w:rsidRPr="00FF664B">
              <w:rPr>
                <w:rFonts w:ascii="Calibri" w:eastAsia="Times New Roman" w:hAnsi="Calibri" w:cs="Calibri"/>
                <w:color w:val="000000"/>
                <w:sz w:val="22"/>
                <w:szCs w:val="22"/>
                <w:lang w:val="en-IN" w:eastAsia="en-IN" w:bidi="te-IN"/>
              </w:rPr>
              <w:br/>
            </w:r>
            <w:proofErr w:type="gramStart"/>
            <w:r w:rsidRPr="00FF664B">
              <w:rPr>
                <w:rFonts w:ascii="Calibri" w:eastAsia="Times New Roman" w:hAnsi="Calibri" w:cs="Calibri"/>
                <w:color w:val="000000"/>
                <w:sz w:val="22"/>
                <w:szCs w:val="22"/>
                <w:lang w:val="en-IN" w:eastAsia="en-IN" w:bidi="te-IN"/>
              </w:rPr>
              <w:t>Rules :</w:t>
            </w:r>
            <w:proofErr w:type="gramEnd"/>
            <w:r w:rsidRPr="00FF664B">
              <w:rPr>
                <w:rFonts w:ascii="Calibri" w:eastAsia="Times New Roman" w:hAnsi="Calibri" w:cs="Calibri"/>
                <w:color w:val="000000"/>
                <w:sz w:val="22"/>
                <w:szCs w:val="22"/>
                <w:lang w:val="en-IN" w:eastAsia="en-IN" w:bidi="te-IN"/>
              </w:rPr>
              <w:t xml:space="preserve"> 7</w:t>
            </w:r>
          </w:p>
        </w:tc>
        <w:tc>
          <w:tcPr>
            <w:tcW w:w="8066" w:type="dxa"/>
            <w:shd w:val="clear" w:color="auto" w:fill="auto"/>
            <w:vAlign w:val="bottom"/>
          </w:tcPr>
          <w:p w14:paraId="6F676C42" w14:textId="1BEBB421"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Rules framed by the GOI</w:t>
            </w:r>
          </w:p>
        </w:tc>
        <w:tc>
          <w:tcPr>
            <w:tcW w:w="3685" w:type="dxa"/>
            <w:shd w:val="clear" w:color="auto" w:fill="auto"/>
            <w:vAlign w:val="bottom"/>
          </w:tcPr>
          <w:p w14:paraId="6DB11C21" w14:textId="3C6A1C7F"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THE BONDED LABOUR SYSTEM (ABOLITION) RULES, 1976</w:t>
            </w:r>
          </w:p>
        </w:tc>
      </w:tr>
    </w:tbl>
    <w:p w14:paraId="649BA1F1" w14:textId="77777777" w:rsidR="006E5618" w:rsidRDefault="006E5618" w:rsidP="006E5618">
      <w:pPr>
        <w:spacing w:line="360" w:lineRule="auto"/>
        <w:ind w:firstLine="720"/>
        <w:rPr>
          <w:rFonts w:ascii="Arial" w:eastAsia="SimSun" w:hAnsi="Arial" w:cs="Arial"/>
          <w:color w:val="000000"/>
          <w:sz w:val="24"/>
          <w:szCs w:val="24"/>
          <w:lang w:bidi="ar"/>
        </w:rPr>
      </w:pPr>
    </w:p>
    <w:p w14:paraId="4A23E2BD" w14:textId="77777777" w:rsidR="006E5618" w:rsidRDefault="006E5618" w:rsidP="006E5618">
      <w:pPr>
        <w:spacing w:line="360" w:lineRule="auto"/>
        <w:jc w:val="both"/>
        <w:rPr>
          <w:rFonts w:ascii="Arial" w:eastAsia="SimSun" w:hAnsi="Arial" w:cs="Arial"/>
          <w:b/>
          <w:bCs/>
          <w:color w:val="000000"/>
          <w:sz w:val="24"/>
          <w:szCs w:val="24"/>
          <w:lang w:val="en-IN"/>
        </w:rPr>
      </w:pPr>
    </w:p>
    <w:p w14:paraId="5DBE5961" w14:textId="77777777" w:rsidR="006E5618" w:rsidRDefault="006E5618" w:rsidP="006E5618">
      <w:pPr>
        <w:shd w:val="clear" w:color="auto" w:fill="00B050"/>
        <w:spacing w:line="360" w:lineRule="auto"/>
        <w:rPr>
          <w:rFonts w:ascii="Arial" w:hAnsi="Arial" w:cs="Arial"/>
          <w:b/>
          <w:bCs/>
          <w:color w:val="FFFFFF" w:themeColor="background1"/>
          <w:sz w:val="24"/>
          <w:szCs w:val="24"/>
          <w:lang w:val="en-IN"/>
        </w:rPr>
      </w:pPr>
      <w:proofErr w:type="gramStart"/>
      <w:r>
        <w:rPr>
          <w:rFonts w:ascii="Arial" w:hAnsi="Arial" w:cs="Arial"/>
          <w:b/>
          <w:bCs/>
          <w:color w:val="FFFFFF" w:themeColor="background1"/>
          <w:sz w:val="24"/>
          <w:szCs w:val="24"/>
          <w:lang w:val="en-IN"/>
        </w:rPr>
        <w:t>Notifications:-</w:t>
      </w:r>
      <w:proofErr w:type="gramEnd"/>
      <w:r>
        <w:rPr>
          <w:rFonts w:ascii="Arial" w:hAnsi="Arial" w:cs="Arial"/>
          <w:b/>
          <w:bCs/>
          <w:color w:val="FFFFFF" w:themeColor="background1"/>
          <w:sz w:val="24"/>
          <w:szCs w:val="24"/>
          <w:lang w:val="en-IN"/>
        </w:rPr>
        <w:t xml:space="preserve"> </w:t>
      </w:r>
    </w:p>
    <w:p w14:paraId="6A77CD94" w14:textId="77777777" w:rsidR="006E5618" w:rsidRDefault="006E5618" w:rsidP="006E5618">
      <w:pPr>
        <w:spacing w:line="360" w:lineRule="auto"/>
        <w:rPr>
          <w:rFonts w:ascii="Arial" w:hAnsi="Arial" w:cs="Arial"/>
          <w:sz w:val="24"/>
          <w:szCs w:val="24"/>
          <w:lang w:val="en-IN"/>
        </w:rPr>
      </w:pPr>
    </w:p>
    <w:tbl>
      <w:tblPr>
        <w:tblW w:w="21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00"/>
        <w:gridCol w:w="2589"/>
        <w:gridCol w:w="1134"/>
        <w:gridCol w:w="935"/>
        <w:gridCol w:w="2669"/>
        <w:gridCol w:w="8066"/>
        <w:gridCol w:w="3685"/>
      </w:tblGrid>
      <w:tr w:rsidR="00FF664B" w:rsidRPr="00FF664B" w14:paraId="48610889" w14:textId="77777777" w:rsidTr="00D30612">
        <w:trPr>
          <w:trHeight w:val="2700"/>
        </w:trPr>
        <w:tc>
          <w:tcPr>
            <w:tcW w:w="1555" w:type="dxa"/>
            <w:shd w:val="clear" w:color="auto" w:fill="auto"/>
            <w:noWrap/>
            <w:vAlign w:val="bottom"/>
            <w:hideMark/>
          </w:tcPr>
          <w:p w14:paraId="0753FB26"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Bonded Labour</w:t>
            </w:r>
          </w:p>
        </w:tc>
        <w:tc>
          <w:tcPr>
            <w:tcW w:w="500" w:type="dxa"/>
            <w:shd w:val="clear" w:color="auto" w:fill="auto"/>
            <w:noWrap/>
            <w:vAlign w:val="bottom"/>
            <w:hideMark/>
          </w:tcPr>
          <w:p w14:paraId="3BD68479" w14:textId="77777777" w:rsidR="00FF664B" w:rsidRPr="00FF664B" w:rsidRDefault="00FF664B" w:rsidP="00D30612">
            <w:pPr>
              <w:rPr>
                <w:rFonts w:ascii="Calibri" w:eastAsia="Times New Roman" w:hAnsi="Calibri" w:cs="Calibri"/>
                <w:color w:val="000000"/>
                <w:sz w:val="22"/>
                <w:szCs w:val="22"/>
                <w:lang w:val="en-IN" w:eastAsia="en-IN" w:bidi="te-IN"/>
              </w:rPr>
            </w:pPr>
          </w:p>
        </w:tc>
        <w:tc>
          <w:tcPr>
            <w:tcW w:w="2589" w:type="dxa"/>
            <w:shd w:val="clear" w:color="auto" w:fill="auto"/>
            <w:vAlign w:val="bottom"/>
            <w:hideMark/>
          </w:tcPr>
          <w:p w14:paraId="2FA4DB1E"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BONDED LABOUR ABOLITION DAY - FEB-9TH of every year</w:t>
            </w:r>
          </w:p>
        </w:tc>
        <w:tc>
          <w:tcPr>
            <w:tcW w:w="1134" w:type="dxa"/>
            <w:shd w:val="clear" w:color="auto" w:fill="auto"/>
            <w:vAlign w:val="bottom"/>
            <w:hideMark/>
          </w:tcPr>
          <w:p w14:paraId="6276DA79" w14:textId="77777777" w:rsidR="00FF664B" w:rsidRPr="00FF664B" w:rsidRDefault="00FF664B" w:rsidP="00D30612">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08-Feb-23</w:t>
            </w:r>
          </w:p>
        </w:tc>
        <w:tc>
          <w:tcPr>
            <w:tcW w:w="935" w:type="dxa"/>
            <w:shd w:val="clear" w:color="auto" w:fill="auto"/>
            <w:vAlign w:val="bottom"/>
            <w:hideMark/>
          </w:tcPr>
          <w:p w14:paraId="04A8463A"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Notification by AP</w:t>
            </w:r>
          </w:p>
        </w:tc>
        <w:tc>
          <w:tcPr>
            <w:tcW w:w="2669" w:type="dxa"/>
            <w:shd w:val="clear" w:color="auto" w:fill="auto"/>
            <w:vAlign w:val="bottom"/>
            <w:hideMark/>
          </w:tcPr>
          <w:p w14:paraId="469AD29F"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GO MS NO 1 of LFB&amp;IMS (</w:t>
            </w:r>
            <w:proofErr w:type="spellStart"/>
            <w:r w:rsidRPr="00FF664B">
              <w:rPr>
                <w:rFonts w:ascii="Calibri" w:eastAsia="Times New Roman" w:hAnsi="Calibri" w:cs="Calibri"/>
                <w:color w:val="000000"/>
                <w:sz w:val="22"/>
                <w:szCs w:val="22"/>
                <w:lang w:val="en-IN" w:eastAsia="en-IN" w:bidi="te-IN"/>
              </w:rPr>
              <w:t>Lab.I</w:t>
            </w:r>
            <w:proofErr w:type="spellEnd"/>
            <w:r w:rsidRPr="00FF664B">
              <w:rPr>
                <w:rFonts w:ascii="Calibri" w:eastAsia="Times New Roman" w:hAnsi="Calibri" w:cs="Calibri"/>
                <w:color w:val="000000"/>
                <w:sz w:val="22"/>
                <w:szCs w:val="22"/>
                <w:lang w:val="en-IN" w:eastAsia="en-IN" w:bidi="te-IN"/>
              </w:rPr>
              <w:t xml:space="preserve">) Dept </w:t>
            </w:r>
            <w:proofErr w:type="gramStart"/>
            <w:r w:rsidRPr="00FF664B">
              <w:rPr>
                <w:rFonts w:ascii="Calibri" w:eastAsia="Times New Roman" w:hAnsi="Calibri" w:cs="Calibri"/>
                <w:color w:val="000000"/>
                <w:sz w:val="22"/>
                <w:szCs w:val="22"/>
                <w:lang w:val="en-IN" w:eastAsia="en-IN" w:bidi="te-IN"/>
              </w:rPr>
              <w:t>dt;08-02-2023.pdf</w:t>
            </w:r>
            <w:proofErr w:type="gramEnd"/>
            <w:r w:rsidRPr="00FF664B">
              <w:rPr>
                <w:rFonts w:ascii="Calibri" w:eastAsia="Times New Roman" w:hAnsi="Calibri" w:cs="Calibri"/>
                <w:color w:val="000000"/>
                <w:sz w:val="22"/>
                <w:szCs w:val="22"/>
                <w:lang w:val="en-IN" w:eastAsia="en-IN" w:bidi="te-IN"/>
              </w:rPr>
              <w:t xml:space="preserve"> (This Office Ref No </w:t>
            </w:r>
            <w:proofErr w:type="spellStart"/>
            <w:r w:rsidRPr="00FF664B">
              <w:rPr>
                <w:rFonts w:ascii="Calibri" w:eastAsia="Times New Roman" w:hAnsi="Calibri" w:cs="Calibri"/>
                <w:color w:val="000000"/>
                <w:sz w:val="22"/>
                <w:szCs w:val="22"/>
                <w:lang w:val="en-IN" w:eastAsia="en-IN" w:bidi="te-IN"/>
              </w:rPr>
              <w:t>Lr.No</w:t>
            </w:r>
            <w:proofErr w:type="spellEnd"/>
            <w:r w:rsidRPr="00FF664B">
              <w:rPr>
                <w:rFonts w:ascii="Calibri" w:eastAsia="Times New Roman" w:hAnsi="Calibri" w:cs="Calibri"/>
                <w:color w:val="000000"/>
                <w:sz w:val="22"/>
                <w:szCs w:val="22"/>
                <w:lang w:val="en-IN" w:eastAsia="en-IN" w:bidi="te-IN"/>
              </w:rPr>
              <w:t xml:space="preserve"> H/6734576/H-LBRCOMMR dated 20.01.2023 and 02.02.2023</w:t>
            </w:r>
          </w:p>
        </w:tc>
        <w:tc>
          <w:tcPr>
            <w:tcW w:w="8066" w:type="dxa"/>
            <w:shd w:val="clear" w:color="auto" w:fill="auto"/>
            <w:vAlign w:val="bottom"/>
            <w:hideMark/>
          </w:tcPr>
          <w:p w14:paraId="3C8EF667"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b/>
                <w:bCs/>
                <w:color w:val="000000"/>
                <w:sz w:val="22"/>
                <w:szCs w:val="22"/>
                <w:lang w:val="en-IN" w:eastAsia="en-IN" w:bidi="te-IN"/>
              </w:rPr>
              <w:t>Abolition of Bonded Labour - Observance of Bonded Labour System Abolition Day on 9th February of every year</w:t>
            </w:r>
            <w:r w:rsidRPr="00FF664B">
              <w:rPr>
                <w:rFonts w:ascii="Calibri" w:eastAsia="Times New Roman" w:hAnsi="Calibri" w:cs="Calibri"/>
                <w:color w:val="000000"/>
                <w:sz w:val="22"/>
                <w:szCs w:val="22"/>
                <w:lang w:val="en-IN" w:eastAsia="en-IN" w:bidi="te-IN"/>
              </w:rPr>
              <w:br/>
            </w:r>
            <w:proofErr w:type="gramStart"/>
            <w:r w:rsidRPr="00FF664B">
              <w:rPr>
                <w:rFonts w:ascii="Calibri" w:eastAsia="Times New Roman" w:hAnsi="Calibri" w:cs="Calibri"/>
                <w:b/>
                <w:bCs/>
                <w:color w:val="000000"/>
                <w:sz w:val="22"/>
                <w:szCs w:val="22"/>
                <w:lang w:val="en-IN" w:eastAsia="en-IN" w:bidi="te-IN"/>
              </w:rPr>
              <w:t>Gist:-</w:t>
            </w:r>
            <w:proofErr w:type="gramEnd"/>
            <w:r w:rsidRPr="00FF664B">
              <w:rPr>
                <w:rFonts w:ascii="Calibri" w:eastAsia="Times New Roman" w:hAnsi="Calibri" w:cs="Calibri"/>
                <w:b/>
                <w:bCs/>
                <w:color w:val="000000"/>
                <w:sz w:val="22"/>
                <w:szCs w:val="22"/>
                <w:lang w:val="en-IN" w:eastAsia="en-IN" w:bidi="te-IN"/>
              </w:rPr>
              <w:t xml:space="preserve"> 9</w:t>
            </w:r>
            <w:r w:rsidRPr="00FF664B">
              <w:rPr>
                <w:rFonts w:ascii="Calibri" w:eastAsia="Times New Roman" w:hAnsi="Calibri" w:cs="Calibri"/>
                <w:color w:val="000000"/>
                <w:sz w:val="22"/>
                <w:szCs w:val="22"/>
                <w:lang w:val="en-IN" w:eastAsia="en-IN" w:bidi="te-IN"/>
              </w:rPr>
              <w:t xml:space="preserve">th February of every year as "Bonded Labour System Abolition Day" for commemoration since the Bonded Labour System (Abolition) Act, 1976 was enacted on February </w:t>
            </w:r>
            <w:proofErr w:type="spellStart"/>
            <w:r w:rsidRPr="00FF664B">
              <w:rPr>
                <w:rFonts w:ascii="Calibri" w:eastAsia="Times New Roman" w:hAnsi="Calibri" w:cs="Calibri"/>
                <w:color w:val="000000"/>
                <w:sz w:val="22"/>
                <w:szCs w:val="22"/>
                <w:lang w:val="en-IN" w:eastAsia="en-IN" w:bidi="te-IN"/>
              </w:rPr>
              <w:t>gth</w:t>
            </w:r>
            <w:proofErr w:type="spellEnd"/>
            <w:r w:rsidRPr="00FF664B">
              <w:rPr>
                <w:rFonts w:ascii="Calibri" w:eastAsia="Times New Roman" w:hAnsi="Calibri" w:cs="Calibri"/>
                <w:color w:val="000000"/>
                <w:sz w:val="22"/>
                <w:szCs w:val="22"/>
                <w:lang w:val="en-IN" w:eastAsia="en-IN" w:bidi="te-IN"/>
              </w:rPr>
              <w:t xml:space="preserve">, 1976. On that day the following awareness programmes shall be conducted at the State level and district </w:t>
            </w:r>
            <w:proofErr w:type="gramStart"/>
            <w:r w:rsidRPr="00FF664B">
              <w:rPr>
                <w:rFonts w:ascii="Calibri" w:eastAsia="Times New Roman" w:hAnsi="Calibri" w:cs="Calibri"/>
                <w:color w:val="000000"/>
                <w:sz w:val="22"/>
                <w:szCs w:val="22"/>
                <w:lang w:val="en-IN" w:eastAsia="en-IN" w:bidi="te-IN"/>
              </w:rPr>
              <w:t>level :</w:t>
            </w:r>
            <w:proofErr w:type="gramEnd"/>
            <w:r w:rsidRPr="00FF664B">
              <w:rPr>
                <w:rFonts w:ascii="Calibri" w:eastAsia="Times New Roman" w:hAnsi="Calibri" w:cs="Calibri"/>
                <w:color w:val="000000"/>
                <w:sz w:val="22"/>
                <w:szCs w:val="22"/>
                <w:lang w:val="en-IN" w:eastAsia="en-IN" w:bidi="te-IN"/>
              </w:rPr>
              <w:t>-</w:t>
            </w:r>
            <w:r w:rsidRPr="00FF664B">
              <w:rPr>
                <w:rFonts w:ascii="Calibri" w:eastAsia="Times New Roman" w:hAnsi="Calibri" w:cs="Calibri"/>
                <w:color w:val="000000"/>
                <w:sz w:val="22"/>
                <w:szCs w:val="22"/>
                <w:lang w:val="en-IN" w:eastAsia="en-IN" w:bidi="te-IN"/>
              </w:rPr>
              <w:br/>
              <w:t xml:space="preserve">1. Taking pledges in the Government offices </w:t>
            </w:r>
            <w:proofErr w:type="spellStart"/>
            <w:r w:rsidRPr="00FF664B">
              <w:rPr>
                <w:rFonts w:ascii="Calibri" w:eastAsia="Times New Roman" w:hAnsi="Calibri" w:cs="Calibri"/>
                <w:color w:val="000000"/>
                <w:sz w:val="22"/>
                <w:szCs w:val="22"/>
                <w:lang w:val="en-IN" w:eastAsia="en-IN" w:bidi="te-IN"/>
              </w:rPr>
              <w:t>foi</w:t>
            </w:r>
            <w:proofErr w:type="spellEnd"/>
            <w:r w:rsidRPr="00FF664B">
              <w:rPr>
                <w:rFonts w:ascii="Calibri" w:eastAsia="Times New Roman" w:hAnsi="Calibri" w:cs="Calibri"/>
                <w:color w:val="000000"/>
                <w:sz w:val="22"/>
                <w:szCs w:val="22"/>
                <w:lang w:val="en-IN" w:eastAsia="en-IN" w:bidi="te-IN"/>
              </w:rPr>
              <w:t xml:space="preserve"> abolition of Bonded Labour.</w:t>
            </w:r>
            <w:r w:rsidRPr="00FF664B">
              <w:rPr>
                <w:rFonts w:ascii="Calibri" w:eastAsia="Times New Roman" w:hAnsi="Calibri" w:cs="Calibri"/>
                <w:color w:val="000000"/>
                <w:sz w:val="22"/>
                <w:szCs w:val="22"/>
                <w:lang w:val="en-IN" w:eastAsia="en-IN" w:bidi="te-IN"/>
              </w:rPr>
              <w:br/>
              <w:t>2. Conducting awareness programmes through Media, Rallies, Banners, Folk dances, Street plays etc.</w:t>
            </w:r>
            <w:r w:rsidRPr="00FF664B">
              <w:rPr>
                <w:rFonts w:ascii="Calibri" w:eastAsia="Times New Roman" w:hAnsi="Calibri" w:cs="Calibri"/>
                <w:color w:val="000000"/>
                <w:sz w:val="22"/>
                <w:szCs w:val="22"/>
                <w:lang w:val="en-IN" w:eastAsia="en-IN" w:bidi="te-IN"/>
              </w:rPr>
              <w:br/>
              <w:t>3. Nominating awards for proactive enforcement officers.</w:t>
            </w:r>
            <w:r w:rsidRPr="00FF664B">
              <w:rPr>
                <w:rFonts w:ascii="Calibri" w:eastAsia="Times New Roman" w:hAnsi="Calibri" w:cs="Calibri"/>
                <w:color w:val="000000"/>
                <w:sz w:val="22"/>
                <w:szCs w:val="22"/>
                <w:lang w:val="en-IN" w:eastAsia="en-IN" w:bidi="te-IN"/>
              </w:rPr>
              <w:br/>
              <w:t>The Commissioner of Labour, Andhra Pradesh and all the Collectors &amp; District Magistrates shall take necessary action accordingly in the matter.</w:t>
            </w:r>
          </w:p>
        </w:tc>
        <w:tc>
          <w:tcPr>
            <w:tcW w:w="3685" w:type="dxa"/>
            <w:shd w:val="clear" w:color="auto" w:fill="auto"/>
            <w:vAlign w:val="bottom"/>
            <w:hideMark/>
          </w:tcPr>
          <w:p w14:paraId="538FA2AF"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BONDED LABOUR ABOLITION DAY - FEB-9TH of every year-GO MS NO 1 of LFB&amp;IMS (</w:t>
            </w:r>
            <w:proofErr w:type="spellStart"/>
            <w:r w:rsidRPr="00FF664B">
              <w:rPr>
                <w:rFonts w:ascii="Calibri" w:eastAsia="Times New Roman" w:hAnsi="Calibri" w:cs="Calibri"/>
                <w:color w:val="000000"/>
                <w:sz w:val="22"/>
                <w:szCs w:val="22"/>
                <w:lang w:val="en-IN" w:eastAsia="en-IN" w:bidi="te-IN"/>
              </w:rPr>
              <w:t>Lab.I</w:t>
            </w:r>
            <w:proofErr w:type="spellEnd"/>
            <w:r w:rsidRPr="00FF664B">
              <w:rPr>
                <w:rFonts w:ascii="Calibri" w:eastAsia="Times New Roman" w:hAnsi="Calibri" w:cs="Calibri"/>
                <w:color w:val="000000"/>
                <w:sz w:val="22"/>
                <w:szCs w:val="22"/>
                <w:lang w:val="en-IN" w:eastAsia="en-IN" w:bidi="te-IN"/>
              </w:rPr>
              <w:t xml:space="preserve">) Dept </w:t>
            </w:r>
            <w:proofErr w:type="gramStart"/>
            <w:r w:rsidRPr="00FF664B">
              <w:rPr>
                <w:rFonts w:ascii="Calibri" w:eastAsia="Times New Roman" w:hAnsi="Calibri" w:cs="Calibri"/>
                <w:color w:val="000000"/>
                <w:sz w:val="22"/>
                <w:szCs w:val="22"/>
                <w:lang w:val="en-IN" w:eastAsia="en-IN" w:bidi="te-IN"/>
              </w:rPr>
              <w:t>dt;08-02-2023.pdf</w:t>
            </w:r>
            <w:proofErr w:type="gramEnd"/>
          </w:p>
        </w:tc>
      </w:tr>
      <w:tr w:rsidR="0055782C" w:rsidRPr="00FF664B" w14:paraId="1BFDB20B" w14:textId="77777777" w:rsidTr="00D30612">
        <w:trPr>
          <w:trHeight w:val="2700"/>
        </w:trPr>
        <w:tc>
          <w:tcPr>
            <w:tcW w:w="1555" w:type="dxa"/>
            <w:shd w:val="clear" w:color="auto" w:fill="auto"/>
            <w:noWrap/>
            <w:vAlign w:val="bottom"/>
          </w:tcPr>
          <w:p w14:paraId="24465589" w14:textId="0E98DF69"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tcPr>
          <w:p w14:paraId="394C258A"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3948DE86" w14:textId="19BF849B"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Notification for enforcement of the Child Labour (P&amp;R) Amendment Act, (1 Sep 2016)</w:t>
            </w:r>
          </w:p>
        </w:tc>
        <w:tc>
          <w:tcPr>
            <w:tcW w:w="1134" w:type="dxa"/>
            <w:shd w:val="clear" w:color="auto" w:fill="auto"/>
            <w:vAlign w:val="bottom"/>
          </w:tcPr>
          <w:p w14:paraId="3B8D87C8" w14:textId="634EF065"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01-Sep-16</w:t>
            </w:r>
          </w:p>
        </w:tc>
        <w:tc>
          <w:tcPr>
            <w:tcW w:w="935" w:type="dxa"/>
            <w:shd w:val="clear" w:color="auto" w:fill="auto"/>
            <w:vAlign w:val="bottom"/>
          </w:tcPr>
          <w:p w14:paraId="3F9ED9F9" w14:textId="66693479"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Notification by </w:t>
            </w:r>
            <w:proofErr w:type="spellStart"/>
            <w:r w:rsidRPr="00FF664B">
              <w:rPr>
                <w:rFonts w:ascii="Calibri" w:eastAsia="Times New Roman" w:hAnsi="Calibri" w:cs="Calibri"/>
                <w:color w:val="000000"/>
                <w:sz w:val="22"/>
                <w:szCs w:val="22"/>
                <w:lang w:val="en-IN" w:eastAsia="en-IN" w:bidi="te-IN"/>
              </w:rPr>
              <w:t>GoI</w:t>
            </w:r>
            <w:proofErr w:type="spellEnd"/>
          </w:p>
        </w:tc>
        <w:tc>
          <w:tcPr>
            <w:tcW w:w="2669" w:type="dxa"/>
            <w:shd w:val="clear" w:color="auto" w:fill="auto"/>
            <w:vAlign w:val="bottom"/>
          </w:tcPr>
          <w:p w14:paraId="4C1D08E3" w14:textId="6D0EE15E"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Gazette of India, Extraordinary, Part II, Sec 3 </w:t>
            </w:r>
            <w:proofErr w:type="gramStart"/>
            <w:r w:rsidRPr="00FF664B">
              <w:rPr>
                <w:rFonts w:ascii="Calibri" w:eastAsia="Times New Roman" w:hAnsi="Calibri" w:cs="Calibri"/>
                <w:color w:val="000000"/>
                <w:sz w:val="22"/>
                <w:szCs w:val="22"/>
                <w:lang w:val="en-IN" w:eastAsia="en-IN" w:bidi="te-IN"/>
              </w:rPr>
              <w:t>sub Section</w:t>
            </w:r>
            <w:proofErr w:type="gramEnd"/>
            <w:r w:rsidRPr="00FF664B">
              <w:rPr>
                <w:rFonts w:ascii="Calibri" w:eastAsia="Times New Roman" w:hAnsi="Calibri" w:cs="Calibri"/>
                <w:color w:val="000000"/>
                <w:sz w:val="22"/>
                <w:szCs w:val="22"/>
                <w:lang w:val="en-IN" w:eastAsia="en-IN" w:bidi="te-IN"/>
              </w:rPr>
              <w:t xml:space="preserve"> (ii) Published on 01.09.2016, S.O. 2823(E).dtd 1st September 2016 —</w:t>
            </w:r>
          </w:p>
        </w:tc>
        <w:tc>
          <w:tcPr>
            <w:tcW w:w="8066" w:type="dxa"/>
            <w:shd w:val="clear" w:color="auto" w:fill="auto"/>
            <w:vAlign w:val="bottom"/>
          </w:tcPr>
          <w:p w14:paraId="10EAC7BB" w14:textId="6EE8C410" w:rsidR="0055782C" w:rsidRPr="00FF664B" w:rsidRDefault="0055782C" w:rsidP="0055782C">
            <w:pPr>
              <w:rPr>
                <w:rFonts w:ascii="Calibri" w:eastAsia="Times New Roman" w:hAnsi="Calibri" w:cs="Calibri"/>
                <w:b/>
                <w:bCs/>
                <w:color w:val="000000"/>
                <w:sz w:val="22"/>
                <w:szCs w:val="22"/>
                <w:lang w:val="en-IN" w:eastAsia="en-IN" w:bidi="te-IN"/>
              </w:rPr>
            </w:pPr>
            <w:r w:rsidRPr="00FF664B">
              <w:rPr>
                <w:rFonts w:ascii="Calibri" w:eastAsia="Times New Roman" w:hAnsi="Calibri" w:cs="Calibri"/>
                <w:color w:val="000000"/>
                <w:sz w:val="22"/>
                <w:szCs w:val="22"/>
                <w:lang w:val="en-IN" w:eastAsia="en-IN" w:bidi="te-IN"/>
              </w:rPr>
              <w:t>In exercise of the powers conferred by sub-section (2) of section 1 of the Child Labour (Prohibition and Regulation) Amendment Act, 2016 (35 of 2016), the Central Government hereby appoints the 1st day of September, 2016, as the date on which the said Act shall come into force.</w:t>
            </w:r>
          </w:p>
        </w:tc>
        <w:tc>
          <w:tcPr>
            <w:tcW w:w="3685" w:type="dxa"/>
            <w:shd w:val="clear" w:color="auto" w:fill="auto"/>
            <w:vAlign w:val="bottom"/>
          </w:tcPr>
          <w:p w14:paraId="19FD0D8E" w14:textId="72B68FD2"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Notification for enforcement of the Child Labour (P&amp;R) Amendment Act, (1 Sep 2016).pdf</w:t>
            </w:r>
          </w:p>
        </w:tc>
      </w:tr>
    </w:tbl>
    <w:p w14:paraId="45EC58C4" w14:textId="77777777" w:rsidR="00FF664B" w:rsidRDefault="00FF664B" w:rsidP="006E5618">
      <w:pPr>
        <w:spacing w:line="360" w:lineRule="auto"/>
        <w:rPr>
          <w:rFonts w:ascii="Arial" w:hAnsi="Arial" w:cs="Arial"/>
          <w:sz w:val="24"/>
          <w:szCs w:val="24"/>
          <w:lang w:val="en-IN"/>
        </w:rPr>
      </w:pPr>
    </w:p>
    <w:p w14:paraId="2D331604" w14:textId="77777777" w:rsidR="006E5618" w:rsidRDefault="006E5618" w:rsidP="006E5618">
      <w:pPr>
        <w:spacing w:line="360" w:lineRule="auto"/>
        <w:ind w:firstLine="720"/>
        <w:jc w:val="both"/>
        <w:rPr>
          <w:rFonts w:ascii="Arial" w:eastAsia="SimSun" w:hAnsi="Arial" w:cs="Arial"/>
          <w:color w:val="000000"/>
          <w:sz w:val="24"/>
          <w:szCs w:val="24"/>
          <w:lang w:bidi="ar"/>
        </w:rPr>
      </w:pPr>
    </w:p>
    <w:p w14:paraId="1BE07531" w14:textId="77777777" w:rsidR="006E5618" w:rsidRDefault="006E5618" w:rsidP="006E5618">
      <w:pPr>
        <w:shd w:val="clear" w:color="auto" w:fill="00B050"/>
        <w:spacing w:line="360" w:lineRule="auto"/>
        <w:rPr>
          <w:rFonts w:ascii="Arial" w:hAnsi="Arial" w:cs="Arial"/>
          <w:b/>
          <w:bCs/>
          <w:color w:val="FFFFFF" w:themeColor="background1"/>
          <w:sz w:val="24"/>
          <w:szCs w:val="24"/>
          <w:lang w:val="en-IN"/>
        </w:rPr>
      </w:pPr>
      <w:proofErr w:type="gramStart"/>
      <w:r>
        <w:rPr>
          <w:rFonts w:ascii="Arial" w:hAnsi="Arial" w:cs="Arial"/>
          <w:b/>
          <w:bCs/>
          <w:color w:val="FFFFFF" w:themeColor="background1"/>
          <w:sz w:val="24"/>
          <w:szCs w:val="24"/>
          <w:lang w:val="en-IN"/>
        </w:rPr>
        <w:t>Amendments:-</w:t>
      </w:r>
      <w:proofErr w:type="gramEnd"/>
      <w:r>
        <w:rPr>
          <w:rFonts w:ascii="Arial" w:hAnsi="Arial" w:cs="Arial"/>
          <w:b/>
          <w:bCs/>
          <w:color w:val="FFFFFF" w:themeColor="background1"/>
          <w:sz w:val="24"/>
          <w:szCs w:val="24"/>
          <w:lang w:val="en-IN"/>
        </w:rPr>
        <w:t xml:space="preserve"> </w:t>
      </w:r>
    </w:p>
    <w:tbl>
      <w:tblPr>
        <w:tblW w:w="21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00"/>
        <w:gridCol w:w="2589"/>
        <w:gridCol w:w="1134"/>
        <w:gridCol w:w="935"/>
        <w:gridCol w:w="2669"/>
        <w:gridCol w:w="8066"/>
        <w:gridCol w:w="3685"/>
      </w:tblGrid>
      <w:tr w:rsidR="00FF664B" w:rsidRPr="00FF664B" w14:paraId="5D3DB459" w14:textId="77777777" w:rsidTr="00D30612">
        <w:trPr>
          <w:trHeight w:val="2400"/>
        </w:trPr>
        <w:tc>
          <w:tcPr>
            <w:tcW w:w="1555" w:type="dxa"/>
            <w:shd w:val="clear" w:color="auto" w:fill="auto"/>
            <w:noWrap/>
            <w:vAlign w:val="bottom"/>
            <w:hideMark/>
          </w:tcPr>
          <w:p w14:paraId="5E9D7D4C"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hideMark/>
          </w:tcPr>
          <w:p w14:paraId="5ADCB189" w14:textId="77777777" w:rsidR="00FF664B" w:rsidRPr="00FF664B" w:rsidRDefault="00FF664B" w:rsidP="00D30612">
            <w:pPr>
              <w:rPr>
                <w:rFonts w:ascii="Calibri" w:eastAsia="Times New Roman" w:hAnsi="Calibri" w:cs="Calibri"/>
                <w:color w:val="000000"/>
                <w:sz w:val="22"/>
                <w:szCs w:val="22"/>
                <w:lang w:val="en-IN" w:eastAsia="en-IN" w:bidi="te-IN"/>
              </w:rPr>
            </w:pPr>
          </w:p>
        </w:tc>
        <w:tc>
          <w:tcPr>
            <w:tcW w:w="2589" w:type="dxa"/>
            <w:shd w:val="clear" w:color="auto" w:fill="auto"/>
            <w:vAlign w:val="bottom"/>
            <w:hideMark/>
          </w:tcPr>
          <w:p w14:paraId="5F93C84F"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 Act (Schedule Amendment Notification)</w:t>
            </w:r>
          </w:p>
        </w:tc>
        <w:tc>
          <w:tcPr>
            <w:tcW w:w="1134" w:type="dxa"/>
            <w:shd w:val="clear" w:color="auto" w:fill="auto"/>
            <w:vAlign w:val="bottom"/>
            <w:hideMark/>
          </w:tcPr>
          <w:p w14:paraId="43785BFC" w14:textId="77777777" w:rsidR="00FF664B" w:rsidRPr="00FF664B" w:rsidRDefault="00FF664B" w:rsidP="00D30612">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30-Aug-17</w:t>
            </w:r>
          </w:p>
        </w:tc>
        <w:tc>
          <w:tcPr>
            <w:tcW w:w="935" w:type="dxa"/>
            <w:shd w:val="clear" w:color="auto" w:fill="auto"/>
            <w:vAlign w:val="bottom"/>
            <w:hideMark/>
          </w:tcPr>
          <w:p w14:paraId="7B6DB1DA"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Amendment</w:t>
            </w:r>
          </w:p>
        </w:tc>
        <w:tc>
          <w:tcPr>
            <w:tcW w:w="2669" w:type="dxa"/>
            <w:shd w:val="clear" w:color="auto" w:fill="auto"/>
            <w:vAlign w:val="bottom"/>
            <w:hideMark/>
          </w:tcPr>
          <w:p w14:paraId="3A4CFA32"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GOI issued draft notification vide S.O. 2827(E</w:t>
            </w:r>
            <w:proofErr w:type="gramStart"/>
            <w:r w:rsidRPr="00FF664B">
              <w:rPr>
                <w:rFonts w:ascii="Calibri" w:eastAsia="Times New Roman" w:hAnsi="Calibri" w:cs="Calibri"/>
                <w:color w:val="000000"/>
                <w:sz w:val="22"/>
                <w:szCs w:val="22"/>
                <w:lang w:val="en-IN" w:eastAsia="en-IN" w:bidi="te-IN"/>
              </w:rPr>
              <w:t>).dated</w:t>
            </w:r>
            <w:proofErr w:type="gramEnd"/>
            <w:r w:rsidRPr="00FF664B">
              <w:rPr>
                <w:rFonts w:ascii="Calibri" w:eastAsia="Times New Roman" w:hAnsi="Calibri" w:cs="Calibri"/>
                <w:color w:val="000000"/>
                <w:sz w:val="22"/>
                <w:szCs w:val="22"/>
                <w:lang w:val="en-IN" w:eastAsia="en-IN" w:bidi="te-IN"/>
              </w:rPr>
              <w:t xml:space="preserve"> 30.08.2017 </w:t>
            </w:r>
          </w:p>
        </w:tc>
        <w:tc>
          <w:tcPr>
            <w:tcW w:w="8066" w:type="dxa"/>
            <w:shd w:val="clear" w:color="auto" w:fill="auto"/>
            <w:vAlign w:val="bottom"/>
            <w:hideMark/>
          </w:tcPr>
          <w:p w14:paraId="36272FB3"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To amend the Schedule to the Child and Adolescent Labour (Prohibition and Regulation) Act, 1986 (61 of 1986).</w:t>
            </w:r>
            <w:r w:rsidRPr="00FF664B">
              <w:rPr>
                <w:rFonts w:ascii="Calibri" w:eastAsia="Times New Roman" w:hAnsi="Calibri" w:cs="Calibri"/>
                <w:color w:val="000000"/>
                <w:sz w:val="22"/>
                <w:szCs w:val="22"/>
                <w:lang w:val="en-IN" w:eastAsia="en-IN" w:bidi="te-IN"/>
              </w:rPr>
              <w:br/>
              <w:t>‘(1) Mines., (2) Inflammable Substances or Explosives</w:t>
            </w:r>
            <w:proofErr w:type="gramStart"/>
            <w:r w:rsidRPr="00FF664B">
              <w:rPr>
                <w:rFonts w:ascii="Calibri" w:eastAsia="Times New Roman" w:hAnsi="Calibri" w:cs="Calibri"/>
                <w:color w:val="000000"/>
                <w:sz w:val="22"/>
                <w:szCs w:val="22"/>
                <w:lang w:val="en-IN" w:eastAsia="en-IN" w:bidi="te-IN"/>
              </w:rPr>
              <w:t>. ,</w:t>
            </w:r>
            <w:proofErr w:type="gramEnd"/>
            <w:r w:rsidRPr="00FF664B">
              <w:rPr>
                <w:rFonts w:ascii="Calibri" w:eastAsia="Times New Roman" w:hAnsi="Calibri" w:cs="Calibri"/>
                <w:color w:val="000000"/>
                <w:sz w:val="22"/>
                <w:szCs w:val="22"/>
                <w:lang w:val="en-IN" w:eastAsia="en-IN" w:bidi="te-IN"/>
              </w:rPr>
              <w:t xml:space="preserve"> (3) Hazardous Process. </w:t>
            </w:r>
            <w:r w:rsidRPr="00FF664B">
              <w:rPr>
                <w:rFonts w:ascii="Calibri" w:eastAsia="Times New Roman" w:hAnsi="Calibri" w:cs="Calibri"/>
                <w:color w:val="000000"/>
                <w:sz w:val="22"/>
                <w:szCs w:val="22"/>
                <w:lang w:val="en-IN" w:eastAsia="en-IN" w:bidi="te-IN"/>
              </w:rPr>
              <w:br/>
              <w:t xml:space="preserve"> </w:t>
            </w:r>
            <w:proofErr w:type="gramStart"/>
            <w:r w:rsidRPr="00FF664B">
              <w:rPr>
                <w:rFonts w:ascii="Calibri" w:eastAsia="Times New Roman" w:hAnsi="Calibri" w:cs="Calibri"/>
                <w:color w:val="000000"/>
                <w:sz w:val="22"/>
                <w:szCs w:val="22"/>
                <w:lang w:val="en-IN" w:eastAsia="en-IN" w:bidi="te-IN"/>
              </w:rPr>
              <w:t>Explanation.-</w:t>
            </w:r>
            <w:proofErr w:type="gramEnd"/>
            <w:r w:rsidRPr="00FF664B">
              <w:rPr>
                <w:rFonts w:ascii="Calibri" w:eastAsia="Times New Roman" w:hAnsi="Calibri" w:cs="Calibri"/>
                <w:color w:val="000000"/>
                <w:sz w:val="22"/>
                <w:szCs w:val="22"/>
                <w:lang w:val="en-IN" w:eastAsia="en-IN" w:bidi="te-IN"/>
              </w:rPr>
              <w:t xml:space="preserve"> For the purposes of this Schedule, “hazardous process” has the meaning assigned to it in clause (</w:t>
            </w:r>
            <w:proofErr w:type="spellStart"/>
            <w:r w:rsidRPr="00FF664B">
              <w:rPr>
                <w:rFonts w:ascii="Calibri" w:eastAsia="Times New Roman" w:hAnsi="Calibri" w:cs="Calibri"/>
                <w:color w:val="000000"/>
                <w:sz w:val="22"/>
                <w:szCs w:val="22"/>
                <w:lang w:val="en-IN" w:eastAsia="en-IN" w:bidi="te-IN"/>
              </w:rPr>
              <w:t>cb</w:t>
            </w:r>
            <w:proofErr w:type="spellEnd"/>
            <w:r w:rsidRPr="00FF664B">
              <w:rPr>
                <w:rFonts w:ascii="Calibri" w:eastAsia="Times New Roman" w:hAnsi="Calibri" w:cs="Calibri"/>
                <w:color w:val="000000"/>
                <w:sz w:val="22"/>
                <w:szCs w:val="22"/>
                <w:lang w:val="en-IN" w:eastAsia="en-IN" w:bidi="te-IN"/>
              </w:rPr>
              <w:t>) of the Factories Act, 1948 (63 of 1948)’.,  the following shall be substituted, namely:-</w:t>
            </w:r>
            <w:r w:rsidRPr="00FF664B">
              <w:rPr>
                <w:rFonts w:ascii="Calibri" w:eastAsia="Times New Roman" w:hAnsi="Calibri" w:cs="Calibri"/>
                <w:color w:val="000000"/>
                <w:sz w:val="22"/>
                <w:szCs w:val="22"/>
                <w:lang w:val="en-IN" w:eastAsia="en-IN" w:bidi="te-IN"/>
              </w:rPr>
              <w:br/>
              <w:t>“PART A :- Hazardous occupations and processes in which adolescents are prohibited to work and children are prohibited to help</w:t>
            </w:r>
            <w:r w:rsidRPr="00FF664B">
              <w:rPr>
                <w:rFonts w:ascii="Calibri" w:eastAsia="Times New Roman" w:hAnsi="Calibri" w:cs="Calibri"/>
                <w:color w:val="000000"/>
                <w:sz w:val="22"/>
                <w:szCs w:val="22"/>
                <w:lang w:val="en-IN" w:eastAsia="en-IN" w:bidi="te-IN"/>
              </w:rPr>
              <w:br/>
              <w:t>PART B :- List of occupations and processes where children are prohibited to help in family or family enterprises (in addition to PART A)</w:t>
            </w:r>
          </w:p>
        </w:tc>
        <w:tc>
          <w:tcPr>
            <w:tcW w:w="3685" w:type="dxa"/>
            <w:shd w:val="clear" w:color="auto" w:fill="auto"/>
            <w:vAlign w:val="bottom"/>
            <w:hideMark/>
          </w:tcPr>
          <w:p w14:paraId="185DB036" w14:textId="77777777" w:rsidR="00FF664B" w:rsidRPr="00FF664B" w:rsidRDefault="00FF664B" w:rsidP="00D30612">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 Act (Schedule Amendment Notification).pdf</w:t>
            </w:r>
          </w:p>
        </w:tc>
      </w:tr>
      <w:tr w:rsidR="0055782C" w:rsidRPr="00FF664B" w14:paraId="133B47DA" w14:textId="77777777" w:rsidTr="00D30612">
        <w:trPr>
          <w:trHeight w:val="2400"/>
        </w:trPr>
        <w:tc>
          <w:tcPr>
            <w:tcW w:w="1555" w:type="dxa"/>
            <w:shd w:val="clear" w:color="auto" w:fill="auto"/>
            <w:noWrap/>
            <w:vAlign w:val="bottom"/>
          </w:tcPr>
          <w:p w14:paraId="2D47CBA8" w14:textId="5DD990D6"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lastRenderedPageBreak/>
              <w:t>Child Labour</w:t>
            </w:r>
          </w:p>
        </w:tc>
        <w:tc>
          <w:tcPr>
            <w:tcW w:w="500" w:type="dxa"/>
            <w:shd w:val="clear" w:color="auto" w:fill="auto"/>
            <w:noWrap/>
            <w:vAlign w:val="bottom"/>
          </w:tcPr>
          <w:p w14:paraId="365CBB02"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1E7F0070" w14:textId="7E96501C"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Notification of the Child Labour (Prohibition and Regulation) Amendment </w:t>
            </w:r>
            <w:proofErr w:type="gramStart"/>
            <w:r w:rsidRPr="00FF664B">
              <w:rPr>
                <w:rFonts w:ascii="Calibri" w:eastAsia="Times New Roman" w:hAnsi="Calibri" w:cs="Calibri"/>
                <w:color w:val="000000"/>
                <w:sz w:val="22"/>
                <w:szCs w:val="22"/>
                <w:lang w:val="en-IN" w:eastAsia="en-IN" w:bidi="te-IN"/>
              </w:rPr>
              <w:t>Rules,(</w:t>
            </w:r>
            <w:proofErr w:type="gramEnd"/>
            <w:r w:rsidRPr="00FF664B">
              <w:rPr>
                <w:rFonts w:ascii="Calibri" w:eastAsia="Times New Roman" w:hAnsi="Calibri" w:cs="Calibri"/>
                <w:color w:val="000000"/>
                <w:sz w:val="22"/>
                <w:szCs w:val="22"/>
                <w:lang w:val="en-IN" w:eastAsia="en-IN" w:bidi="te-IN"/>
              </w:rPr>
              <w:t xml:space="preserve">2 </w:t>
            </w:r>
            <w:proofErr w:type="spellStart"/>
            <w:r w:rsidRPr="00FF664B">
              <w:rPr>
                <w:rFonts w:ascii="Calibri" w:eastAsia="Times New Roman" w:hAnsi="Calibri" w:cs="Calibri"/>
                <w:color w:val="000000"/>
                <w:sz w:val="22"/>
                <w:szCs w:val="22"/>
                <w:lang w:val="en-IN" w:eastAsia="en-IN" w:bidi="te-IN"/>
              </w:rPr>
              <w:t>june</w:t>
            </w:r>
            <w:proofErr w:type="spellEnd"/>
            <w:r w:rsidRPr="00FF664B">
              <w:rPr>
                <w:rFonts w:ascii="Calibri" w:eastAsia="Times New Roman" w:hAnsi="Calibri" w:cs="Calibri"/>
                <w:color w:val="000000"/>
                <w:sz w:val="22"/>
                <w:szCs w:val="22"/>
                <w:lang w:val="en-IN" w:eastAsia="en-IN" w:bidi="te-IN"/>
              </w:rPr>
              <w:t xml:space="preserve"> 2017)</w:t>
            </w:r>
          </w:p>
        </w:tc>
        <w:tc>
          <w:tcPr>
            <w:tcW w:w="1134" w:type="dxa"/>
            <w:shd w:val="clear" w:color="auto" w:fill="auto"/>
            <w:vAlign w:val="bottom"/>
          </w:tcPr>
          <w:p w14:paraId="094091D2" w14:textId="678C315D"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02-Jun-17</w:t>
            </w:r>
          </w:p>
        </w:tc>
        <w:tc>
          <w:tcPr>
            <w:tcW w:w="935" w:type="dxa"/>
            <w:shd w:val="clear" w:color="auto" w:fill="auto"/>
            <w:vAlign w:val="bottom"/>
          </w:tcPr>
          <w:p w14:paraId="0D26E38F" w14:textId="084EABE8"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Central Amendment</w:t>
            </w:r>
          </w:p>
        </w:tc>
        <w:tc>
          <w:tcPr>
            <w:tcW w:w="2669" w:type="dxa"/>
            <w:shd w:val="clear" w:color="auto" w:fill="auto"/>
            <w:vAlign w:val="bottom"/>
          </w:tcPr>
          <w:p w14:paraId="27F49641" w14:textId="4D25A511"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GSR 543€ dated 2nd June 2017 -</w:t>
            </w:r>
          </w:p>
        </w:tc>
        <w:tc>
          <w:tcPr>
            <w:tcW w:w="8066" w:type="dxa"/>
            <w:shd w:val="clear" w:color="auto" w:fill="auto"/>
            <w:vAlign w:val="bottom"/>
          </w:tcPr>
          <w:p w14:paraId="6D350304" w14:textId="383A6973"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The following rules to amend the Child Labour (Prohibition and Regulation) Rules, 1988,</w:t>
            </w:r>
            <w:r w:rsidRPr="00FF664B">
              <w:rPr>
                <w:rFonts w:ascii="Calibri" w:eastAsia="Times New Roman" w:hAnsi="Calibri" w:cs="Calibri"/>
                <w:color w:val="000000"/>
                <w:sz w:val="22"/>
                <w:szCs w:val="22"/>
                <w:lang w:val="en-IN" w:eastAsia="en-IN" w:bidi="te-IN"/>
              </w:rPr>
              <w:br/>
              <w:t xml:space="preserve"> In rule 2 of the principal rules, --</w:t>
            </w:r>
            <w:r w:rsidRPr="00FF664B">
              <w:rPr>
                <w:rFonts w:ascii="Calibri" w:eastAsia="Times New Roman" w:hAnsi="Calibri" w:cs="Calibri"/>
                <w:color w:val="000000"/>
                <w:sz w:val="22"/>
                <w:szCs w:val="22"/>
                <w:lang w:val="en-IN" w:eastAsia="en-IN" w:bidi="te-IN"/>
              </w:rPr>
              <w:br/>
              <w:t>(</w:t>
            </w:r>
            <w:proofErr w:type="spellStart"/>
            <w:r w:rsidRPr="00FF664B">
              <w:rPr>
                <w:rFonts w:ascii="Calibri" w:eastAsia="Times New Roman" w:hAnsi="Calibri" w:cs="Calibri"/>
                <w:color w:val="000000"/>
                <w:sz w:val="22"/>
                <w:szCs w:val="22"/>
                <w:lang w:val="en-IN" w:eastAsia="en-IN" w:bidi="te-IN"/>
              </w:rPr>
              <w:t>i</w:t>
            </w:r>
            <w:proofErr w:type="spellEnd"/>
            <w:r w:rsidRPr="00FF664B">
              <w:rPr>
                <w:rFonts w:ascii="Calibri" w:eastAsia="Times New Roman" w:hAnsi="Calibri" w:cs="Calibri"/>
                <w:color w:val="000000"/>
                <w:sz w:val="22"/>
                <w:szCs w:val="22"/>
                <w:lang w:val="en-IN" w:eastAsia="en-IN" w:bidi="te-IN"/>
              </w:rPr>
              <w:t>) for clauses (a) and (b), the following clauses shall be substituted, namely:-</w:t>
            </w:r>
            <w:r w:rsidRPr="00FF664B">
              <w:rPr>
                <w:rFonts w:ascii="Calibri" w:eastAsia="Times New Roman" w:hAnsi="Calibri" w:cs="Calibri"/>
                <w:color w:val="000000"/>
                <w:sz w:val="22"/>
                <w:szCs w:val="22"/>
                <w:lang w:val="en-IN" w:eastAsia="en-IN" w:bidi="te-IN"/>
              </w:rPr>
              <w:br/>
              <w:t>(a) ―Act means the Child and Adolescent Labour (Prohibition and Regulation) Act, 1986 (61 of 1986);</w:t>
            </w:r>
            <w:r w:rsidRPr="00FF664B">
              <w:rPr>
                <w:rFonts w:ascii="Calibri" w:eastAsia="Times New Roman" w:hAnsi="Calibri" w:cs="Calibri"/>
                <w:color w:val="000000"/>
                <w:sz w:val="22"/>
                <w:szCs w:val="22"/>
                <w:lang w:val="en-IN" w:eastAsia="en-IN" w:bidi="te-IN"/>
              </w:rPr>
              <w:br/>
              <w:t xml:space="preserve">(b) ―Committee  means the Technical Advisory Committee constituted under sub-section (1) of section 5 of the </w:t>
            </w:r>
            <w:r w:rsidRPr="00FF664B">
              <w:rPr>
                <w:rFonts w:ascii="Calibri" w:eastAsia="Times New Roman" w:hAnsi="Calibri" w:cs="Calibri"/>
                <w:color w:val="000000"/>
                <w:sz w:val="22"/>
                <w:szCs w:val="22"/>
                <w:lang w:val="en-IN" w:eastAsia="en-IN" w:bidi="te-IN"/>
              </w:rPr>
              <w:br/>
              <w:t>Act;‘;</w:t>
            </w:r>
            <w:r w:rsidRPr="00FF664B">
              <w:rPr>
                <w:rFonts w:ascii="Calibri" w:eastAsia="Times New Roman" w:hAnsi="Calibri" w:cs="Calibri"/>
                <w:color w:val="000000"/>
                <w:sz w:val="22"/>
                <w:szCs w:val="22"/>
                <w:lang w:val="en-IN" w:eastAsia="en-IN" w:bidi="te-IN"/>
              </w:rPr>
              <w:br/>
              <w:t>(ii) after clause (d), the following clauses shall be inserted, namely:-</w:t>
            </w:r>
            <w:r w:rsidRPr="00FF664B">
              <w:rPr>
                <w:rFonts w:ascii="Calibri" w:eastAsia="Times New Roman" w:hAnsi="Calibri" w:cs="Calibri"/>
                <w:color w:val="000000"/>
                <w:sz w:val="22"/>
                <w:szCs w:val="22"/>
                <w:lang w:val="en-IN" w:eastAsia="en-IN" w:bidi="te-IN"/>
              </w:rPr>
              <w:br/>
              <w:t xml:space="preserve">(da) ―Fund  means the Child and Adolescent Rehabilitation Fund constituted under sub-section (1) of section </w:t>
            </w:r>
            <w:r w:rsidRPr="00FF664B">
              <w:rPr>
                <w:rFonts w:ascii="Calibri" w:eastAsia="Times New Roman" w:hAnsi="Calibri" w:cs="Calibri"/>
                <w:color w:val="000000"/>
                <w:sz w:val="22"/>
                <w:szCs w:val="22"/>
                <w:lang w:val="en-IN" w:eastAsia="en-IN" w:bidi="te-IN"/>
              </w:rPr>
              <w:br/>
              <w:t>14B of the Act;</w:t>
            </w:r>
            <w:r w:rsidRPr="00FF664B">
              <w:rPr>
                <w:rFonts w:ascii="Calibri" w:eastAsia="Times New Roman" w:hAnsi="Calibri" w:cs="Calibri"/>
                <w:color w:val="000000"/>
                <w:sz w:val="22"/>
                <w:szCs w:val="22"/>
                <w:lang w:val="en-IN" w:eastAsia="en-IN" w:bidi="te-IN"/>
              </w:rPr>
              <w:br/>
              <w:t>(</w:t>
            </w:r>
            <w:proofErr w:type="spellStart"/>
            <w:r w:rsidRPr="00FF664B">
              <w:rPr>
                <w:rFonts w:ascii="Calibri" w:eastAsia="Times New Roman" w:hAnsi="Calibri" w:cs="Calibri"/>
                <w:color w:val="000000"/>
                <w:sz w:val="22"/>
                <w:szCs w:val="22"/>
                <w:lang w:val="en-IN" w:eastAsia="en-IN" w:bidi="te-IN"/>
              </w:rPr>
              <w:t>db</w:t>
            </w:r>
            <w:proofErr w:type="spellEnd"/>
            <w:r w:rsidRPr="00FF664B">
              <w:rPr>
                <w:rFonts w:ascii="Calibri" w:eastAsia="Times New Roman" w:hAnsi="Calibri" w:cs="Calibri"/>
                <w:color w:val="000000"/>
                <w:sz w:val="22"/>
                <w:szCs w:val="22"/>
                <w:lang w:val="en-IN" w:eastAsia="en-IN" w:bidi="te-IN"/>
              </w:rPr>
              <w:t>) ―Inspector  means the Inspector appointed by the Central Government under section 17;</w:t>
            </w:r>
            <w:r w:rsidRPr="00FF664B">
              <w:rPr>
                <w:rFonts w:ascii="Calibri" w:eastAsia="Times New Roman" w:hAnsi="Calibri" w:cs="Calibri"/>
                <w:color w:val="000000"/>
                <w:sz w:val="22"/>
                <w:szCs w:val="22"/>
                <w:lang w:val="en-IN" w:eastAsia="en-IN" w:bidi="te-IN"/>
              </w:rPr>
              <w:br/>
              <w:t xml:space="preserve">(dc) ―Municipality  means an institution of self-Government constituted under article 243Q of the </w:t>
            </w:r>
            <w:r w:rsidRPr="00FF664B">
              <w:rPr>
                <w:rFonts w:ascii="Calibri" w:eastAsia="Times New Roman" w:hAnsi="Calibri" w:cs="Calibri"/>
                <w:color w:val="000000"/>
                <w:sz w:val="22"/>
                <w:szCs w:val="22"/>
                <w:lang w:val="en-IN" w:eastAsia="en-IN" w:bidi="te-IN"/>
              </w:rPr>
              <w:br/>
              <w:t xml:space="preserve">Constitution;‘; </w:t>
            </w:r>
            <w:r w:rsidRPr="00FF664B">
              <w:rPr>
                <w:rFonts w:ascii="Calibri" w:eastAsia="Times New Roman" w:hAnsi="Calibri" w:cs="Calibri"/>
                <w:color w:val="000000"/>
                <w:sz w:val="22"/>
                <w:szCs w:val="22"/>
                <w:lang w:val="en-IN" w:eastAsia="en-IN" w:bidi="te-IN"/>
              </w:rPr>
              <w:br/>
              <w:t>(iii) after clause (e), the following clause shall be inserted, namely:-</w:t>
            </w:r>
            <w:r w:rsidRPr="00FF664B">
              <w:rPr>
                <w:rFonts w:ascii="Calibri" w:eastAsia="Times New Roman" w:hAnsi="Calibri" w:cs="Calibri"/>
                <w:color w:val="000000"/>
                <w:sz w:val="22"/>
                <w:szCs w:val="22"/>
                <w:lang w:val="en-IN" w:eastAsia="en-IN" w:bidi="te-IN"/>
              </w:rPr>
              <w:br/>
              <w:t>(</w:t>
            </w:r>
            <w:proofErr w:type="spellStart"/>
            <w:r w:rsidRPr="00FF664B">
              <w:rPr>
                <w:rFonts w:ascii="Calibri" w:eastAsia="Times New Roman" w:hAnsi="Calibri" w:cs="Calibri"/>
                <w:color w:val="000000"/>
                <w:sz w:val="22"/>
                <w:szCs w:val="22"/>
                <w:lang w:val="en-IN" w:eastAsia="en-IN" w:bidi="te-IN"/>
              </w:rPr>
              <w:t>ea</w:t>
            </w:r>
            <w:proofErr w:type="spellEnd"/>
            <w:r w:rsidRPr="00FF664B">
              <w:rPr>
                <w:rFonts w:ascii="Calibri" w:eastAsia="Times New Roman" w:hAnsi="Calibri" w:cs="Calibri"/>
                <w:color w:val="000000"/>
                <w:sz w:val="22"/>
                <w:szCs w:val="22"/>
                <w:lang w:val="en-IN" w:eastAsia="en-IN" w:bidi="te-IN"/>
              </w:rPr>
              <w:t>) ―Panchayat  means a Panchayat constituted under article 243B of the Constitution;‘;</w:t>
            </w:r>
            <w:r w:rsidRPr="00FF664B">
              <w:rPr>
                <w:rFonts w:ascii="Calibri" w:eastAsia="Times New Roman" w:hAnsi="Calibri" w:cs="Calibri"/>
                <w:color w:val="000000"/>
                <w:sz w:val="22"/>
                <w:szCs w:val="22"/>
                <w:lang w:val="en-IN" w:eastAsia="en-IN" w:bidi="te-IN"/>
              </w:rPr>
              <w:br/>
              <w:t>(iv) after clause (g), the following clause shall be inserted, namely:-</w:t>
            </w:r>
            <w:r w:rsidRPr="00FF664B">
              <w:rPr>
                <w:rFonts w:ascii="Calibri" w:eastAsia="Times New Roman" w:hAnsi="Calibri" w:cs="Calibri"/>
                <w:color w:val="000000"/>
                <w:sz w:val="22"/>
                <w:szCs w:val="22"/>
                <w:lang w:val="en-IN" w:eastAsia="en-IN" w:bidi="te-IN"/>
              </w:rPr>
              <w:br/>
              <w:t xml:space="preserve">―(h) words and expressions used in these rules, but not defined therein and defined in the Act, shall have the </w:t>
            </w:r>
            <w:r w:rsidRPr="00FF664B">
              <w:rPr>
                <w:rFonts w:ascii="Calibri" w:eastAsia="Times New Roman" w:hAnsi="Calibri" w:cs="Calibri"/>
                <w:color w:val="000000"/>
                <w:sz w:val="22"/>
                <w:szCs w:val="22"/>
                <w:lang w:val="en-IN" w:eastAsia="en-IN" w:bidi="te-IN"/>
              </w:rPr>
              <w:br/>
              <w:t xml:space="preserve">meanings as assigned to them in the Act. </w:t>
            </w:r>
            <w:r w:rsidRPr="00FF664B">
              <w:rPr>
                <w:rFonts w:ascii="Calibri" w:eastAsia="Times New Roman" w:hAnsi="Calibri" w:cs="Calibri"/>
                <w:color w:val="000000"/>
                <w:sz w:val="22"/>
                <w:szCs w:val="22"/>
                <w:lang w:val="en-IN" w:eastAsia="en-IN" w:bidi="te-IN"/>
              </w:rPr>
              <w:br/>
              <w:t xml:space="preserve"> After rule 2 of the principal rules, the following rules shall be inserted, </w:t>
            </w:r>
            <w:proofErr w:type="gramStart"/>
            <w:r w:rsidRPr="00FF664B">
              <w:rPr>
                <w:rFonts w:ascii="Calibri" w:eastAsia="Times New Roman" w:hAnsi="Calibri" w:cs="Calibri"/>
                <w:color w:val="000000"/>
                <w:sz w:val="22"/>
                <w:szCs w:val="22"/>
                <w:lang w:val="en-IN" w:eastAsia="en-IN" w:bidi="te-IN"/>
              </w:rPr>
              <w:t>namely:-</w:t>
            </w:r>
            <w:proofErr w:type="gramEnd"/>
            <w:r w:rsidRPr="00FF664B">
              <w:rPr>
                <w:rFonts w:ascii="Calibri" w:eastAsia="Times New Roman" w:hAnsi="Calibri" w:cs="Calibri"/>
                <w:color w:val="000000"/>
                <w:sz w:val="22"/>
                <w:szCs w:val="22"/>
                <w:lang w:val="en-IN" w:eastAsia="en-IN" w:bidi="te-IN"/>
              </w:rPr>
              <w:br/>
              <w:t>2A. Awareness on prohibition of employment of child and adolescents in contravention to Act.-.</w:t>
            </w:r>
            <w:r w:rsidRPr="00FF664B">
              <w:rPr>
                <w:rFonts w:ascii="Calibri" w:eastAsia="Times New Roman" w:hAnsi="Calibri" w:cs="Calibri"/>
                <w:color w:val="000000"/>
                <w:sz w:val="22"/>
                <w:szCs w:val="22"/>
                <w:lang w:val="en-IN" w:eastAsia="en-IN" w:bidi="te-IN"/>
              </w:rPr>
              <w:br/>
              <w:t xml:space="preserve">2B. Child to help his family without affecting education.- </w:t>
            </w:r>
            <w:r w:rsidRPr="00FF664B">
              <w:rPr>
                <w:rFonts w:ascii="Calibri" w:eastAsia="Times New Roman" w:hAnsi="Calibri" w:cs="Calibri"/>
                <w:color w:val="000000"/>
                <w:sz w:val="22"/>
                <w:szCs w:val="22"/>
                <w:lang w:val="en-IN" w:eastAsia="en-IN" w:bidi="te-IN"/>
              </w:rPr>
              <w:br/>
              <w:t>2C. Child to work as an artist.-</w:t>
            </w:r>
            <w:r w:rsidRPr="00FF664B">
              <w:rPr>
                <w:rFonts w:ascii="Calibri" w:eastAsia="Times New Roman" w:hAnsi="Calibri" w:cs="Calibri"/>
                <w:color w:val="000000"/>
                <w:sz w:val="22"/>
                <w:szCs w:val="22"/>
                <w:lang w:val="en-IN" w:eastAsia="en-IN" w:bidi="te-IN"/>
              </w:rPr>
              <w:br/>
              <w:t>15A. Hours of work.–</w:t>
            </w:r>
            <w:r w:rsidRPr="00FF664B">
              <w:rPr>
                <w:rFonts w:ascii="Calibri" w:eastAsia="Times New Roman" w:hAnsi="Calibri" w:cs="Calibri"/>
                <w:color w:val="000000"/>
                <w:sz w:val="22"/>
                <w:szCs w:val="22"/>
                <w:lang w:val="en-IN" w:eastAsia="en-IN" w:bidi="te-IN"/>
              </w:rPr>
              <w:br/>
              <w:t xml:space="preserve">16A. Payment of amount to child or adolescent from and out of Child and Adolescent Labour Rehabilitation </w:t>
            </w:r>
            <w:r w:rsidRPr="00FF664B">
              <w:rPr>
                <w:rFonts w:ascii="Calibri" w:eastAsia="Times New Roman" w:hAnsi="Calibri" w:cs="Calibri"/>
                <w:color w:val="000000"/>
                <w:sz w:val="22"/>
                <w:szCs w:val="22"/>
                <w:lang w:val="en-IN" w:eastAsia="en-IN" w:bidi="te-IN"/>
              </w:rPr>
              <w:br/>
              <w:t>Fund.-</w:t>
            </w:r>
            <w:r w:rsidRPr="00FF664B">
              <w:rPr>
                <w:rFonts w:ascii="Calibri" w:eastAsia="Times New Roman" w:hAnsi="Calibri" w:cs="Calibri"/>
                <w:color w:val="000000"/>
                <w:sz w:val="22"/>
                <w:szCs w:val="22"/>
                <w:lang w:val="en-IN" w:eastAsia="en-IN" w:bidi="te-IN"/>
              </w:rPr>
              <w:br/>
              <w:t xml:space="preserve">17. Certificate of </w:t>
            </w:r>
            <w:proofErr w:type="gramStart"/>
            <w:r w:rsidRPr="00FF664B">
              <w:rPr>
                <w:rFonts w:ascii="Calibri" w:eastAsia="Times New Roman" w:hAnsi="Calibri" w:cs="Calibri"/>
                <w:color w:val="000000"/>
                <w:sz w:val="22"/>
                <w:szCs w:val="22"/>
                <w:lang w:val="en-IN" w:eastAsia="en-IN" w:bidi="te-IN"/>
              </w:rPr>
              <w:t>age.-</w:t>
            </w:r>
            <w:proofErr w:type="gramEnd"/>
            <w:r w:rsidRPr="00FF664B">
              <w:rPr>
                <w:rFonts w:ascii="Calibri" w:eastAsia="Times New Roman" w:hAnsi="Calibri" w:cs="Calibri"/>
                <w:color w:val="000000"/>
                <w:sz w:val="22"/>
                <w:szCs w:val="22"/>
                <w:lang w:val="en-IN" w:eastAsia="en-IN" w:bidi="te-IN"/>
              </w:rPr>
              <w:br/>
              <w:t>17A. Persons who may file complaint.-</w:t>
            </w:r>
            <w:r w:rsidRPr="00FF664B">
              <w:rPr>
                <w:rFonts w:ascii="Calibri" w:eastAsia="Times New Roman" w:hAnsi="Calibri" w:cs="Calibri"/>
                <w:color w:val="000000"/>
                <w:sz w:val="22"/>
                <w:szCs w:val="22"/>
                <w:lang w:val="en-IN" w:eastAsia="en-IN" w:bidi="te-IN"/>
              </w:rPr>
              <w:br/>
              <w:t>17B. Manner of compounding offences.-</w:t>
            </w:r>
            <w:r w:rsidRPr="00FF664B">
              <w:rPr>
                <w:rFonts w:ascii="Calibri" w:eastAsia="Times New Roman" w:hAnsi="Calibri" w:cs="Calibri"/>
                <w:color w:val="000000"/>
                <w:sz w:val="22"/>
                <w:szCs w:val="22"/>
                <w:lang w:val="en-IN" w:eastAsia="en-IN" w:bidi="te-IN"/>
              </w:rPr>
              <w:br/>
              <w:t>17C. Duties of District Magistrate. -</w:t>
            </w:r>
            <w:r w:rsidRPr="00FF664B">
              <w:rPr>
                <w:rFonts w:ascii="Calibri" w:eastAsia="Times New Roman" w:hAnsi="Calibri" w:cs="Calibri"/>
                <w:color w:val="000000"/>
                <w:sz w:val="22"/>
                <w:szCs w:val="22"/>
                <w:lang w:val="en-IN" w:eastAsia="en-IN" w:bidi="te-IN"/>
              </w:rPr>
              <w:br/>
              <w:t xml:space="preserve">17D. Duties of </w:t>
            </w:r>
            <w:proofErr w:type="gramStart"/>
            <w:r w:rsidRPr="00FF664B">
              <w:rPr>
                <w:rFonts w:ascii="Calibri" w:eastAsia="Times New Roman" w:hAnsi="Calibri" w:cs="Calibri"/>
                <w:color w:val="000000"/>
                <w:sz w:val="22"/>
                <w:szCs w:val="22"/>
                <w:lang w:val="en-IN" w:eastAsia="en-IN" w:bidi="te-IN"/>
              </w:rPr>
              <w:t>Inspectors.-</w:t>
            </w:r>
            <w:proofErr w:type="gramEnd"/>
            <w:r w:rsidRPr="00FF664B">
              <w:rPr>
                <w:rFonts w:ascii="Calibri" w:eastAsia="Times New Roman" w:hAnsi="Calibri" w:cs="Calibri"/>
                <w:color w:val="000000"/>
                <w:sz w:val="22"/>
                <w:szCs w:val="22"/>
                <w:lang w:val="en-IN" w:eastAsia="en-IN" w:bidi="te-IN"/>
              </w:rPr>
              <w:t xml:space="preserve"> </w:t>
            </w:r>
            <w:r w:rsidRPr="00FF664B">
              <w:rPr>
                <w:rFonts w:ascii="Calibri" w:eastAsia="Times New Roman" w:hAnsi="Calibri" w:cs="Calibri"/>
                <w:color w:val="000000"/>
                <w:sz w:val="22"/>
                <w:szCs w:val="22"/>
                <w:lang w:val="en-IN" w:eastAsia="en-IN" w:bidi="te-IN"/>
              </w:rPr>
              <w:br/>
              <w:t xml:space="preserve">17E. Periodical inspection and monitoring.- </w:t>
            </w:r>
            <w:r w:rsidRPr="00FF664B">
              <w:rPr>
                <w:rFonts w:ascii="Calibri" w:eastAsia="Times New Roman" w:hAnsi="Calibri" w:cs="Calibri"/>
                <w:color w:val="000000"/>
                <w:sz w:val="22"/>
                <w:szCs w:val="22"/>
                <w:lang w:val="en-IN" w:eastAsia="en-IN" w:bidi="te-IN"/>
              </w:rPr>
              <w:br/>
              <w:t>After Form B appended to the principal rules, the following Form shall be inserted, namely:</w:t>
            </w:r>
            <w:r w:rsidRPr="00FF664B">
              <w:rPr>
                <w:rFonts w:ascii="Calibri" w:eastAsia="Times New Roman" w:hAnsi="Calibri" w:cs="Calibri"/>
                <w:color w:val="000000"/>
                <w:sz w:val="22"/>
                <w:szCs w:val="22"/>
                <w:lang w:val="en-IN" w:eastAsia="en-IN" w:bidi="te-IN"/>
              </w:rPr>
              <w:br/>
              <w:t>FORM C, [ See Rule 2C(1)(b)] Undertaking under rule 2C(1)(b) of the Child and Adolescent Labour (Prohibition and Regulation) Rules, 1988</w:t>
            </w:r>
          </w:p>
        </w:tc>
        <w:tc>
          <w:tcPr>
            <w:tcW w:w="3685" w:type="dxa"/>
            <w:shd w:val="clear" w:color="auto" w:fill="auto"/>
            <w:vAlign w:val="bottom"/>
          </w:tcPr>
          <w:p w14:paraId="25C1B4A1" w14:textId="33EC2650"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Notification of the Child Labour (Prohibition and Regulation) Amendment </w:t>
            </w:r>
            <w:proofErr w:type="gramStart"/>
            <w:r w:rsidRPr="00FF664B">
              <w:rPr>
                <w:rFonts w:ascii="Calibri" w:eastAsia="Times New Roman" w:hAnsi="Calibri" w:cs="Calibri"/>
                <w:color w:val="000000"/>
                <w:sz w:val="22"/>
                <w:szCs w:val="22"/>
                <w:lang w:val="en-IN" w:eastAsia="en-IN" w:bidi="te-IN"/>
              </w:rPr>
              <w:t>Rules,(</w:t>
            </w:r>
            <w:proofErr w:type="gramEnd"/>
            <w:r w:rsidRPr="00FF664B">
              <w:rPr>
                <w:rFonts w:ascii="Calibri" w:eastAsia="Times New Roman" w:hAnsi="Calibri" w:cs="Calibri"/>
                <w:color w:val="000000"/>
                <w:sz w:val="22"/>
                <w:szCs w:val="22"/>
                <w:lang w:val="en-IN" w:eastAsia="en-IN" w:bidi="te-IN"/>
              </w:rPr>
              <w:t xml:space="preserve">2 </w:t>
            </w:r>
            <w:proofErr w:type="spellStart"/>
            <w:r w:rsidRPr="00FF664B">
              <w:rPr>
                <w:rFonts w:ascii="Calibri" w:eastAsia="Times New Roman" w:hAnsi="Calibri" w:cs="Calibri"/>
                <w:color w:val="000000"/>
                <w:sz w:val="22"/>
                <w:szCs w:val="22"/>
                <w:lang w:val="en-IN" w:eastAsia="en-IN" w:bidi="te-IN"/>
              </w:rPr>
              <w:t>june</w:t>
            </w:r>
            <w:proofErr w:type="spellEnd"/>
            <w:r w:rsidRPr="00FF664B">
              <w:rPr>
                <w:rFonts w:ascii="Calibri" w:eastAsia="Times New Roman" w:hAnsi="Calibri" w:cs="Calibri"/>
                <w:color w:val="000000"/>
                <w:sz w:val="22"/>
                <w:szCs w:val="22"/>
                <w:lang w:val="en-IN" w:eastAsia="en-IN" w:bidi="te-IN"/>
              </w:rPr>
              <w:t xml:space="preserve"> 2017).pdf</w:t>
            </w:r>
          </w:p>
        </w:tc>
      </w:tr>
    </w:tbl>
    <w:p w14:paraId="0CFC9532" w14:textId="77777777" w:rsidR="006E5618" w:rsidRDefault="006E5618" w:rsidP="006E5618">
      <w:pPr>
        <w:spacing w:line="360" w:lineRule="auto"/>
        <w:rPr>
          <w:rFonts w:ascii="Arial" w:hAnsi="Arial" w:cs="Arial"/>
          <w:sz w:val="24"/>
          <w:szCs w:val="24"/>
          <w:lang w:val="en-IN"/>
        </w:rPr>
      </w:pPr>
    </w:p>
    <w:p w14:paraId="6C784FE2" w14:textId="77777777" w:rsidR="00FF664B" w:rsidRDefault="00FF664B" w:rsidP="006E5618">
      <w:pPr>
        <w:spacing w:line="360" w:lineRule="auto"/>
        <w:rPr>
          <w:rFonts w:ascii="Arial" w:hAnsi="Arial" w:cs="Arial"/>
          <w:sz w:val="24"/>
          <w:szCs w:val="24"/>
          <w:lang w:val="en-IN"/>
        </w:rPr>
      </w:pPr>
    </w:p>
    <w:p w14:paraId="44E33ADE" w14:textId="77777777" w:rsidR="006E5618" w:rsidRDefault="006E5618" w:rsidP="006E5618">
      <w:pPr>
        <w:shd w:val="clear" w:color="auto" w:fill="00B050"/>
        <w:spacing w:line="360" w:lineRule="auto"/>
        <w:rPr>
          <w:rFonts w:ascii="Arial" w:hAnsi="Arial" w:cs="Arial"/>
          <w:b/>
          <w:bCs/>
          <w:color w:val="FFFFFF" w:themeColor="background1"/>
          <w:sz w:val="24"/>
          <w:szCs w:val="24"/>
          <w:lang w:val="en-IN"/>
        </w:rPr>
      </w:pPr>
      <w:proofErr w:type="gramStart"/>
      <w:r>
        <w:rPr>
          <w:rFonts w:ascii="Arial" w:hAnsi="Arial" w:cs="Arial"/>
          <w:b/>
          <w:bCs/>
          <w:color w:val="FFFFFF" w:themeColor="background1"/>
          <w:sz w:val="24"/>
          <w:szCs w:val="24"/>
          <w:lang w:val="en-IN"/>
        </w:rPr>
        <w:t>Circulars:-</w:t>
      </w:r>
      <w:proofErr w:type="gramEnd"/>
      <w:r>
        <w:rPr>
          <w:rFonts w:ascii="Arial" w:hAnsi="Arial" w:cs="Arial"/>
          <w:b/>
          <w:bCs/>
          <w:color w:val="FFFFFF" w:themeColor="background1"/>
          <w:sz w:val="24"/>
          <w:szCs w:val="24"/>
          <w:lang w:val="en-IN"/>
        </w:rPr>
        <w:t xml:space="preserve"> </w:t>
      </w:r>
    </w:p>
    <w:p w14:paraId="5C563B47" w14:textId="77777777" w:rsidR="006E5618" w:rsidRDefault="006E5618" w:rsidP="006E5618">
      <w:pPr>
        <w:spacing w:line="360" w:lineRule="auto"/>
        <w:rPr>
          <w:rFonts w:ascii="Arial" w:hAnsi="Arial"/>
          <w:b/>
          <w:bCs/>
          <w:sz w:val="24"/>
          <w:szCs w:val="24"/>
          <w:lang w:val="en-IN"/>
        </w:rPr>
      </w:pPr>
    </w:p>
    <w:tbl>
      <w:tblPr>
        <w:tblW w:w="21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00"/>
        <w:gridCol w:w="2589"/>
        <w:gridCol w:w="1134"/>
        <w:gridCol w:w="935"/>
        <w:gridCol w:w="2669"/>
        <w:gridCol w:w="8066"/>
        <w:gridCol w:w="3685"/>
      </w:tblGrid>
      <w:tr w:rsidR="00FF664B" w:rsidRPr="00FF664B" w14:paraId="6A8844C8" w14:textId="77777777" w:rsidTr="00D30612">
        <w:trPr>
          <w:trHeight w:val="1500"/>
        </w:trPr>
        <w:tc>
          <w:tcPr>
            <w:tcW w:w="1555" w:type="dxa"/>
            <w:shd w:val="clear" w:color="auto" w:fill="auto"/>
            <w:noWrap/>
            <w:vAlign w:val="bottom"/>
          </w:tcPr>
          <w:p w14:paraId="16406C8D" w14:textId="0C780109" w:rsidR="00FF664B" w:rsidRPr="00FF664B" w:rsidRDefault="00FF664B" w:rsidP="00FF664B">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lastRenderedPageBreak/>
              <w:t>Child Labour</w:t>
            </w:r>
          </w:p>
        </w:tc>
        <w:tc>
          <w:tcPr>
            <w:tcW w:w="500" w:type="dxa"/>
            <w:shd w:val="clear" w:color="auto" w:fill="auto"/>
            <w:noWrap/>
            <w:vAlign w:val="bottom"/>
          </w:tcPr>
          <w:p w14:paraId="409111F9" w14:textId="77777777" w:rsidR="00FF664B" w:rsidRPr="00FF664B" w:rsidRDefault="00FF664B" w:rsidP="00FF664B">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186B5281" w14:textId="72CC5C41" w:rsidR="00FF664B" w:rsidRPr="00FF664B" w:rsidRDefault="00FF664B" w:rsidP="00FF664B">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 -ACTION MONTH DRIVE-JUNE 1ST TO 30TH JUNE 2023</w:t>
            </w:r>
          </w:p>
        </w:tc>
        <w:tc>
          <w:tcPr>
            <w:tcW w:w="1134" w:type="dxa"/>
            <w:shd w:val="clear" w:color="auto" w:fill="auto"/>
            <w:vAlign w:val="bottom"/>
          </w:tcPr>
          <w:p w14:paraId="6848D88E" w14:textId="24FC2D57" w:rsidR="00FF664B" w:rsidRPr="00FF664B" w:rsidRDefault="00FF664B" w:rsidP="00FF664B">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08-May-23</w:t>
            </w:r>
          </w:p>
        </w:tc>
        <w:tc>
          <w:tcPr>
            <w:tcW w:w="935" w:type="dxa"/>
            <w:shd w:val="clear" w:color="auto" w:fill="auto"/>
            <w:vAlign w:val="bottom"/>
          </w:tcPr>
          <w:p w14:paraId="4DA8BA8B" w14:textId="796422AA" w:rsidR="00FF664B" w:rsidRPr="00FF664B" w:rsidRDefault="00FF664B" w:rsidP="00FF664B">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Circular by AP</w:t>
            </w:r>
          </w:p>
        </w:tc>
        <w:tc>
          <w:tcPr>
            <w:tcW w:w="2669" w:type="dxa"/>
            <w:shd w:val="clear" w:color="auto" w:fill="auto"/>
            <w:vAlign w:val="bottom"/>
          </w:tcPr>
          <w:p w14:paraId="5D09431B" w14:textId="1192DF94" w:rsidR="00FF664B" w:rsidRPr="00FF664B" w:rsidRDefault="00FF664B" w:rsidP="00FF664B">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Govt Memo No 2073057/</w:t>
            </w:r>
            <w:proofErr w:type="spellStart"/>
            <w:r w:rsidRPr="00FF664B">
              <w:rPr>
                <w:rFonts w:ascii="Calibri" w:eastAsia="Times New Roman" w:hAnsi="Calibri" w:cs="Calibri"/>
                <w:color w:val="000000"/>
                <w:sz w:val="22"/>
                <w:szCs w:val="22"/>
                <w:lang w:val="en-IN" w:eastAsia="en-IN" w:bidi="te-IN"/>
              </w:rPr>
              <w:t>Labour.I</w:t>
            </w:r>
            <w:proofErr w:type="spellEnd"/>
            <w:r w:rsidRPr="00FF664B">
              <w:rPr>
                <w:rFonts w:ascii="Calibri" w:eastAsia="Times New Roman" w:hAnsi="Calibri" w:cs="Calibri"/>
                <w:color w:val="000000"/>
                <w:sz w:val="22"/>
                <w:szCs w:val="22"/>
                <w:lang w:val="en-IN" w:eastAsia="en-IN" w:bidi="te-IN"/>
              </w:rPr>
              <w:t>/A1/2023 of LFB&amp;IMS Dept dated 08.05.2023</w:t>
            </w:r>
          </w:p>
        </w:tc>
        <w:tc>
          <w:tcPr>
            <w:tcW w:w="8066" w:type="dxa"/>
            <w:shd w:val="clear" w:color="auto" w:fill="auto"/>
            <w:vAlign w:val="bottom"/>
          </w:tcPr>
          <w:p w14:paraId="47605021" w14:textId="4A97E225" w:rsidR="00FF664B" w:rsidRPr="00FF664B" w:rsidRDefault="00FF664B" w:rsidP="00FF664B">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Action Month Against </w:t>
            </w:r>
            <w:proofErr w:type="spellStart"/>
            <w:r w:rsidRPr="00FF664B">
              <w:rPr>
                <w:rFonts w:ascii="Calibri" w:eastAsia="Times New Roman" w:hAnsi="Calibri" w:cs="Calibri"/>
                <w:color w:val="000000"/>
                <w:sz w:val="22"/>
                <w:szCs w:val="22"/>
                <w:lang w:val="en-IN" w:eastAsia="en-IN" w:bidi="te-IN"/>
              </w:rPr>
              <w:t>Chitd</w:t>
            </w:r>
            <w:proofErr w:type="spellEnd"/>
            <w:r w:rsidRPr="00FF664B">
              <w:rPr>
                <w:rFonts w:ascii="Calibri" w:eastAsia="Times New Roman" w:hAnsi="Calibri" w:cs="Calibri"/>
                <w:color w:val="000000"/>
                <w:sz w:val="22"/>
                <w:szCs w:val="22"/>
                <w:lang w:val="en-IN" w:eastAsia="en-IN" w:bidi="te-IN"/>
              </w:rPr>
              <w:t xml:space="preserve"> Labour Between 01't June to 30th June 2023 in tune with the ILO convention 182 - </w:t>
            </w:r>
            <w:proofErr w:type="spellStart"/>
            <w:r w:rsidRPr="00FF664B">
              <w:rPr>
                <w:rFonts w:ascii="Calibri" w:eastAsia="Times New Roman" w:hAnsi="Calibri" w:cs="Calibri"/>
                <w:color w:val="000000"/>
                <w:sz w:val="22"/>
                <w:szCs w:val="22"/>
                <w:lang w:val="en-IN" w:eastAsia="en-IN" w:bidi="te-IN"/>
              </w:rPr>
              <w:t>lnstructions</w:t>
            </w:r>
            <w:proofErr w:type="spellEnd"/>
            <w:r w:rsidRPr="00FF664B">
              <w:rPr>
                <w:rFonts w:ascii="Calibri" w:eastAsia="Times New Roman" w:hAnsi="Calibri" w:cs="Calibri"/>
                <w:color w:val="000000"/>
                <w:sz w:val="22"/>
                <w:szCs w:val="22"/>
                <w:lang w:val="en-IN" w:eastAsia="en-IN" w:bidi="te-IN"/>
              </w:rPr>
              <w:t>:</w:t>
            </w:r>
            <w:r w:rsidRPr="00FF664B">
              <w:rPr>
                <w:rFonts w:ascii="Calibri" w:eastAsia="Times New Roman" w:hAnsi="Calibri" w:cs="Calibri"/>
                <w:color w:val="000000"/>
                <w:sz w:val="22"/>
                <w:szCs w:val="22"/>
                <w:lang w:val="en-IN" w:eastAsia="en-IN" w:bidi="te-IN"/>
              </w:rPr>
              <w:br/>
            </w:r>
            <w:proofErr w:type="gramStart"/>
            <w:r w:rsidRPr="00FF664B">
              <w:rPr>
                <w:rFonts w:ascii="Calibri" w:eastAsia="Times New Roman" w:hAnsi="Calibri" w:cs="Calibri"/>
                <w:b/>
                <w:bCs/>
                <w:color w:val="000000"/>
                <w:sz w:val="22"/>
                <w:szCs w:val="22"/>
                <w:lang w:val="en-IN" w:eastAsia="en-IN" w:bidi="te-IN"/>
              </w:rPr>
              <w:t>Instructions:-</w:t>
            </w:r>
            <w:proofErr w:type="gramEnd"/>
            <w:r w:rsidRPr="00FF664B">
              <w:rPr>
                <w:rFonts w:ascii="Calibri" w:eastAsia="Times New Roman" w:hAnsi="Calibri" w:cs="Calibri"/>
                <w:b/>
                <w:bCs/>
                <w:color w:val="000000"/>
                <w:sz w:val="22"/>
                <w:szCs w:val="22"/>
                <w:lang w:val="en-IN" w:eastAsia="en-IN" w:bidi="te-IN"/>
              </w:rPr>
              <w:t xml:space="preserve"> </w:t>
            </w:r>
            <w:r w:rsidRPr="00FF664B">
              <w:rPr>
                <w:rFonts w:ascii="Calibri" w:eastAsia="Times New Roman" w:hAnsi="Calibri" w:cs="Calibri"/>
                <w:color w:val="000000"/>
                <w:sz w:val="22"/>
                <w:szCs w:val="22"/>
                <w:lang w:val="en-IN" w:eastAsia="en-IN" w:bidi="te-IN"/>
              </w:rPr>
              <w:t>The District Collector who is the chairman of the DTFC through the Deputy Commissioner of Labour and convener of DTFC for preparation and implementation of Action Plan of the District in respect of the Action Month for rescue and rehabilitation of Child Labour.(</w:t>
            </w:r>
            <w:proofErr w:type="spellStart"/>
            <w:r w:rsidRPr="00FF664B">
              <w:rPr>
                <w:rFonts w:ascii="Calibri" w:eastAsia="Times New Roman" w:hAnsi="Calibri" w:cs="Calibri"/>
                <w:color w:val="000000"/>
                <w:sz w:val="22"/>
                <w:szCs w:val="22"/>
                <w:lang w:val="en-IN" w:eastAsia="en-IN" w:bidi="te-IN"/>
              </w:rPr>
              <w:t>Lr.No</w:t>
            </w:r>
            <w:proofErr w:type="spellEnd"/>
            <w:r w:rsidRPr="00FF664B">
              <w:rPr>
                <w:rFonts w:ascii="Calibri" w:eastAsia="Times New Roman" w:hAnsi="Calibri" w:cs="Calibri"/>
                <w:color w:val="000000"/>
                <w:sz w:val="22"/>
                <w:szCs w:val="22"/>
                <w:lang w:val="en-IN" w:eastAsia="en-IN" w:bidi="te-IN"/>
              </w:rPr>
              <w:t xml:space="preserve"> H/681/2023 of the COL, AP, VJA dated 31.05.2023.</w:t>
            </w:r>
          </w:p>
        </w:tc>
        <w:tc>
          <w:tcPr>
            <w:tcW w:w="3685" w:type="dxa"/>
            <w:shd w:val="clear" w:color="auto" w:fill="auto"/>
            <w:vAlign w:val="bottom"/>
          </w:tcPr>
          <w:p w14:paraId="54EEDC5A" w14:textId="3FCB73D1" w:rsidR="00FF664B" w:rsidRPr="00FF664B" w:rsidRDefault="00FF664B" w:rsidP="00FF664B">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 -ACTION MONTH DRIVE-JUNE 1ST TO 30TH JUNE 2023.pdf</w:t>
            </w:r>
          </w:p>
        </w:tc>
      </w:tr>
      <w:tr w:rsidR="0055782C" w:rsidRPr="00FF664B" w14:paraId="357290B8" w14:textId="77777777" w:rsidTr="00D30612">
        <w:trPr>
          <w:trHeight w:val="1500"/>
        </w:trPr>
        <w:tc>
          <w:tcPr>
            <w:tcW w:w="1555" w:type="dxa"/>
            <w:shd w:val="clear" w:color="auto" w:fill="auto"/>
            <w:noWrap/>
            <w:vAlign w:val="bottom"/>
          </w:tcPr>
          <w:p w14:paraId="20DEB429" w14:textId="2C8E6BC0"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tcPr>
          <w:p w14:paraId="1AB24A32"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44D53253" w14:textId="6EC868C8"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District Task Force Committee 26 Districts</w:t>
            </w:r>
          </w:p>
        </w:tc>
        <w:tc>
          <w:tcPr>
            <w:tcW w:w="1134" w:type="dxa"/>
            <w:shd w:val="clear" w:color="auto" w:fill="auto"/>
            <w:vAlign w:val="bottom"/>
          </w:tcPr>
          <w:p w14:paraId="41F8674B" w14:textId="1968BE2A"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28-Feb-20</w:t>
            </w:r>
          </w:p>
        </w:tc>
        <w:tc>
          <w:tcPr>
            <w:tcW w:w="935" w:type="dxa"/>
            <w:shd w:val="clear" w:color="auto" w:fill="auto"/>
            <w:vAlign w:val="bottom"/>
          </w:tcPr>
          <w:p w14:paraId="719F6ED3" w14:textId="62540E53"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Circular by AP</w:t>
            </w:r>
          </w:p>
        </w:tc>
        <w:tc>
          <w:tcPr>
            <w:tcW w:w="2669" w:type="dxa"/>
            <w:shd w:val="clear" w:color="auto" w:fill="auto"/>
            <w:vAlign w:val="bottom"/>
          </w:tcPr>
          <w:p w14:paraId="0C6B98E7" w14:textId="4DB6616A"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Govt Memo No 3222037/</w:t>
            </w:r>
            <w:proofErr w:type="spellStart"/>
            <w:r w:rsidRPr="00FF664B">
              <w:rPr>
                <w:rFonts w:ascii="Calibri" w:eastAsia="Times New Roman" w:hAnsi="Calibri" w:cs="Calibri"/>
                <w:color w:val="000000"/>
                <w:sz w:val="22"/>
                <w:szCs w:val="22"/>
                <w:lang w:val="en-IN" w:eastAsia="en-IN" w:bidi="te-IN"/>
              </w:rPr>
              <w:t>Lab.I</w:t>
            </w:r>
            <w:proofErr w:type="spellEnd"/>
            <w:r w:rsidRPr="00FF664B">
              <w:rPr>
                <w:rFonts w:ascii="Calibri" w:eastAsia="Times New Roman" w:hAnsi="Calibri" w:cs="Calibri"/>
                <w:color w:val="000000"/>
                <w:sz w:val="22"/>
                <w:szCs w:val="22"/>
                <w:lang w:val="en-IN" w:eastAsia="en-IN" w:bidi="te-IN"/>
              </w:rPr>
              <w:t>/A1/2020 of the LET&amp;F (</w:t>
            </w:r>
            <w:proofErr w:type="spellStart"/>
            <w:r w:rsidRPr="00FF664B">
              <w:rPr>
                <w:rFonts w:ascii="Calibri" w:eastAsia="Times New Roman" w:hAnsi="Calibri" w:cs="Calibri"/>
                <w:color w:val="000000"/>
                <w:sz w:val="22"/>
                <w:szCs w:val="22"/>
                <w:lang w:val="en-IN" w:eastAsia="en-IN" w:bidi="te-IN"/>
              </w:rPr>
              <w:t>Lab.I</w:t>
            </w:r>
            <w:proofErr w:type="spellEnd"/>
            <w:r w:rsidRPr="00FF664B">
              <w:rPr>
                <w:rFonts w:ascii="Calibri" w:eastAsia="Times New Roman" w:hAnsi="Calibri" w:cs="Calibri"/>
                <w:color w:val="000000"/>
                <w:sz w:val="22"/>
                <w:szCs w:val="22"/>
                <w:lang w:val="en-IN" w:eastAsia="en-IN" w:bidi="te-IN"/>
              </w:rPr>
              <w:t>) Dept dated 28.02.2020 (</w:t>
            </w:r>
            <w:proofErr w:type="gramStart"/>
            <w:r w:rsidRPr="00FF664B">
              <w:rPr>
                <w:rFonts w:ascii="Calibri" w:eastAsia="Times New Roman" w:hAnsi="Calibri" w:cs="Calibri"/>
                <w:color w:val="000000"/>
                <w:sz w:val="22"/>
                <w:szCs w:val="22"/>
                <w:lang w:val="en-IN" w:eastAsia="en-IN" w:bidi="te-IN"/>
              </w:rPr>
              <w:t>Ref:-</w:t>
            </w:r>
            <w:proofErr w:type="gramEnd"/>
            <w:r w:rsidRPr="00FF664B">
              <w:rPr>
                <w:rFonts w:ascii="Calibri" w:eastAsia="Times New Roman" w:hAnsi="Calibri" w:cs="Calibri"/>
                <w:color w:val="000000"/>
                <w:sz w:val="22"/>
                <w:szCs w:val="22"/>
                <w:lang w:val="en-IN" w:eastAsia="en-IN" w:bidi="te-IN"/>
              </w:rPr>
              <w:t xml:space="preserve"> State Coordinator, </w:t>
            </w:r>
            <w:proofErr w:type="spellStart"/>
            <w:r w:rsidRPr="00FF664B">
              <w:rPr>
                <w:rFonts w:ascii="Calibri" w:eastAsia="Times New Roman" w:hAnsi="Calibri" w:cs="Calibri"/>
                <w:color w:val="000000"/>
                <w:sz w:val="22"/>
                <w:szCs w:val="22"/>
                <w:lang w:val="en-IN" w:eastAsia="en-IN" w:bidi="te-IN"/>
              </w:rPr>
              <w:t>Bachpan</w:t>
            </w:r>
            <w:proofErr w:type="spellEnd"/>
            <w:r w:rsidRPr="00FF664B">
              <w:rPr>
                <w:rFonts w:ascii="Calibri" w:eastAsia="Times New Roman" w:hAnsi="Calibri" w:cs="Calibri"/>
                <w:color w:val="000000"/>
                <w:sz w:val="22"/>
                <w:szCs w:val="22"/>
                <w:lang w:val="en-IN" w:eastAsia="en-IN" w:bidi="te-IN"/>
              </w:rPr>
              <w:t xml:space="preserve"> </w:t>
            </w:r>
            <w:proofErr w:type="spellStart"/>
            <w:r w:rsidRPr="00FF664B">
              <w:rPr>
                <w:rFonts w:ascii="Calibri" w:eastAsia="Times New Roman" w:hAnsi="Calibri" w:cs="Calibri"/>
                <w:color w:val="000000"/>
                <w:sz w:val="22"/>
                <w:szCs w:val="22"/>
                <w:lang w:val="en-IN" w:eastAsia="en-IN" w:bidi="te-IN"/>
              </w:rPr>
              <w:t>Bachao</w:t>
            </w:r>
            <w:proofErr w:type="spellEnd"/>
            <w:r w:rsidRPr="00FF664B">
              <w:rPr>
                <w:rFonts w:ascii="Calibri" w:eastAsia="Times New Roman" w:hAnsi="Calibri" w:cs="Calibri"/>
                <w:color w:val="000000"/>
                <w:sz w:val="22"/>
                <w:szCs w:val="22"/>
                <w:lang w:val="en-IN" w:eastAsia="en-IN" w:bidi="te-IN"/>
              </w:rPr>
              <w:t xml:space="preserve"> </w:t>
            </w:r>
            <w:proofErr w:type="spellStart"/>
            <w:r w:rsidRPr="00FF664B">
              <w:rPr>
                <w:rFonts w:ascii="Calibri" w:eastAsia="Times New Roman" w:hAnsi="Calibri" w:cs="Calibri"/>
                <w:color w:val="000000"/>
                <w:sz w:val="22"/>
                <w:szCs w:val="22"/>
                <w:lang w:val="en-IN" w:eastAsia="en-IN" w:bidi="te-IN"/>
              </w:rPr>
              <w:t>Andolan</w:t>
            </w:r>
            <w:proofErr w:type="spellEnd"/>
            <w:r w:rsidRPr="00FF664B">
              <w:rPr>
                <w:rFonts w:ascii="Calibri" w:eastAsia="Times New Roman" w:hAnsi="Calibri" w:cs="Calibri"/>
                <w:color w:val="000000"/>
                <w:sz w:val="22"/>
                <w:szCs w:val="22"/>
                <w:lang w:val="en-IN" w:eastAsia="en-IN" w:bidi="te-IN"/>
              </w:rPr>
              <w:t>, A.P., dated 15.01.2020</w:t>
            </w:r>
          </w:p>
        </w:tc>
        <w:tc>
          <w:tcPr>
            <w:tcW w:w="8066" w:type="dxa"/>
            <w:shd w:val="clear" w:color="auto" w:fill="auto"/>
            <w:vAlign w:val="bottom"/>
          </w:tcPr>
          <w:p w14:paraId="16D5A053" w14:textId="3D1701A9"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Formation and strengthening of "District Task Force" for eradication of Child Labour in Andhra Pradesh. (Govt Memo No 3222037/</w:t>
            </w:r>
            <w:proofErr w:type="spellStart"/>
            <w:r w:rsidRPr="00FF664B">
              <w:rPr>
                <w:rFonts w:ascii="Calibri" w:eastAsia="Times New Roman" w:hAnsi="Calibri" w:cs="Calibri"/>
                <w:color w:val="000000"/>
                <w:sz w:val="22"/>
                <w:szCs w:val="22"/>
                <w:lang w:val="en-IN" w:eastAsia="en-IN" w:bidi="te-IN"/>
              </w:rPr>
              <w:t>Lab.I</w:t>
            </w:r>
            <w:proofErr w:type="spellEnd"/>
            <w:r w:rsidRPr="00FF664B">
              <w:rPr>
                <w:rFonts w:ascii="Calibri" w:eastAsia="Times New Roman" w:hAnsi="Calibri" w:cs="Calibri"/>
                <w:color w:val="000000"/>
                <w:sz w:val="22"/>
                <w:szCs w:val="22"/>
                <w:lang w:val="en-IN" w:eastAsia="en-IN" w:bidi="te-IN"/>
              </w:rPr>
              <w:t>/A1/2020 of LET&amp;F (</w:t>
            </w:r>
            <w:proofErr w:type="spellStart"/>
            <w:r w:rsidRPr="00FF664B">
              <w:rPr>
                <w:rFonts w:ascii="Calibri" w:eastAsia="Times New Roman" w:hAnsi="Calibri" w:cs="Calibri"/>
                <w:color w:val="000000"/>
                <w:sz w:val="22"/>
                <w:szCs w:val="22"/>
                <w:lang w:val="en-IN" w:eastAsia="en-IN" w:bidi="te-IN"/>
              </w:rPr>
              <w:t>Lab.I</w:t>
            </w:r>
            <w:proofErr w:type="spellEnd"/>
            <w:r w:rsidRPr="00FF664B">
              <w:rPr>
                <w:rFonts w:ascii="Calibri" w:eastAsia="Times New Roman" w:hAnsi="Calibri" w:cs="Calibri"/>
                <w:color w:val="000000"/>
                <w:sz w:val="22"/>
                <w:szCs w:val="22"/>
                <w:lang w:val="en-IN" w:eastAsia="en-IN" w:bidi="te-IN"/>
              </w:rPr>
              <w:t>) Dept dated 28.02.2020.</w:t>
            </w:r>
            <w:r w:rsidRPr="00FF664B">
              <w:rPr>
                <w:rFonts w:ascii="Calibri" w:eastAsia="Times New Roman" w:hAnsi="Calibri" w:cs="Calibri"/>
                <w:color w:val="000000"/>
                <w:sz w:val="22"/>
                <w:szCs w:val="22"/>
                <w:lang w:val="en-IN" w:eastAsia="en-IN" w:bidi="te-IN"/>
              </w:rPr>
              <w:br/>
              <w:t xml:space="preserve">Instructions:- District Collectors &amp; District Magistrates are requested to constitute a District Task Force team for the , rescue and rehabilitation of child tabour in </w:t>
            </w:r>
            <w:proofErr w:type="spellStart"/>
            <w:r w:rsidRPr="00FF664B">
              <w:rPr>
                <w:rFonts w:ascii="Calibri" w:eastAsia="Times New Roman" w:hAnsi="Calibri" w:cs="Calibri"/>
                <w:color w:val="000000"/>
                <w:sz w:val="22"/>
                <w:szCs w:val="22"/>
                <w:lang w:val="en-IN" w:eastAsia="en-IN" w:bidi="te-IN"/>
              </w:rPr>
              <w:t>btt</w:t>
            </w:r>
            <w:proofErr w:type="spellEnd"/>
            <w:r w:rsidRPr="00FF664B">
              <w:rPr>
                <w:rFonts w:ascii="Calibri" w:eastAsia="Times New Roman" w:hAnsi="Calibri" w:cs="Calibri"/>
                <w:color w:val="000000"/>
                <w:sz w:val="22"/>
                <w:szCs w:val="22"/>
                <w:lang w:val="en-IN" w:eastAsia="en-IN" w:bidi="te-IN"/>
              </w:rPr>
              <w:t xml:space="preserve"> the Districts with the members of the following units:</w:t>
            </w:r>
            <w:r w:rsidRPr="00FF664B">
              <w:rPr>
                <w:rFonts w:ascii="Calibri" w:eastAsia="Times New Roman" w:hAnsi="Calibri" w:cs="Calibri"/>
                <w:color w:val="000000"/>
                <w:sz w:val="22"/>
                <w:szCs w:val="22"/>
                <w:lang w:val="en-IN" w:eastAsia="en-IN" w:bidi="te-IN"/>
              </w:rPr>
              <w:br/>
              <w:t>- Special Juvenile Police unit</w:t>
            </w:r>
            <w:r w:rsidRPr="00FF664B">
              <w:rPr>
                <w:rFonts w:ascii="Calibri" w:eastAsia="Times New Roman" w:hAnsi="Calibri" w:cs="Calibri"/>
                <w:color w:val="000000"/>
                <w:sz w:val="22"/>
                <w:szCs w:val="22"/>
                <w:lang w:val="en-IN" w:eastAsia="en-IN" w:bidi="te-IN"/>
              </w:rPr>
              <w:br/>
              <w:t>- District Nodal Officer or Dy. Commissioner of Labour</w:t>
            </w:r>
            <w:r w:rsidRPr="00FF664B">
              <w:rPr>
                <w:rFonts w:ascii="Calibri" w:eastAsia="Times New Roman" w:hAnsi="Calibri" w:cs="Calibri"/>
                <w:color w:val="000000"/>
                <w:sz w:val="22"/>
                <w:szCs w:val="22"/>
                <w:lang w:val="en-IN" w:eastAsia="en-IN" w:bidi="te-IN"/>
              </w:rPr>
              <w:br/>
              <w:t>- Representatives of District Legal Services Authority</w:t>
            </w:r>
            <w:r w:rsidRPr="00FF664B">
              <w:rPr>
                <w:rFonts w:ascii="Calibri" w:eastAsia="Times New Roman" w:hAnsi="Calibri" w:cs="Calibri"/>
                <w:color w:val="000000"/>
                <w:sz w:val="22"/>
                <w:szCs w:val="22"/>
                <w:lang w:val="en-IN" w:eastAsia="en-IN" w:bidi="te-IN"/>
              </w:rPr>
              <w:br/>
              <w:t xml:space="preserve">- CWCs/DCPOS/members of village level child protection </w:t>
            </w:r>
            <w:r w:rsidRPr="00FF664B">
              <w:rPr>
                <w:rFonts w:ascii="Calibri" w:eastAsia="Times New Roman" w:hAnsi="Calibri" w:cs="Calibri"/>
                <w:color w:val="000000"/>
                <w:sz w:val="22"/>
                <w:szCs w:val="22"/>
                <w:lang w:val="en-IN" w:eastAsia="en-IN" w:bidi="te-IN"/>
              </w:rPr>
              <w:br/>
              <w:t>- NGOs representatives and Child helpline services, etc.</w:t>
            </w:r>
            <w:r w:rsidRPr="00FF664B">
              <w:rPr>
                <w:rFonts w:ascii="Calibri" w:eastAsia="Times New Roman" w:hAnsi="Calibri" w:cs="Calibri"/>
                <w:color w:val="000000"/>
                <w:sz w:val="22"/>
                <w:szCs w:val="22"/>
                <w:lang w:val="en-IN" w:eastAsia="en-IN" w:bidi="te-IN"/>
              </w:rPr>
              <w:br/>
              <w:t>Further as per Rule 17(c) (iii) of the Child &amp; Adolescent Labour (Probation &amp; Regulation) rules, 2017, the "District Task Force Committees" were constituted in 26 District of the State of Andhra Pradesh  with the following Members:</w:t>
            </w:r>
            <w:r w:rsidRPr="00FF664B">
              <w:rPr>
                <w:rFonts w:ascii="Calibri" w:eastAsia="Times New Roman" w:hAnsi="Calibri" w:cs="Calibri"/>
                <w:color w:val="000000"/>
                <w:sz w:val="22"/>
                <w:szCs w:val="22"/>
                <w:lang w:val="en-IN" w:eastAsia="en-IN" w:bidi="te-IN"/>
              </w:rPr>
              <w:br/>
              <w:t>- District Magistrate &amp; Collector - Chairman.</w:t>
            </w:r>
            <w:r w:rsidRPr="00FF664B">
              <w:rPr>
                <w:rFonts w:ascii="Calibri" w:eastAsia="Times New Roman" w:hAnsi="Calibri" w:cs="Calibri"/>
                <w:color w:val="000000"/>
                <w:sz w:val="22"/>
                <w:szCs w:val="22"/>
                <w:lang w:val="en-IN" w:eastAsia="en-IN" w:bidi="te-IN"/>
              </w:rPr>
              <w:br/>
              <w:t xml:space="preserve">- Inspector appointed under Sec 17 for the purpose of his local limits of </w:t>
            </w:r>
            <w:r w:rsidRPr="00FF664B">
              <w:rPr>
                <w:rFonts w:ascii="Calibri" w:eastAsia="Times New Roman" w:hAnsi="Calibri" w:cs="Calibri"/>
                <w:color w:val="000000"/>
                <w:sz w:val="22"/>
                <w:szCs w:val="22"/>
                <w:lang w:val="en-IN" w:eastAsia="en-IN" w:bidi="te-IN"/>
              </w:rPr>
              <w:t>jurisdiction</w:t>
            </w:r>
            <w:r w:rsidRPr="00FF664B">
              <w:rPr>
                <w:rFonts w:ascii="Calibri" w:eastAsia="Times New Roman" w:hAnsi="Calibri" w:cs="Calibri"/>
                <w:color w:val="000000"/>
                <w:sz w:val="22"/>
                <w:szCs w:val="22"/>
                <w:lang w:val="en-IN" w:eastAsia="en-IN" w:bidi="te-IN"/>
              </w:rPr>
              <w:t>.</w:t>
            </w:r>
            <w:r w:rsidRPr="00FF664B">
              <w:rPr>
                <w:rFonts w:ascii="Calibri" w:eastAsia="Times New Roman" w:hAnsi="Calibri" w:cs="Calibri"/>
                <w:color w:val="000000"/>
                <w:sz w:val="22"/>
                <w:szCs w:val="22"/>
                <w:lang w:val="en-IN" w:eastAsia="en-IN" w:bidi="te-IN"/>
              </w:rPr>
              <w:br/>
              <w:t xml:space="preserve">Superintendent of Police for the purposes of his local limits of </w:t>
            </w:r>
            <w:r w:rsidRPr="00FF664B">
              <w:rPr>
                <w:rFonts w:ascii="Calibri" w:eastAsia="Times New Roman" w:hAnsi="Calibri" w:cs="Calibri"/>
                <w:color w:val="000000"/>
                <w:sz w:val="22"/>
                <w:szCs w:val="22"/>
                <w:lang w:val="en-IN" w:eastAsia="en-IN" w:bidi="te-IN"/>
              </w:rPr>
              <w:t>jurisdiction</w:t>
            </w:r>
            <w:r w:rsidRPr="00FF664B">
              <w:rPr>
                <w:rFonts w:ascii="Calibri" w:eastAsia="Times New Roman" w:hAnsi="Calibri" w:cs="Calibri"/>
                <w:color w:val="000000"/>
                <w:sz w:val="22"/>
                <w:szCs w:val="22"/>
                <w:lang w:val="en-IN" w:eastAsia="en-IN" w:bidi="te-IN"/>
              </w:rPr>
              <w:t xml:space="preserve"> </w:t>
            </w:r>
            <w:r w:rsidRPr="00FF664B">
              <w:rPr>
                <w:rFonts w:ascii="Calibri" w:eastAsia="Times New Roman" w:hAnsi="Calibri" w:cs="Calibri"/>
                <w:color w:val="000000"/>
                <w:sz w:val="22"/>
                <w:szCs w:val="22"/>
                <w:lang w:val="en-IN" w:eastAsia="en-IN" w:bidi="te-IN"/>
              </w:rPr>
              <w:br/>
              <w:t xml:space="preserve">Additional District Magistrate for the purposes of his local limits of </w:t>
            </w:r>
            <w:r w:rsidRPr="00FF664B">
              <w:rPr>
                <w:rFonts w:ascii="Calibri" w:eastAsia="Times New Roman" w:hAnsi="Calibri" w:cs="Calibri"/>
                <w:color w:val="000000"/>
                <w:sz w:val="22"/>
                <w:szCs w:val="22"/>
                <w:lang w:val="en-IN" w:eastAsia="en-IN" w:bidi="te-IN"/>
              </w:rPr>
              <w:t>jurisdiction</w:t>
            </w:r>
            <w:r w:rsidRPr="00FF664B">
              <w:rPr>
                <w:rFonts w:ascii="Calibri" w:eastAsia="Times New Roman" w:hAnsi="Calibri" w:cs="Calibri"/>
                <w:color w:val="000000"/>
                <w:sz w:val="22"/>
                <w:szCs w:val="22"/>
                <w:lang w:val="en-IN" w:eastAsia="en-IN" w:bidi="te-IN"/>
              </w:rPr>
              <w:br/>
              <w:t>Nodal Officer referred to under clause (</w:t>
            </w:r>
            <w:proofErr w:type="spellStart"/>
            <w:r w:rsidRPr="00FF664B">
              <w:rPr>
                <w:rFonts w:ascii="Calibri" w:eastAsia="Times New Roman" w:hAnsi="Calibri" w:cs="Calibri"/>
                <w:color w:val="000000"/>
                <w:sz w:val="22"/>
                <w:szCs w:val="22"/>
                <w:lang w:val="en-IN" w:eastAsia="en-IN" w:bidi="te-IN"/>
              </w:rPr>
              <w:t>i</w:t>
            </w:r>
            <w:proofErr w:type="spellEnd"/>
            <w:r w:rsidRPr="00FF664B">
              <w:rPr>
                <w:rFonts w:ascii="Calibri" w:eastAsia="Times New Roman" w:hAnsi="Calibri" w:cs="Calibri"/>
                <w:color w:val="000000"/>
                <w:sz w:val="22"/>
                <w:szCs w:val="22"/>
                <w:lang w:val="en-IN" w:eastAsia="en-IN" w:bidi="te-IN"/>
              </w:rPr>
              <w:t xml:space="preserve">) for the purposes of his local </w:t>
            </w:r>
            <w:r w:rsidRPr="00FF664B">
              <w:rPr>
                <w:rFonts w:ascii="Calibri" w:eastAsia="Times New Roman" w:hAnsi="Calibri" w:cs="Calibri"/>
                <w:color w:val="000000"/>
                <w:sz w:val="22"/>
                <w:szCs w:val="22"/>
                <w:lang w:val="en-IN" w:eastAsia="en-IN" w:bidi="te-IN"/>
              </w:rPr>
              <w:t>limits</w:t>
            </w:r>
            <w:r w:rsidRPr="00FF664B">
              <w:rPr>
                <w:rFonts w:ascii="Calibri" w:eastAsia="Times New Roman" w:hAnsi="Calibri" w:cs="Calibri"/>
                <w:color w:val="000000"/>
                <w:sz w:val="22"/>
                <w:szCs w:val="22"/>
                <w:lang w:val="en-IN" w:eastAsia="en-IN" w:bidi="te-IN"/>
              </w:rPr>
              <w:t xml:space="preserve"> of </w:t>
            </w:r>
            <w:r w:rsidRPr="00FF664B">
              <w:rPr>
                <w:rFonts w:ascii="Calibri" w:eastAsia="Times New Roman" w:hAnsi="Calibri" w:cs="Calibri"/>
                <w:color w:val="000000"/>
                <w:sz w:val="22"/>
                <w:szCs w:val="22"/>
                <w:lang w:val="en-IN" w:eastAsia="en-IN" w:bidi="te-IN"/>
              </w:rPr>
              <w:t>jurisdiction</w:t>
            </w:r>
            <w:r w:rsidRPr="00FF664B">
              <w:rPr>
                <w:rFonts w:ascii="Calibri" w:eastAsia="Times New Roman" w:hAnsi="Calibri" w:cs="Calibri"/>
                <w:color w:val="000000"/>
                <w:sz w:val="22"/>
                <w:szCs w:val="22"/>
                <w:lang w:val="en-IN" w:eastAsia="en-IN" w:bidi="te-IN"/>
              </w:rPr>
              <w:br/>
              <w:t xml:space="preserve">Assistant Labour Commissioner (Central) for the purposes of his local limits of </w:t>
            </w:r>
            <w:r w:rsidRPr="00FF664B">
              <w:rPr>
                <w:rFonts w:ascii="Calibri" w:eastAsia="Times New Roman" w:hAnsi="Calibri" w:cs="Calibri"/>
                <w:color w:val="000000"/>
                <w:sz w:val="22"/>
                <w:szCs w:val="22"/>
                <w:lang w:val="en-IN" w:eastAsia="en-IN" w:bidi="te-IN"/>
              </w:rPr>
              <w:t>jurisdiction</w:t>
            </w:r>
            <w:r w:rsidRPr="00FF664B">
              <w:rPr>
                <w:rFonts w:ascii="Calibri" w:eastAsia="Times New Roman" w:hAnsi="Calibri" w:cs="Calibri"/>
                <w:color w:val="000000"/>
                <w:sz w:val="22"/>
                <w:szCs w:val="22"/>
                <w:lang w:val="en-IN" w:eastAsia="en-IN" w:bidi="te-IN"/>
              </w:rPr>
              <w:br/>
              <w:t>Two representatives each from a voluntary organisation involved in rescue and rehabilitation of employed children in the district on rotation basis for a period of two years</w:t>
            </w:r>
            <w:r w:rsidRPr="00FF664B">
              <w:rPr>
                <w:rFonts w:ascii="Calibri" w:eastAsia="Times New Roman" w:hAnsi="Calibri" w:cs="Calibri"/>
                <w:color w:val="000000"/>
                <w:sz w:val="22"/>
                <w:szCs w:val="22"/>
                <w:lang w:val="en-IN" w:eastAsia="en-IN" w:bidi="te-IN"/>
              </w:rPr>
              <w:br/>
              <w:t>A representative of the District Legal Services Authority to be nominated by the District Judge.</w:t>
            </w:r>
            <w:r w:rsidRPr="00FF664B">
              <w:rPr>
                <w:rFonts w:ascii="Calibri" w:eastAsia="Times New Roman" w:hAnsi="Calibri" w:cs="Calibri"/>
                <w:color w:val="000000"/>
                <w:sz w:val="22"/>
                <w:szCs w:val="22"/>
                <w:lang w:val="en-IN" w:eastAsia="en-IN" w:bidi="te-IN"/>
              </w:rPr>
              <w:br/>
              <w:t xml:space="preserve">A member of the District Anti </w:t>
            </w:r>
            <w:r w:rsidRPr="00FF664B">
              <w:rPr>
                <w:rFonts w:ascii="Calibri" w:eastAsia="Times New Roman" w:hAnsi="Calibri" w:cs="Calibri"/>
                <w:color w:val="000000"/>
                <w:sz w:val="22"/>
                <w:szCs w:val="22"/>
                <w:lang w:val="en-IN" w:eastAsia="en-IN" w:bidi="te-IN"/>
              </w:rPr>
              <w:t>trafficking</w:t>
            </w:r>
            <w:r w:rsidRPr="00FF664B">
              <w:rPr>
                <w:rFonts w:ascii="Calibri" w:eastAsia="Times New Roman" w:hAnsi="Calibri" w:cs="Calibri"/>
                <w:color w:val="000000"/>
                <w:sz w:val="22"/>
                <w:szCs w:val="22"/>
                <w:lang w:val="en-IN" w:eastAsia="en-IN" w:bidi="te-IN"/>
              </w:rPr>
              <w:t xml:space="preserve"> Unit</w:t>
            </w:r>
            <w:r w:rsidRPr="00FF664B">
              <w:rPr>
                <w:rFonts w:ascii="Calibri" w:eastAsia="Times New Roman" w:hAnsi="Calibri" w:cs="Calibri"/>
                <w:color w:val="000000"/>
                <w:sz w:val="22"/>
                <w:szCs w:val="22"/>
                <w:lang w:val="en-IN" w:eastAsia="en-IN" w:bidi="te-IN"/>
              </w:rPr>
              <w:br/>
            </w:r>
            <w:r w:rsidRPr="00FF664B">
              <w:rPr>
                <w:rFonts w:ascii="Calibri" w:eastAsia="Times New Roman" w:hAnsi="Calibri" w:cs="Calibri"/>
                <w:color w:val="000000"/>
                <w:sz w:val="22"/>
                <w:szCs w:val="22"/>
                <w:lang w:val="en-IN" w:eastAsia="en-IN" w:bidi="te-IN"/>
              </w:rPr>
              <w:t>Chairperson</w:t>
            </w:r>
            <w:r w:rsidRPr="00FF664B">
              <w:rPr>
                <w:rFonts w:ascii="Calibri" w:eastAsia="Times New Roman" w:hAnsi="Calibri" w:cs="Calibri"/>
                <w:color w:val="000000"/>
                <w:sz w:val="22"/>
                <w:szCs w:val="22"/>
                <w:lang w:val="en-IN" w:eastAsia="en-IN" w:bidi="te-IN"/>
              </w:rPr>
              <w:t xml:space="preserve"> of the Child Welfare Committee of the District</w:t>
            </w:r>
            <w:r w:rsidRPr="00FF664B">
              <w:rPr>
                <w:rFonts w:ascii="Calibri" w:eastAsia="Times New Roman" w:hAnsi="Calibri" w:cs="Calibri"/>
                <w:color w:val="000000"/>
                <w:sz w:val="22"/>
                <w:szCs w:val="22"/>
                <w:lang w:val="en-IN" w:eastAsia="en-IN" w:bidi="te-IN"/>
              </w:rPr>
              <w:br/>
              <w:t>District Child Protection Officer in the District under the integrated child Protection Scheme of the Ministry of the Government of India dealing with women and child development</w:t>
            </w:r>
            <w:r w:rsidRPr="00FF664B">
              <w:rPr>
                <w:rFonts w:ascii="Calibri" w:eastAsia="Times New Roman" w:hAnsi="Calibri" w:cs="Calibri"/>
                <w:color w:val="000000"/>
                <w:sz w:val="22"/>
                <w:szCs w:val="22"/>
                <w:lang w:val="en-IN" w:eastAsia="en-IN" w:bidi="te-IN"/>
              </w:rPr>
              <w:br/>
              <w:t>District Education Officer</w:t>
            </w:r>
            <w:r w:rsidRPr="00FF664B">
              <w:rPr>
                <w:rFonts w:ascii="Calibri" w:eastAsia="Times New Roman" w:hAnsi="Calibri" w:cs="Calibri"/>
                <w:color w:val="000000"/>
                <w:sz w:val="22"/>
                <w:szCs w:val="22"/>
                <w:lang w:val="en-IN" w:eastAsia="en-IN" w:bidi="te-IN"/>
              </w:rPr>
              <w:br/>
              <w:t>Any other person nominated by the District Magistrate.</w:t>
            </w:r>
            <w:r w:rsidRPr="00FF664B">
              <w:rPr>
                <w:rFonts w:ascii="Calibri" w:eastAsia="Times New Roman" w:hAnsi="Calibri" w:cs="Calibri"/>
                <w:color w:val="000000"/>
                <w:sz w:val="22"/>
                <w:szCs w:val="22"/>
                <w:lang w:val="en-IN" w:eastAsia="en-IN" w:bidi="te-IN"/>
              </w:rPr>
              <w:br/>
              <w:t>Secretary of the Task Force shall be any of the nodal officers referred to in Clause (</w:t>
            </w:r>
            <w:proofErr w:type="spellStart"/>
            <w:r w:rsidRPr="00FF664B">
              <w:rPr>
                <w:rFonts w:ascii="Calibri" w:eastAsia="Times New Roman" w:hAnsi="Calibri" w:cs="Calibri"/>
                <w:color w:val="000000"/>
                <w:sz w:val="22"/>
                <w:szCs w:val="22"/>
                <w:lang w:val="en-IN" w:eastAsia="en-IN" w:bidi="te-IN"/>
              </w:rPr>
              <w:t>i</w:t>
            </w:r>
            <w:proofErr w:type="spellEnd"/>
            <w:r w:rsidRPr="00FF664B">
              <w:rPr>
                <w:rFonts w:ascii="Calibri" w:eastAsia="Times New Roman" w:hAnsi="Calibri" w:cs="Calibri"/>
                <w:color w:val="000000"/>
                <w:sz w:val="22"/>
                <w:szCs w:val="22"/>
                <w:lang w:val="en-IN" w:eastAsia="en-IN" w:bidi="te-IN"/>
              </w:rPr>
              <w:t>) and nominated by the Chairperson.</w:t>
            </w:r>
            <w:r w:rsidRPr="00FF664B">
              <w:rPr>
                <w:rFonts w:ascii="Calibri" w:eastAsia="Times New Roman" w:hAnsi="Calibri" w:cs="Calibri"/>
                <w:color w:val="000000"/>
                <w:sz w:val="22"/>
                <w:szCs w:val="22"/>
                <w:lang w:val="en-IN" w:eastAsia="en-IN" w:bidi="te-IN"/>
              </w:rPr>
              <w:br/>
              <w:t>5. All the Collectors &amp; District Magistrates shall take immediate necessary</w:t>
            </w:r>
            <w:r w:rsidRPr="00FF664B">
              <w:rPr>
                <w:rFonts w:ascii="Calibri" w:eastAsia="Times New Roman" w:hAnsi="Calibri" w:cs="Calibri"/>
                <w:color w:val="000000"/>
                <w:sz w:val="22"/>
                <w:szCs w:val="22"/>
                <w:lang w:val="en-IN" w:eastAsia="en-IN" w:bidi="te-IN"/>
              </w:rPr>
              <w:br/>
              <w:t>action in the matter accordingly and report compliance.</w:t>
            </w:r>
          </w:p>
        </w:tc>
        <w:tc>
          <w:tcPr>
            <w:tcW w:w="3685" w:type="dxa"/>
            <w:shd w:val="clear" w:color="auto" w:fill="auto"/>
            <w:vAlign w:val="bottom"/>
          </w:tcPr>
          <w:p w14:paraId="1C7451CB" w14:textId="42A04D3A"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District Task Force Committee 26 Districts.pdf</w:t>
            </w:r>
          </w:p>
        </w:tc>
      </w:tr>
      <w:tr w:rsidR="0055782C" w:rsidRPr="00FF664B" w14:paraId="671F69CF" w14:textId="77777777" w:rsidTr="0055782C">
        <w:trPr>
          <w:trHeight w:val="558"/>
        </w:trPr>
        <w:tc>
          <w:tcPr>
            <w:tcW w:w="1555" w:type="dxa"/>
            <w:shd w:val="clear" w:color="auto" w:fill="auto"/>
            <w:noWrap/>
            <w:vAlign w:val="bottom"/>
          </w:tcPr>
          <w:p w14:paraId="38ADC76C" w14:textId="6CB87690"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tcPr>
          <w:p w14:paraId="7DC8581E"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09E96798" w14:textId="7BA952BE" w:rsidR="0055782C" w:rsidRPr="00FF664B" w:rsidRDefault="0055782C" w:rsidP="0055782C">
            <w:pPr>
              <w:rPr>
                <w:rFonts w:ascii="Calibri" w:eastAsia="Times New Roman" w:hAnsi="Calibri" w:cs="Calibri"/>
                <w:color w:val="000000"/>
                <w:sz w:val="22"/>
                <w:szCs w:val="22"/>
                <w:lang w:val="en-IN" w:eastAsia="en-IN" w:bidi="te-IN"/>
              </w:rPr>
            </w:pPr>
            <w:proofErr w:type="spellStart"/>
            <w:r w:rsidRPr="00FF664B">
              <w:rPr>
                <w:rFonts w:ascii="Calibri" w:eastAsia="Times New Roman" w:hAnsi="Calibri" w:cs="Calibri"/>
                <w:color w:val="000000"/>
                <w:sz w:val="22"/>
                <w:szCs w:val="22"/>
                <w:lang w:val="en-IN" w:eastAsia="en-IN" w:bidi="te-IN"/>
              </w:rPr>
              <w:t>A.</w:t>
            </w:r>
            <w:proofErr w:type="gramStart"/>
            <w:r w:rsidRPr="00FF664B">
              <w:rPr>
                <w:rFonts w:ascii="Calibri" w:eastAsia="Times New Roman" w:hAnsi="Calibri" w:cs="Calibri"/>
                <w:color w:val="000000"/>
                <w:sz w:val="22"/>
                <w:szCs w:val="22"/>
                <w:lang w:val="en-IN" w:eastAsia="en-IN" w:bidi="te-IN"/>
              </w:rPr>
              <w:t>P.State</w:t>
            </w:r>
            <w:proofErr w:type="spellEnd"/>
            <w:proofErr w:type="gramEnd"/>
            <w:r w:rsidRPr="00FF664B">
              <w:rPr>
                <w:rFonts w:ascii="Calibri" w:eastAsia="Times New Roman" w:hAnsi="Calibri" w:cs="Calibri"/>
                <w:color w:val="000000"/>
                <w:sz w:val="22"/>
                <w:szCs w:val="22"/>
                <w:lang w:val="en-IN" w:eastAsia="en-IN" w:bidi="te-IN"/>
              </w:rPr>
              <w:t xml:space="preserve"> Action Plan 2015 for elimination of Child Labour</w:t>
            </w:r>
          </w:p>
        </w:tc>
        <w:tc>
          <w:tcPr>
            <w:tcW w:w="1134" w:type="dxa"/>
            <w:shd w:val="clear" w:color="auto" w:fill="auto"/>
            <w:vAlign w:val="bottom"/>
          </w:tcPr>
          <w:p w14:paraId="5A37ECE3" w14:textId="29D83A89"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01-Jun-15</w:t>
            </w:r>
          </w:p>
        </w:tc>
        <w:tc>
          <w:tcPr>
            <w:tcW w:w="935" w:type="dxa"/>
            <w:shd w:val="clear" w:color="auto" w:fill="auto"/>
            <w:vAlign w:val="bottom"/>
          </w:tcPr>
          <w:p w14:paraId="2E87A2EC" w14:textId="674A68D1"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Circular by AP</w:t>
            </w:r>
          </w:p>
        </w:tc>
        <w:tc>
          <w:tcPr>
            <w:tcW w:w="2669" w:type="dxa"/>
            <w:shd w:val="clear" w:color="auto" w:fill="auto"/>
            <w:vAlign w:val="bottom"/>
          </w:tcPr>
          <w:p w14:paraId="24820523" w14:textId="2CA40BF8" w:rsidR="0055782C" w:rsidRPr="00FF664B" w:rsidRDefault="0055782C" w:rsidP="0055782C">
            <w:pPr>
              <w:rPr>
                <w:rFonts w:ascii="Calibri" w:eastAsia="Times New Roman" w:hAnsi="Calibri" w:cs="Calibri"/>
                <w:color w:val="000000"/>
                <w:sz w:val="22"/>
                <w:szCs w:val="22"/>
                <w:lang w:val="en-IN" w:eastAsia="en-IN" w:bidi="te-IN"/>
              </w:rPr>
            </w:pPr>
            <w:proofErr w:type="spellStart"/>
            <w:r w:rsidRPr="00FF664B">
              <w:rPr>
                <w:rFonts w:ascii="Calibri" w:eastAsia="Times New Roman" w:hAnsi="Calibri" w:cs="Calibri"/>
                <w:color w:val="000000"/>
                <w:sz w:val="22"/>
                <w:szCs w:val="22"/>
                <w:lang w:val="en-IN" w:eastAsia="en-IN" w:bidi="te-IN"/>
              </w:rPr>
              <w:t>A.</w:t>
            </w:r>
            <w:proofErr w:type="gramStart"/>
            <w:r w:rsidRPr="00FF664B">
              <w:rPr>
                <w:rFonts w:ascii="Calibri" w:eastAsia="Times New Roman" w:hAnsi="Calibri" w:cs="Calibri"/>
                <w:color w:val="000000"/>
                <w:sz w:val="22"/>
                <w:szCs w:val="22"/>
                <w:lang w:val="en-IN" w:eastAsia="en-IN" w:bidi="te-IN"/>
              </w:rPr>
              <w:t>P.State</w:t>
            </w:r>
            <w:proofErr w:type="spellEnd"/>
            <w:proofErr w:type="gramEnd"/>
            <w:r w:rsidRPr="00FF664B">
              <w:rPr>
                <w:rFonts w:ascii="Calibri" w:eastAsia="Times New Roman" w:hAnsi="Calibri" w:cs="Calibri"/>
                <w:color w:val="000000"/>
                <w:sz w:val="22"/>
                <w:szCs w:val="22"/>
                <w:lang w:val="en-IN" w:eastAsia="en-IN" w:bidi="te-IN"/>
              </w:rPr>
              <w:t xml:space="preserve"> Action Plan on Child Labour 2015</w:t>
            </w:r>
          </w:p>
        </w:tc>
        <w:tc>
          <w:tcPr>
            <w:tcW w:w="8066" w:type="dxa"/>
            <w:shd w:val="clear" w:color="auto" w:fill="auto"/>
            <w:vAlign w:val="bottom"/>
          </w:tcPr>
          <w:p w14:paraId="2B0BDB8B" w14:textId="2C6BEE1B"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Incidence of child labour is more in the areas like agriculture, hotels and </w:t>
            </w:r>
            <w:proofErr w:type="spellStart"/>
            <w:r w:rsidRPr="00FF664B">
              <w:rPr>
                <w:rFonts w:ascii="Calibri" w:eastAsia="Times New Roman" w:hAnsi="Calibri" w:cs="Calibri"/>
                <w:color w:val="000000"/>
                <w:sz w:val="22"/>
                <w:szCs w:val="22"/>
                <w:lang w:val="en-IN" w:eastAsia="en-IN" w:bidi="te-IN"/>
              </w:rPr>
              <w:t>dhabas</w:t>
            </w:r>
            <w:proofErr w:type="spellEnd"/>
            <w:r w:rsidRPr="00FF664B">
              <w:rPr>
                <w:rFonts w:ascii="Calibri" w:eastAsia="Times New Roman" w:hAnsi="Calibri" w:cs="Calibri"/>
                <w:color w:val="000000"/>
                <w:sz w:val="22"/>
                <w:szCs w:val="22"/>
                <w:lang w:val="en-IN" w:eastAsia="en-IN" w:bidi="te-IN"/>
              </w:rPr>
              <w:t>, domestic sector, construction activity, Beedi making, rag picking, shops and establishments, small factories, street vending and such informal sector.</w:t>
            </w:r>
            <w:r w:rsidRPr="00FF664B">
              <w:rPr>
                <w:rFonts w:ascii="Calibri" w:eastAsia="Times New Roman" w:hAnsi="Calibri" w:cs="Calibri"/>
                <w:color w:val="000000"/>
                <w:sz w:val="22"/>
                <w:szCs w:val="22"/>
                <w:lang w:val="en-IN" w:eastAsia="en-IN" w:bidi="te-IN"/>
              </w:rPr>
              <w:br/>
              <w:t xml:space="preserve">The State Action Plan for elimination of child labour 2013 envisages state wide survey for collection of data on child labour for targeting specific areas with priority to worst </w:t>
            </w:r>
            <w:r w:rsidRPr="00FF664B">
              <w:rPr>
                <w:rFonts w:ascii="Calibri" w:eastAsia="Times New Roman" w:hAnsi="Calibri" w:cs="Calibri"/>
                <w:color w:val="000000"/>
                <w:sz w:val="22"/>
                <w:szCs w:val="22"/>
                <w:lang w:val="en-IN" w:eastAsia="en-IN" w:bidi="te-IN"/>
              </w:rPr>
              <w:lastRenderedPageBreak/>
              <w:t>forms of child labour and child labour engaged in hazardous employments to be followed up by other areas including agriculture.</w:t>
            </w:r>
          </w:p>
        </w:tc>
        <w:tc>
          <w:tcPr>
            <w:tcW w:w="3685" w:type="dxa"/>
            <w:shd w:val="clear" w:color="auto" w:fill="auto"/>
            <w:vAlign w:val="bottom"/>
          </w:tcPr>
          <w:p w14:paraId="00F23672" w14:textId="439A4073" w:rsidR="0055782C" w:rsidRPr="00FF664B" w:rsidRDefault="0055782C" w:rsidP="0055782C">
            <w:pPr>
              <w:rPr>
                <w:rFonts w:ascii="Calibri" w:eastAsia="Times New Roman" w:hAnsi="Calibri" w:cs="Calibri"/>
                <w:color w:val="000000"/>
                <w:sz w:val="22"/>
                <w:szCs w:val="22"/>
                <w:lang w:val="en-IN" w:eastAsia="en-IN" w:bidi="te-IN"/>
              </w:rPr>
            </w:pPr>
            <w:proofErr w:type="spellStart"/>
            <w:r w:rsidRPr="00FF664B">
              <w:rPr>
                <w:rFonts w:ascii="Calibri" w:eastAsia="Times New Roman" w:hAnsi="Calibri" w:cs="Calibri"/>
                <w:color w:val="000000"/>
                <w:sz w:val="22"/>
                <w:szCs w:val="22"/>
                <w:lang w:val="en-IN" w:eastAsia="en-IN" w:bidi="te-IN"/>
              </w:rPr>
              <w:lastRenderedPageBreak/>
              <w:t>A.</w:t>
            </w:r>
            <w:proofErr w:type="gramStart"/>
            <w:r w:rsidRPr="00FF664B">
              <w:rPr>
                <w:rFonts w:ascii="Calibri" w:eastAsia="Times New Roman" w:hAnsi="Calibri" w:cs="Calibri"/>
                <w:color w:val="000000"/>
                <w:sz w:val="22"/>
                <w:szCs w:val="22"/>
                <w:lang w:val="en-IN" w:eastAsia="en-IN" w:bidi="te-IN"/>
              </w:rPr>
              <w:t>P.State</w:t>
            </w:r>
            <w:proofErr w:type="spellEnd"/>
            <w:proofErr w:type="gramEnd"/>
            <w:r w:rsidRPr="00FF664B">
              <w:rPr>
                <w:rFonts w:ascii="Calibri" w:eastAsia="Times New Roman" w:hAnsi="Calibri" w:cs="Calibri"/>
                <w:color w:val="000000"/>
                <w:sz w:val="22"/>
                <w:szCs w:val="22"/>
                <w:lang w:val="en-IN" w:eastAsia="en-IN" w:bidi="te-IN"/>
              </w:rPr>
              <w:t xml:space="preserve"> Action Plan 2015 for elimination of Child Labour.pdf</w:t>
            </w:r>
          </w:p>
        </w:tc>
      </w:tr>
      <w:tr w:rsidR="0055782C" w:rsidRPr="00FF664B" w14:paraId="44E29800" w14:textId="77777777" w:rsidTr="00D30612">
        <w:trPr>
          <w:trHeight w:val="1500"/>
        </w:trPr>
        <w:tc>
          <w:tcPr>
            <w:tcW w:w="1555" w:type="dxa"/>
            <w:shd w:val="clear" w:color="auto" w:fill="auto"/>
            <w:noWrap/>
            <w:vAlign w:val="bottom"/>
          </w:tcPr>
          <w:p w14:paraId="6CE98E51" w14:textId="0EE7D13B"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Child Labour</w:t>
            </w:r>
          </w:p>
        </w:tc>
        <w:tc>
          <w:tcPr>
            <w:tcW w:w="500" w:type="dxa"/>
            <w:shd w:val="clear" w:color="auto" w:fill="auto"/>
            <w:noWrap/>
            <w:vAlign w:val="bottom"/>
          </w:tcPr>
          <w:p w14:paraId="5705BA60" w14:textId="77777777" w:rsidR="0055782C" w:rsidRPr="00FF664B" w:rsidRDefault="0055782C" w:rsidP="0055782C">
            <w:pPr>
              <w:rPr>
                <w:rFonts w:ascii="Calibri" w:eastAsia="Times New Roman" w:hAnsi="Calibri" w:cs="Calibri"/>
                <w:color w:val="000000"/>
                <w:sz w:val="22"/>
                <w:szCs w:val="22"/>
                <w:lang w:val="en-IN" w:eastAsia="en-IN" w:bidi="te-IN"/>
              </w:rPr>
            </w:pPr>
          </w:p>
        </w:tc>
        <w:tc>
          <w:tcPr>
            <w:tcW w:w="2589" w:type="dxa"/>
            <w:shd w:val="clear" w:color="auto" w:fill="auto"/>
            <w:vAlign w:val="bottom"/>
          </w:tcPr>
          <w:p w14:paraId="11CBE5F2" w14:textId="6E528638"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Inspection_procedure_01102002(1)</w:t>
            </w:r>
          </w:p>
        </w:tc>
        <w:tc>
          <w:tcPr>
            <w:tcW w:w="1134" w:type="dxa"/>
            <w:shd w:val="clear" w:color="auto" w:fill="auto"/>
            <w:vAlign w:val="bottom"/>
          </w:tcPr>
          <w:p w14:paraId="56412C0F" w14:textId="6EF3FE9D" w:rsidR="0055782C" w:rsidRPr="00FF664B" w:rsidRDefault="0055782C" w:rsidP="0055782C">
            <w:pPr>
              <w:jc w:val="right"/>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01-Oct-02</w:t>
            </w:r>
          </w:p>
        </w:tc>
        <w:tc>
          <w:tcPr>
            <w:tcW w:w="935" w:type="dxa"/>
            <w:shd w:val="clear" w:color="auto" w:fill="auto"/>
            <w:vAlign w:val="bottom"/>
          </w:tcPr>
          <w:p w14:paraId="1D442FAA" w14:textId="217BB902"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Circular by AP</w:t>
            </w:r>
          </w:p>
        </w:tc>
        <w:tc>
          <w:tcPr>
            <w:tcW w:w="2669" w:type="dxa"/>
            <w:shd w:val="clear" w:color="auto" w:fill="auto"/>
            <w:vAlign w:val="bottom"/>
          </w:tcPr>
          <w:p w14:paraId="5BE55C08" w14:textId="227551D4"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 xml:space="preserve">Memo No H/22831/2000 of the COL, AP, </w:t>
            </w:r>
            <w:proofErr w:type="spellStart"/>
            <w:r w:rsidRPr="00FF664B">
              <w:rPr>
                <w:rFonts w:ascii="Calibri" w:eastAsia="Times New Roman" w:hAnsi="Calibri" w:cs="Calibri"/>
                <w:color w:val="000000"/>
                <w:sz w:val="22"/>
                <w:szCs w:val="22"/>
                <w:lang w:val="en-IN" w:eastAsia="en-IN" w:bidi="te-IN"/>
              </w:rPr>
              <w:t>Hyd</w:t>
            </w:r>
            <w:proofErr w:type="spellEnd"/>
            <w:r w:rsidRPr="00FF664B">
              <w:rPr>
                <w:rFonts w:ascii="Calibri" w:eastAsia="Times New Roman" w:hAnsi="Calibri" w:cs="Calibri"/>
                <w:color w:val="000000"/>
                <w:sz w:val="22"/>
                <w:szCs w:val="22"/>
                <w:lang w:val="en-IN" w:eastAsia="en-IN" w:bidi="te-IN"/>
              </w:rPr>
              <w:t xml:space="preserve"> dated 01.10.2002 (</w:t>
            </w:r>
            <w:proofErr w:type="gramStart"/>
            <w:r w:rsidRPr="00FF664B">
              <w:rPr>
                <w:rFonts w:ascii="Calibri" w:eastAsia="Times New Roman" w:hAnsi="Calibri" w:cs="Calibri"/>
                <w:color w:val="000000"/>
                <w:sz w:val="22"/>
                <w:szCs w:val="22"/>
                <w:lang w:val="en-IN" w:eastAsia="en-IN" w:bidi="te-IN"/>
              </w:rPr>
              <w:t>Ref :</w:t>
            </w:r>
            <w:proofErr w:type="gramEnd"/>
            <w:r w:rsidRPr="00FF664B">
              <w:rPr>
                <w:rFonts w:ascii="Calibri" w:eastAsia="Times New Roman" w:hAnsi="Calibri" w:cs="Calibri"/>
                <w:color w:val="000000"/>
                <w:sz w:val="22"/>
                <w:szCs w:val="22"/>
                <w:lang w:val="en-IN" w:eastAsia="en-IN" w:bidi="te-IN"/>
              </w:rPr>
              <w:t xml:space="preserve"> GO Ms No 33 dated 27.08.2022 and Memo No N3/9378/2002 dated 05.08.2002</w:t>
            </w:r>
          </w:p>
        </w:tc>
        <w:tc>
          <w:tcPr>
            <w:tcW w:w="8066" w:type="dxa"/>
            <w:shd w:val="clear" w:color="auto" w:fill="auto"/>
            <w:vAlign w:val="bottom"/>
          </w:tcPr>
          <w:p w14:paraId="09087F7E" w14:textId="09D0EC2A" w:rsidR="0055782C" w:rsidRPr="00FF664B" w:rsidRDefault="0055782C" w:rsidP="0055782C">
            <w:pPr>
              <w:rPr>
                <w:rFonts w:ascii="Calibri" w:eastAsia="Times New Roman" w:hAnsi="Calibri" w:cs="Calibri"/>
                <w:color w:val="000000"/>
                <w:sz w:val="22"/>
                <w:szCs w:val="22"/>
                <w:lang w:val="en-IN" w:eastAsia="en-IN" w:bidi="te-IN"/>
              </w:rPr>
            </w:pPr>
            <w:proofErr w:type="gramStart"/>
            <w:r w:rsidRPr="00FF664B">
              <w:rPr>
                <w:rFonts w:ascii="Calibri" w:eastAsia="Times New Roman" w:hAnsi="Calibri" w:cs="Calibri"/>
                <w:color w:val="000000"/>
                <w:sz w:val="22"/>
                <w:szCs w:val="22"/>
                <w:lang w:val="en-IN" w:eastAsia="en-IN" w:bidi="te-IN"/>
              </w:rPr>
              <w:t>Instructions:-</w:t>
            </w:r>
            <w:proofErr w:type="gramEnd"/>
            <w:r w:rsidRPr="00FF664B">
              <w:rPr>
                <w:rFonts w:ascii="Calibri" w:eastAsia="Times New Roman" w:hAnsi="Calibri" w:cs="Calibri"/>
                <w:color w:val="000000"/>
                <w:sz w:val="22"/>
                <w:szCs w:val="22"/>
                <w:lang w:val="en-IN" w:eastAsia="en-IN" w:bidi="te-IN"/>
              </w:rPr>
              <w:br/>
              <w:t>COL, AP, Hyderabad issued inspection procedure regarding targets under various enactments vide Memo No I1/22831/2000 dated 01.10.2002.</w:t>
            </w:r>
            <w:r w:rsidRPr="00FF664B">
              <w:rPr>
                <w:rFonts w:ascii="Calibri" w:eastAsia="Times New Roman" w:hAnsi="Calibri" w:cs="Calibri"/>
                <w:color w:val="000000"/>
                <w:sz w:val="22"/>
                <w:szCs w:val="22"/>
                <w:lang w:val="en-IN" w:eastAsia="en-IN" w:bidi="te-IN"/>
              </w:rPr>
              <w:br/>
              <w:t xml:space="preserve">Government issued instructions in para 2(a) of GO Ms No 33 supra to undertake inspection of u </w:t>
            </w:r>
            <w:proofErr w:type="spellStart"/>
            <w:r w:rsidRPr="00FF664B">
              <w:rPr>
                <w:rFonts w:ascii="Calibri" w:eastAsia="Times New Roman" w:hAnsi="Calibri" w:cs="Calibri"/>
                <w:color w:val="000000"/>
                <w:sz w:val="22"/>
                <w:szCs w:val="22"/>
                <w:lang w:val="en-IN" w:eastAsia="en-IN" w:bidi="te-IN"/>
              </w:rPr>
              <w:t>ndertakings</w:t>
            </w:r>
            <w:proofErr w:type="spellEnd"/>
            <w:r w:rsidRPr="00FF664B">
              <w:rPr>
                <w:rFonts w:ascii="Calibri" w:eastAsia="Times New Roman" w:hAnsi="Calibri" w:cs="Calibri"/>
                <w:color w:val="000000"/>
                <w:sz w:val="22"/>
                <w:szCs w:val="22"/>
                <w:lang w:val="en-IN" w:eastAsia="en-IN" w:bidi="te-IN"/>
              </w:rPr>
              <w:t xml:space="preserve"> by the authorised officers once in a year, the targets fixed under </w:t>
            </w:r>
            <w:proofErr w:type="spellStart"/>
            <w:r w:rsidRPr="00FF664B">
              <w:rPr>
                <w:rFonts w:ascii="Calibri" w:eastAsia="Times New Roman" w:hAnsi="Calibri" w:cs="Calibri"/>
                <w:color w:val="000000"/>
                <w:sz w:val="22"/>
                <w:szCs w:val="22"/>
                <w:lang w:val="en-IN" w:eastAsia="en-IN" w:bidi="te-IN"/>
              </w:rPr>
              <w:t>vaious</w:t>
            </w:r>
            <w:proofErr w:type="spellEnd"/>
            <w:r w:rsidRPr="00FF664B">
              <w:rPr>
                <w:rFonts w:ascii="Calibri" w:eastAsia="Times New Roman" w:hAnsi="Calibri" w:cs="Calibri"/>
                <w:color w:val="000000"/>
                <w:sz w:val="22"/>
                <w:szCs w:val="22"/>
                <w:lang w:val="en-IN" w:eastAsia="en-IN" w:bidi="te-IN"/>
              </w:rPr>
              <w:t xml:space="preserve"> enactments except the Child Labour (P&amp;R) Act, 1986 are hereby cancelled. The targets fixed in Memo No N3/9378/2002 dated 05.08.2002 under Child Labour (P&amp;R) Act, 1986 shall be continued.</w:t>
            </w:r>
          </w:p>
        </w:tc>
        <w:tc>
          <w:tcPr>
            <w:tcW w:w="3685" w:type="dxa"/>
            <w:shd w:val="clear" w:color="auto" w:fill="auto"/>
            <w:vAlign w:val="bottom"/>
          </w:tcPr>
          <w:p w14:paraId="260FBD6C" w14:textId="2F00B8F0" w:rsidR="0055782C" w:rsidRPr="00FF664B" w:rsidRDefault="0055782C" w:rsidP="0055782C">
            <w:pPr>
              <w:rPr>
                <w:rFonts w:ascii="Calibri" w:eastAsia="Times New Roman" w:hAnsi="Calibri" w:cs="Calibri"/>
                <w:color w:val="000000"/>
                <w:sz w:val="22"/>
                <w:szCs w:val="22"/>
                <w:lang w:val="en-IN" w:eastAsia="en-IN" w:bidi="te-IN"/>
              </w:rPr>
            </w:pPr>
            <w:r w:rsidRPr="00FF664B">
              <w:rPr>
                <w:rFonts w:ascii="Calibri" w:eastAsia="Times New Roman" w:hAnsi="Calibri" w:cs="Calibri"/>
                <w:color w:val="000000"/>
                <w:sz w:val="22"/>
                <w:szCs w:val="22"/>
                <w:lang w:val="en-IN" w:eastAsia="en-IN" w:bidi="te-IN"/>
              </w:rPr>
              <w:t>Inspection_procedure_01102002(1).pdf</w:t>
            </w:r>
          </w:p>
        </w:tc>
      </w:tr>
    </w:tbl>
    <w:p w14:paraId="6A05A69B" w14:textId="7455EDAD" w:rsidR="00FF664B" w:rsidRDefault="00FF664B" w:rsidP="00FF664B">
      <w:pPr>
        <w:spacing w:after="160" w:line="259" w:lineRule="auto"/>
      </w:pPr>
    </w:p>
    <w:p w14:paraId="18596079" w14:textId="77777777" w:rsidR="00FF664B" w:rsidRDefault="00FF664B" w:rsidP="00FF664B">
      <w:pPr>
        <w:spacing w:after="160" w:line="259" w:lineRule="auto"/>
      </w:pPr>
    </w:p>
    <w:p w14:paraId="431DB372" w14:textId="77777777" w:rsidR="00FF664B" w:rsidRDefault="00FF664B" w:rsidP="00FF664B">
      <w:pPr>
        <w:spacing w:after="160" w:line="259" w:lineRule="auto"/>
      </w:pPr>
    </w:p>
    <w:p w14:paraId="0C22E6F8" w14:textId="6222BEFC" w:rsidR="006E1424" w:rsidRDefault="006E1424" w:rsidP="00FF664B">
      <w:pPr>
        <w:spacing w:after="160" w:line="259" w:lineRule="auto"/>
      </w:pPr>
    </w:p>
    <w:sectPr w:rsidR="006E1424" w:rsidSect="006E5618">
      <w:pgSz w:w="23808" w:h="16840" w:orient="landscape" w:code="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7E90E7"/>
    <w:multiLevelType w:val="singleLevel"/>
    <w:tmpl w:val="8B7E90E7"/>
    <w:lvl w:ilvl="0">
      <w:start w:val="1"/>
      <w:numFmt w:val="decimal"/>
      <w:suff w:val="space"/>
      <w:lvlText w:val="%1)"/>
      <w:lvlJc w:val="left"/>
    </w:lvl>
  </w:abstractNum>
  <w:abstractNum w:abstractNumId="1" w15:restartNumberingAfterBreak="0">
    <w:nsid w:val="E652FE6E"/>
    <w:multiLevelType w:val="singleLevel"/>
    <w:tmpl w:val="E652FE6E"/>
    <w:lvl w:ilvl="0">
      <w:start w:val="1"/>
      <w:numFmt w:val="decimal"/>
      <w:suff w:val="space"/>
      <w:lvlText w:val="%1)"/>
      <w:lvlJc w:val="left"/>
    </w:lvl>
  </w:abstractNum>
  <w:abstractNum w:abstractNumId="2" w15:restartNumberingAfterBreak="0">
    <w:nsid w:val="11592872"/>
    <w:multiLevelType w:val="singleLevel"/>
    <w:tmpl w:val="11592872"/>
    <w:lvl w:ilvl="0">
      <w:start w:val="1"/>
      <w:numFmt w:val="decimal"/>
      <w:suff w:val="space"/>
      <w:lvlText w:val="%1)"/>
      <w:lvlJc w:val="left"/>
    </w:lvl>
  </w:abstractNum>
  <w:abstractNum w:abstractNumId="3" w15:restartNumberingAfterBreak="0">
    <w:nsid w:val="40636F3B"/>
    <w:multiLevelType w:val="singleLevel"/>
    <w:tmpl w:val="40636F3B"/>
    <w:lvl w:ilvl="0">
      <w:start w:val="1"/>
      <w:numFmt w:val="decimal"/>
      <w:suff w:val="space"/>
      <w:lvlText w:val="%1)"/>
      <w:lvlJc w:val="left"/>
    </w:lvl>
  </w:abstractNum>
  <w:num w:numId="1" w16cid:durableId="2122531724">
    <w:abstractNumId w:val="3"/>
  </w:num>
  <w:num w:numId="2" w16cid:durableId="149758606">
    <w:abstractNumId w:val="2"/>
  </w:num>
  <w:num w:numId="3" w16cid:durableId="1365709594">
    <w:abstractNumId w:val="1"/>
  </w:num>
  <w:num w:numId="4" w16cid:durableId="5774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18"/>
    <w:rsid w:val="0055782C"/>
    <w:rsid w:val="006E1424"/>
    <w:rsid w:val="006E5618"/>
    <w:rsid w:val="00AD296E"/>
    <w:rsid w:val="00E01BBA"/>
    <w:rsid w:val="00FF664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4BC5"/>
  <w15:chartTrackingRefBased/>
  <w15:docId w15:val="{3CF27CED-D349-47CB-A156-1400CD2B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618"/>
    <w:pPr>
      <w:spacing w:after="0" w:line="240" w:lineRule="auto"/>
    </w:pPr>
    <w:rPr>
      <w:rFonts w:eastAsiaTheme="minorEastAsia"/>
      <w:kern w:val="0"/>
      <w:sz w:val="20"/>
      <w:szCs w:val="20"/>
      <w:lang w:val="en-US" w:eastAsia="zh-C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6E5618"/>
    <w:rPr>
      <w:color w:val="0000FF"/>
      <w:u w:val="single"/>
    </w:rPr>
  </w:style>
  <w:style w:type="table" w:styleId="TableGrid">
    <w:name w:val="Table Grid"/>
    <w:basedOn w:val="TableNormal"/>
    <w:uiPriority w:val="39"/>
    <w:rsid w:val="006E5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7714">
      <w:bodyDiv w:val="1"/>
      <w:marLeft w:val="0"/>
      <w:marRight w:val="0"/>
      <w:marTop w:val="0"/>
      <w:marBottom w:val="0"/>
      <w:divBdr>
        <w:top w:val="none" w:sz="0" w:space="0" w:color="auto"/>
        <w:left w:val="none" w:sz="0" w:space="0" w:color="auto"/>
        <w:bottom w:val="none" w:sz="0" w:space="0" w:color="auto"/>
        <w:right w:val="none" w:sz="0" w:space="0" w:color="auto"/>
      </w:divBdr>
    </w:div>
    <w:div w:id="70892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9DBF5-E9C0-4369-AB95-9F8EA82B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surampudi</dc:creator>
  <cp:keywords/>
  <dc:description/>
  <cp:lastModifiedBy>ramesh surampudi</cp:lastModifiedBy>
  <cp:revision>2</cp:revision>
  <dcterms:created xsi:type="dcterms:W3CDTF">2023-06-30T08:04:00Z</dcterms:created>
  <dcterms:modified xsi:type="dcterms:W3CDTF">2023-06-30T08:04:00Z</dcterms:modified>
</cp:coreProperties>
</file>