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1E6F93" w14:textId="64E3A524" w:rsidR="00B953AA" w:rsidRPr="005258EB" w:rsidRDefault="00E608C9" w:rsidP="000F7AC7">
      <w:pPr>
        <w:pStyle w:val="Heading1"/>
        <w:jc w:val="center"/>
        <w:rPr>
          <w:rFonts w:ascii="Times New Roman" w:hAnsi="Times New Roman" w:cs="Times New Roman"/>
          <w:b/>
          <w:bCs/>
          <w:color w:val="002060"/>
          <w:sz w:val="40"/>
          <w:szCs w:val="40"/>
        </w:rPr>
      </w:pPr>
      <w:r w:rsidRPr="005258EB">
        <w:rPr>
          <w:rFonts w:ascii="Times New Roman" w:hAnsi="Times New Roman" w:cs="Times New Roman"/>
          <w:b/>
          <w:bCs/>
          <w:color w:val="002060"/>
          <w:sz w:val="40"/>
          <w:szCs w:val="40"/>
        </w:rPr>
        <w:t>Using Big Data and Analytics to Measure Software Engineering Activity Report 2019</w:t>
      </w:r>
    </w:p>
    <w:p w14:paraId="051C2580" w14:textId="759E2435" w:rsidR="00C55814" w:rsidRPr="007225BD" w:rsidRDefault="00923386" w:rsidP="007225BD">
      <w:pPr>
        <w:pStyle w:val="Heading3"/>
        <w:ind w:left="1440" w:firstLine="720"/>
        <w:rPr>
          <w:i/>
          <w:iCs/>
          <w:color w:val="404040" w:themeColor="text1" w:themeTint="BF"/>
        </w:rPr>
      </w:pPr>
      <w:r w:rsidRPr="000F7AC7">
        <w:rPr>
          <w:rStyle w:val="SubtleEmphasis"/>
        </w:rPr>
        <w:t>Author: Laura Brennan (Student ID: 17331720)</w:t>
      </w:r>
    </w:p>
    <w:p w14:paraId="44A27F55" w14:textId="346A5358" w:rsidR="00E608C9" w:rsidRPr="00A56405" w:rsidRDefault="007225BD" w:rsidP="000F7AC7">
      <w:pPr>
        <w:pStyle w:val="Heading1"/>
        <w:rPr>
          <w:b/>
          <w:bCs/>
        </w:rPr>
      </w:pPr>
      <w:r>
        <w:rPr>
          <w:b/>
          <w:bCs/>
        </w:rPr>
        <w:t xml:space="preserve">Summary </w:t>
      </w:r>
    </w:p>
    <w:p w14:paraId="0E9B6DE4" w14:textId="69C441E9" w:rsidR="006F4527" w:rsidRDefault="00E608C9" w:rsidP="00E608C9">
      <w:pPr>
        <w:rPr>
          <w:sz w:val="23"/>
          <w:szCs w:val="23"/>
        </w:rPr>
      </w:pPr>
      <w:r w:rsidRPr="006F4527">
        <w:rPr>
          <w:sz w:val="23"/>
          <w:szCs w:val="23"/>
        </w:rPr>
        <w:t>The purpose of this report is to</w:t>
      </w:r>
      <w:r w:rsidR="006F4527" w:rsidRPr="006F4527">
        <w:rPr>
          <w:sz w:val="23"/>
          <w:szCs w:val="23"/>
        </w:rPr>
        <w:t xml:space="preserve"> consider</w:t>
      </w:r>
      <w:r w:rsidRPr="006F4527">
        <w:rPr>
          <w:sz w:val="23"/>
          <w:szCs w:val="23"/>
        </w:rPr>
        <w:t xml:space="preserve"> </w:t>
      </w:r>
      <w:r w:rsidR="006F4527" w:rsidRPr="006F4527">
        <w:rPr>
          <w:sz w:val="23"/>
          <w:szCs w:val="23"/>
        </w:rPr>
        <w:t xml:space="preserve">the issue of measuring workers in order to assess and enhance performance, and in some cases augment or replace with automated systems.  </w:t>
      </w:r>
      <w:r w:rsidR="006F4527">
        <w:rPr>
          <w:sz w:val="23"/>
          <w:szCs w:val="23"/>
        </w:rPr>
        <w:t>In this report I</w:t>
      </w:r>
      <w:r w:rsidR="006F4527" w:rsidRPr="006F4527">
        <w:rPr>
          <w:sz w:val="23"/>
          <w:szCs w:val="23"/>
        </w:rPr>
        <w:t xml:space="preserve"> will </w:t>
      </w:r>
      <w:r w:rsidRPr="006F4527">
        <w:rPr>
          <w:sz w:val="23"/>
          <w:szCs w:val="23"/>
        </w:rPr>
        <w:t xml:space="preserve">consider the ways in which the software engineering process can be measured and assessed in terms of </w:t>
      </w:r>
      <w:r w:rsidR="006F4527">
        <w:rPr>
          <w:sz w:val="23"/>
          <w:szCs w:val="23"/>
        </w:rPr>
        <w:t>the following four categories:</w:t>
      </w:r>
    </w:p>
    <w:p w14:paraId="16E1CAB2" w14:textId="77777777" w:rsidR="006F4527" w:rsidRDefault="006F4527" w:rsidP="00DE2CC4">
      <w:pPr>
        <w:pStyle w:val="ListParagraph"/>
        <w:numPr>
          <w:ilvl w:val="0"/>
          <w:numId w:val="3"/>
        </w:numPr>
        <w:rPr>
          <w:sz w:val="23"/>
          <w:szCs w:val="23"/>
        </w:rPr>
      </w:pPr>
      <w:r>
        <w:rPr>
          <w:sz w:val="23"/>
          <w:szCs w:val="23"/>
        </w:rPr>
        <w:t>M</w:t>
      </w:r>
      <w:r w:rsidR="00E608C9" w:rsidRPr="006F4527">
        <w:rPr>
          <w:sz w:val="23"/>
          <w:szCs w:val="23"/>
        </w:rPr>
        <w:t>easurable data</w:t>
      </w:r>
    </w:p>
    <w:p w14:paraId="1096C839" w14:textId="2B57B03C" w:rsidR="006F4527" w:rsidRDefault="006F4527" w:rsidP="00DE2CC4">
      <w:pPr>
        <w:pStyle w:val="ListParagraph"/>
        <w:numPr>
          <w:ilvl w:val="0"/>
          <w:numId w:val="3"/>
        </w:numPr>
        <w:rPr>
          <w:sz w:val="23"/>
          <w:szCs w:val="23"/>
        </w:rPr>
      </w:pPr>
      <w:r>
        <w:rPr>
          <w:sz w:val="23"/>
          <w:szCs w:val="23"/>
        </w:rPr>
        <w:t>T</w:t>
      </w:r>
      <w:r w:rsidR="00E608C9" w:rsidRPr="006F4527">
        <w:rPr>
          <w:sz w:val="23"/>
          <w:szCs w:val="23"/>
        </w:rPr>
        <w:t>he computational platforms available to perform this wor</w:t>
      </w:r>
      <w:r>
        <w:rPr>
          <w:sz w:val="23"/>
          <w:szCs w:val="23"/>
        </w:rPr>
        <w:t>k</w:t>
      </w:r>
    </w:p>
    <w:p w14:paraId="45899773" w14:textId="77777777" w:rsidR="006F4527" w:rsidRDefault="006F4527" w:rsidP="00DE2CC4">
      <w:pPr>
        <w:pStyle w:val="ListParagraph"/>
        <w:numPr>
          <w:ilvl w:val="0"/>
          <w:numId w:val="3"/>
        </w:numPr>
        <w:rPr>
          <w:sz w:val="23"/>
          <w:szCs w:val="23"/>
        </w:rPr>
      </w:pPr>
      <w:r>
        <w:rPr>
          <w:sz w:val="23"/>
          <w:szCs w:val="23"/>
        </w:rPr>
        <w:t>T</w:t>
      </w:r>
      <w:r w:rsidR="00E608C9" w:rsidRPr="006F4527">
        <w:rPr>
          <w:sz w:val="23"/>
          <w:szCs w:val="23"/>
        </w:rPr>
        <w:t>he algorithmic processes available</w:t>
      </w:r>
    </w:p>
    <w:p w14:paraId="6748E838" w14:textId="2750C32E" w:rsidR="009A5E5E" w:rsidRPr="009A5E5E" w:rsidRDefault="006F4527" w:rsidP="009A5E5E">
      <w:pPr>
        <w:pStyle w:val="ListParagraph"/>
        <w:numPr>
          <w:ilvl w:val="0"/>
          <w:numId w:val="3"/>
        </w:numPr>
        <w:rPr>
          <w:sz w:val="23"/>
          <w:szCs w:val="23"/>
        </w:rPr>
      </w:pPr>
      <w:r>
        <w:rPr>
          <w:sz w:val="23"/>
          <w:szCs w:val="23"/>
        </w:rPr>
        <w:t>T</w:t>
      </w:r>
      <w:r w:rsidR="00E608C9" w:rsidRPr="006F4527">
        <w:rPr>
          <w:sz w:val="23"/>
          <w:szCs w:val="23"/>
        </w:rPr>
        <w:t>he ethic</w:t>
      </w:r>
      <w:r w:rsidRPr="006F4527">
        <w:rPr>
          <w:sz w:val="23"/>
          <w:szCs w:val="23"/>
        </w:rPr>
        <w:t xml:space="preserve">al </w:t>
      </w:r>
      <w:r w:rsidR="00E608C9" w:rsidRPr="006F4527">
        <w:rPr>
          <w:sz w:val="23"/>
          <w:szCs w:val="23"/>
        </w:rPr>
        <w:t xml:space="preserve">concerns surrounding </w:t>
      </w:r>
      <w:r w:rsidRPr="006F4527">
        <w:rPr>
          <w:sz w:val="23"/>
          <w:szCs w:val="23"/>
        </w:rPr>
        <w:t>these kinds of analytics</w:t>
      </w:r>
      <w:r w:rsidR="00E608C9" w:rsidRPr="006F4527">
        <w:rPr>
          <w:sz w:val="23"/>
          <w:szCs w:val="23"/>
        </w:rPr>
        <w:t>.</w:t>
      </w:r>
      <w:bookmarkStart w:id="0" w:name="_GoBack"/>
      <w:bookmarkEnd w:id="0"/>
    </w:p>
    <w:p w14:paraId="0335063D" w14:textId="6F3CA14B" w:rsidR="006F4527" w:rsidRDefault="006F4527" w:rsidP="006F4527">
      <w:pPr>
        <w:rPr>
          <w:sz w:val="23"/>
          <w:szCs w:val="23"/>
        </w:rPr>
      </w:pPr>
    </w:p>
    <w:p w14:paraId="7FFD7AFE" w14:textId="51C0B818" w:rsidR="00327D88" w:rsidRPr="00A56405" w:rsidRDefault="00A403DE" w:rsidP="00A403DE">
      <w:pPr>
        <w:pStyle w:val="Heading1"/>
        <w:rPr>
          <w:rFonts w:eastAsia="Times New Roman"/>
          <w:b/>
          <w:bCs/>
          <w:lang w:eastAsia="en-IE"/>
        </w:rPr>
      </w:pPr>
      <w:r>
        <w:rPr>
          <w:rFonts w:eastAsia="Times New Roman"/>
          <w:b/>
          <w:bCs/>
          <w:lang w:eastAsia="en-IE"/>
        </w:rPr>
        <w:t xml:space="preserve">1. </w:t>
      </w:r>
      <w:r w:rsidR="006F4527" w:rsidRPr="00A56405">
        <w:rPr>
          <w:rFonts w:eastAsia="Times New Roman"/>
          <w:b/>
          <w:bCs/>
          <w:lang w:eastAsia="en-IE"/>
        </w:rPr>
        <w:t xml:space="preserve">Measurable </w:t>
      </w:r>
      <w:r w:rsidR="00831AF7" w:rsidRPr="00A56405">
        <w:rPr>
          <w:rFonts w:eastAsia="Times New Roman"/>
          <w:b/>
          <w:bCs/>
          <w:lang w:eastAsia="en-IE"/>
        </w:rPr>
        <w:t>D</w:t>
      </w:r>
      <w:r w:rsidR="006F4527" w:rsidRPr="00A56405">
        <w:rPr>
          <w:rFonts w:eastAsia="Times New Roman"/>
          <w:b/>
          <w:bCs/>
          <w:lang w:eastAsia="en-IE"/>
        </w:rPr>
        <w:t>ata</w:t>
      </w:r>
    </w:p>
    <w:p w14:paraId="0BBB2825" w14:textId="0BD72323" w:rsidR="00A403DE" w:rsidRPr="0058078B" w:rsidRDefault="00016821" w:rsidP="00016821">
      <w:pPr>
        <w:rPr>
          <w:sz w:val="23"/>
          <w:szCs w:val="23"/>
        </w:rPr>
      </w:pPr>
      <w:r w:rsidRPr="0058078B">
        <w:rPr>
          <w:sz w:val="23"/>
          <w:szCs w:val="23"/>
        </w:rPr>
        <w:t xml:space="preserve">This section looks at what data is being measured to gain insight on the productivity of software engineering activity. It discusses common measures of software engineer’s productivity, comparing advantages and disadvantages of each, the personal software process model </w:t>
      </w:r>
      <w:r w:rsidR="0058078B" w:rsidRPr="0058078B">
        <w:rPr>
          <w:sz w:val="23"/>
          <w:szCs w:val="23"/>
        </w:rPr>
        <w:t>to</w:t>
      </w:r>
      <w:r w:rsidRPr="0058078B">
        <w:rPr>
          <w:sz w:val="23"/>
          <w:szCs w:val="23"/>
        </w:rPr>
        <w:t xml:space="preserve"> track performance, and finally </w:t>
      </w:r>
      <w:r w:rsidR="00783E11">
        <w:rPr>
          <w:sz w:val="23"/>
          <w:szCs w:val="23"/>
        </w:rPr>
        <w:t xml:space="preserve">a glance to </w:t>
      </w:r>
      <w:r w:rsidRPr="0058078B">
        <w:rPr>
          <w:sz w:val="23"/>
          <w:szCs w:val="23"/>
        </w:rPr>
        <w:t>future possibilities of</w:t>
      </w:r>
      <w:r w:rsidR="00BE3A75">
        <w:rPr>
          <w:sz w:val="23"/>
          <w:szCs w:val="23"/>
        </w:rPr>
        <w:t xml:space="preserve"> data sources</w:t>
      </w:r>
      <w:r w:rsidR="0058078B" w:rsidRPr="0058078B">
        <w:rPr>
          <w:sz w:val="23"/>
          <w:szCs w:val="23"/>
        </w:rPr>
        <w:t>.</w:t>
      </w:r>
    </w:p>
    <w:p w14:paraId="3E0A58F9" w14:textId="57CAF408" w:rsidR="00016821" w:rsidRDefault="0058078B" w:rsidP="00016821">
      <w:pPr>
        <w:rPr>
          <w:sz w:val="23"/>
          <w:szCs w:val="23"/>
        </w:rPr>
      </w:pPr>
      <w:r w:rsidRPr="0058078B">
        <w:rPr>
          <w:sz w:val="23"/>
          <w:szCs w:val="23"/>
        </w:rPr>
        <w:t>`Software metrics' is the term used to describe the wide range of activities concerned with measurement in software engineering. The metrics main purpose is to provide information to support managerial decision-making during software development and testing (Fenton &amp; Martin, 1999).</w:t>
      </w:r>
    </w:p>
    <w:p w14:paraId="2000C80D" w14:textId="77777777" w:rsidR="00A403DE" w:rsidRPr="00A403DE" w:rsidRDefault="00A403DE" w:rsidP="00016821">
      <w:pPr>
        <w:rPr>
          <w:sz w:val="23"/>
          <w:szCs w:val="23"/>
        </w:rPr>
      </w:pPr>
    </w:p>
    <w:p w14:paraId="1AFD169F" w14:textId="664065E0" w:rsidR="00FD7FDA" w:rsidRPr="00A403DE" w:rsidRDefault="00FD7FDA" w:rsidP="00A56405">
      <w:pPr>
        <w:pStyle w:val="Heading5"/>
        <w:rPr>
          <w:rStyle w:val="Strong"/>
          <w:sz w:val="23"/>
          <w:szCs w:val="23"/>
        </w:rPr>
      </w:pPr>
      <w:r w:rsidRPr="00A403DE">
        <w:rPr>
          <w:rStyle w:val="Strong"/>
          <w:sz w:val="23"/>
          <w:szCs w:val="23"/>
        </w:rPr>
        <w:t>What are companies measuring?</w:t>
      </w:r>
    </w:p>
    <w:p w14:paraId="624415E0" w14:textId="26DE889F" w:rsidR="0023641D" w:rsidRPr="00A403DE" w:rsidRDefault="009F67DE" w:rsidP="00016821">
      <w:pPr>
        <w:rPr>
          <w:sz w:val="23"/>
          <w:szCs w:val="23"/>
          <w:lang w:eastAsia="en-IE"/>
        </w:rPr>
      </w:pPr>
      <w:r w:rsidRPr="00A403DE">
        <w:rPr>
          <w:sz w:val="23"/>
          <w:szCs w:val="23"/>
          <w:lang w:eastAsia="en-IE"/>
        </w:rPr>
        <w:t>When it comes to evaluating your team</w:t>
      </w:r>
      <w:r w:rsidR="00A60948" w:rsidRPr="00A403DE">
        <w:rPr>
          <w:sz w:val="23"/>
          <w:szCs w:val="23"/>
          <w:lang w:eastAsia="en-IE"/>
        </w:rPr>
        <w:t xml:space="preserve"> of software engineers</w:t>
      </w:r>
      <w:r w:rsidRPr="00A403DE">
        <w:rPr>
          <w:sz w:val="23"/>
          <w:szCs w:val="23"/>
          <w:lang w:eastAsia="en-IE"/>
        </w:rPr>
        <w:t xml:space="preserve">, the metrics used will play an extremely important role. </w:t>
      </w:r>
      <w:r w:rsidR="00FD7FDA" w:rsidRPr="00A403DE">
        <w:rPr>
          <w:sz w:val="23"/>
          <w:szCs w:val="23"/>
          <w:lang w:eastAsia="en-IE"/>
        </w:rPr>
        <w:t xml:space="preserve">For this section I will look at what data, in the context of software engineering, is measurable and being measured to potentially tell us something about how software engineers are working. </w:t>
      </w:r>
    </w:p>
    <w:p w14:paraId="422BF335" w14:textId="77777777" w:rsidR="00016821" w:rsidRPr="00A403DE" w:rsidRDefault="00016821" w:rsidP="00A56405">
      <w:pPr>
        <w:pStyle w:val="Subtitle"/>
        <w:rPr>
          <w:rStyle w:val="SubtleEmphasis"/>
          <w:i w:val="0"/>
          <w:iCs w:val="0"/>
          <w:color w:val="5A5A5A" w:themeColor="text1" w:themeTint="A5"/>
          <w:sz w:val="23"/>
          <w:szCs w:val="23"/>
        </w:rPr>
      </w:pPr>
    </w:p>
    <w:p w14:paraId="78CB9D7B" w14:textId="5B4EDB97" w:rsidR="0023641D" w:rsidRPr="00A403DE" w:rsidRDefault="0023641D" w:rsidP="00A56405">
      <w:pPr>
        <w:pStyle w:val="Subtitle"/>
        <w:rPr>
          <w:rStyle w:val="SubtleEmphasis"/>
          <w:i w:val="0"/>
          <w:iCs w:val="0"/>
          <w:color w:val="5A5A5A" w:themeColor="text1" w:themeTint="A5"/>
          <w:sz w:val="23"/>
          <w:szCs w:val="23"/>
        </w:rPr>
      </w:pPr>
      <w:r w:rsidRPr="00A403DE">
        <w:rPr>
          <w:rStyle w:val="SubtleEmphasis"/>
          <w:i w:val="0"/>
          <w:iCs w:val="0"/>
          <w:color w:val="5A5A5A" w:themeColor="text1" w:themeTint="A5"/>
          <w:sz w:val="23"/>
          <w:szCs w:val="23"/>
        </w:rPr>
        <w:t>Time Driven Measures:</w:t>
      </w:r>
    </w:p>
    <w:p w14:paraId="16E9E44F" w14:textId="07F1CCA2" w:rsidR="00AF5F5F" w:rsidRPr="00A403DE" w:rsidRDefault="00AF5F5F" w:rsidP="00AF5F5F">
      <w:pPr>
        <w:spacing w:line="240" w:lineRule="auto"/>
        <w:rPr>
          <w:b/>
          <w:bCs/>
          <w:sz w:val="23"/>
          <w:szCs w:val="23"/>
        </w:rPr>
      </w:pPr>
      <w:r w:rsidRPr="00A403DE">
        <w:rPr>
          <w:b/>
          <w:bCs/>
          <w:sz w:val="23"/>
          <w:szCs w:val="23"/>
        </w:rPr>
        <w:t xml:space="preserve">Velocity </w:t>
      </w:r>
    </w:p>
    <w:p w14:paraId="25E864C5" w14:textId="77777777" w:rsidR="00AF5F5F" w:rsidRPr="00A403DE" w:rsidRDefault="00AF5F5F" w:rsidP="00DE2CC4">
      <w:pPr>
        <w:pStyle w:val="ListParagraph"/>
        <w:numPr>
          <w:ilvl w:val="0"/>
          <w:numId w:val="6"/>
        </w:numPr>
        <w:spacing w:line="240" w:lineRule="auto"/>
        <w:rPr>
          <w:sz w:val="23"/>
          <w:szCs w:val="23"/>
          <w:lang w:eastAsia="en-IE"/>
        </w:rPr>
      </w:pPr>
      <w:r w:rsidRPr="00A403DE">
        <w:rPr>
          <w:sz w:val="23"/>
          <w:szCs w:val="23"/>
        </w:rPr>
        <w:t>This is the average amount of work a scrum team completes during an iteration (known in agile as a “sprint”).</w:t>
      </w:r>
    </w:p>
    <w:p w14:paraId="042FB752" w14:textId="46BE126A" w:rsidR="00AF5F5F" w:rsidRPr="00A403DE" w:rsidRDefault="00AF5F5F" w:rsidP="00DE2CC4">
      <w:pPr>
        <w:pStyle w:val="ListParagraph"/>
        <w:numPr>
          <w:ilvl w:val="0"/>
          <w:numId w:val="6"/>
        </w:numPr>
        <w:spacing w:line="240" w:lineRule="auto"/>
        <w:rPr>
          <w:sz w:val="23"/>
          <w:szCs w:val="23"/>
          <w:lang w:eastAsia="en-IE"/>
        </w:rPr>
      </w:pPr>
      <w:r w:rsidRPr="00A403DE">
        <w:rPr>
          <w:sz w:val="23"/>
          <w:szCs w:val="23"/>
        </w:rPr>
        <w:t xml:space="preserve">In agile methodology this is measured in either story points or hours. </w:t>
      </w:r>
    </w:p>
    <w:p w14:paraId="1E5AC318" w14:textId="026373C1" w:rsidR="00AF5F5F" w:rsidRPr="00A403DE" w:rsidRDefault="00AF5F5F" w:rsidP="00DE2CC4">
      <w:pPr>
        <w:pStyle w:val="ListParagraph"/>
        <w:numPr>
          <w:ilvl w:val="0"/>
          <w:numId w:val="6"/>
        </w:numPr>
        <w:spacing w:line="240" w:lineRule="auto"/>
        <w:rPr>
          <w:sz w:val="23"/>
          <w:szCs w:val="23"/>
          <w:lang w:eastAsia="en-IE"/>
        </w:rPr>
      </w:pPr>
      <w:r w:rsidRPr="00A403DE">
        <w:rPr>
          <w:sz w:val="23"/>
          <w:szCs w:val="23"/>
          <w:lang w:eastAsia="en-IE"/>
        </w:rPr>
        <w:t>Story Points:</w:t>
      </w:r>
    </w:p>
    <w:p w14:paraId="1AFB3B23" w14:textId="77777777" w:rsidR="00AF5F5F" w:rsidRPr="00A403DE" w:rsidRDefault="00AF5F5F" w:rsidP="00AF5F5F">
      <w:pPr>
        <w:pStyle w:val="ListParagraph"/>
        <w:rPr>
          <w:sz w:val="23"/>
          <w:szCs w:val="23"/>
          <w:lang w:eastAsia="en-IE"/>
        </w:rPr>
      </w:pPr>
    </w:p>
    <w:p w14:paraId="048A0B6E" w14:textId="77777777" w:rsidR="00AF5F5F" w:rsidRPr="00A403DE" w:rsidRDefault="00AF5F5F" w:rsidP="00DE2CC4">
      <w:pPr>
        <w:pStyle w:val="ListParagraph"/>
        <w:numPr>
          <w:ilvl w:val="1"/>
          <w:numId w:val="6"/>
        </w:numPr>
        <w:spacing w:line="240" w:lineRule="auto"/>
        <w:rPr>
          <w:sz w:val="23"/>
          <w:szCs w:val="23"/>
          <w:lang w:eastAsia="en-IE"/>
        </w:rPr>
      </w:pPr>
      <w:r w:rsidRPr="00A403DE">
        <w:rPr>
          <w:sz w:val="23"/>
          <w:szCs w:val="23"/>
          <w:lang w:eastAsia="en-IE"/>
        </w:rPr>
        <w:lastRenderedPageBreak/>
        <w:t xml:space="preserve">Each story point represents a normal distribution of time. </w:t>
      </w:r>
    </w:p>
    <w:p w14:paraId="7A9CCC52" w14:textId="4F284312" w:rsidR="00AF5F5F" w:rsidRPr="00A403DE" w:rsidRDefault="00AF5F5F" w:rsidP="00DE2CC4">
      <w:pPr>
        <w:pStyle w:val="ListParagraph"/>
        <w:numPr>
          <w:ilvl w:val="1"/>
          <w:numId w:val="6"/>
        </w:numPr>
        <w:spacing w:line="240" w:lineRule="auto"/>
        <w:rPr>
          <w:sz w:val="23"/>
          <w:szCs w:val="23"/>
          <w:lang w:eastAsia="en-IE"/>
        </w:rPr>
      </w:pPr>
      <w:r w:rsidRPr="00A403DE">
        <w:rPr>
          <w:sz w:val="23"/>
          <w:szCs w:val="23"/>
          <w:lang w:eastAsia="en-IE"/>
        </w:rPr>
        <w:t xml:space="preserve">For example, 1 story point could represent 4-12 hours, then 2 could represent 10-20 hours. They are an abstract measure of effort, indicating to the team the level of difficulty of a task or “story”.  Difficulty could be related to risks, complexities and efforts involved. </w:t>
      </w:r>
    </w:p>
    <w:p w14:paraId="56A1DCC9" w14:textId="7595758D" w:rsidR="00A8085F" w:rsidRPr="00A403DE" w:rsidRDefault="00A8085F" w:rsidP="00DE2CC4">
      <w:pPr>
        <w:pStyle w:val="ListParagraph"/>
        <w:numPr>
          <w:ilvl w:val="0"/>
          <w:numId w:val="6"/>
        </w:numPr>
        <w:spacing w:line="240" w:lineRule="auto"/>
        <w:rPr>
          <w:sz w:val="23"/>
          <w:szCs w:val="23"/>
          <w:lang w:eastAsia="en-IE"/>
        </w:rPr>
      </w:pPr>
      <w:r w:rsidRPr="00A403DE">
        <w:rPr>
          <w:sz w:val="23"/>
          <w:szCs w:val="23"/>
          <w:lang w:eastAsia="en-IE"/>
        </w:rPr>
        <w:t>Used as agile process metric.</w:t>
      </w:r>
    </w:p>
    <w:p w14:paraId="3E1814B4" w14:textId="77777777" w:rsidR="00AF5F5F" w:rsidRPr="00A403DE" w:rsidRDefault="00AF5F5F" w:rsidP="00AF5F5F">
      <w:pPr>
        <w:pStyle w:val="ListParagraph"/>
        <w:spacing w:line="240" w:lineRule="auto"/>
        <w:ind w:left="1440"/>
        <w:rPr>
          <w:sz w:val="23"/>
          <w:szCs w:val="23"/>
          <w:lang w:eastAsia="en-IE"/>
        </w:rPr>
      </w:pPr>
    </w:p>
    <w:p w14:paraId="1F109D90" w14:textId="77777777" w:rsidR="00AF5F5F" w:rsidRPr="00A403DE" w:rsidRDefault="00AF5F5F" w:rsidP="00AF5F5F">
      <w:pPr>
        <w:spacing w:line="240" w:lineRule="auto"/>
        <w:rPr>
          <w:b/>
          <w:bCs/>
          <w:sz w:val="23"/>
          <w:szCs w:val="23"/>
          <w:lang w:eastAsia="en-IE"/>
        </w:rPr>
      </w:pPr>
      <w:r w:rsidRPr="00A403DE">
        <w:rPr>
          <w:b/>
          <w:bCs/>
          <w:sz w:val="23"/>
          <w:szCs w:val="23"/>
          <w:lang w:eastAsia="en-IE"/>
        </w:rPr>
        <w:t>Defect Removal Efficiency</w:t>
      </w:r>
    </w:p>
    <w:p w14:paraId="5B794D7D" w14:textId="77777777" w:rsidR="00AF5F5F" w:rsidRPr="00A403DE" w:rsidRDefault="00AF5F5F" w:rsidP="00DE2CC4">
      <w:pPr>
        <w:pStyle w:val="ListParagraph"/>
        <w:numPr>
          <w:ilvl w:val="0"/>
          <w:numId w:val="11"/>
        </w:numPr>
        <w:spacing w:line="240" w:lineRule="auto"/>
        <w:rPr>
          <w:sz w:val="23"/>
          <w:szCs w:val="23"/>
          <w:lang w:eastAsia="en-IE"/>
        </w:rPr>
      </w:pPr>
      <w:r w:rsidRPr="00A403DE">
        <w:rPr>
          <w:sz w:val="23"/>
          <w:szCs w:val="23"/>
        </w:rPr>
        <w:t>A measurement of how efficient your team is at removing bugs from the product before they affect the customer.</w:t>
      </w:r>
    </w:p>
    <w:p w14:paraId="0A0C7735" w14:textId="23206B5D" w:rsidR="00AF5F5F" w:rsidRPr="00A403DE" w:rsidRDefault="00AF5F5F" w:rsidP="00DE2CC4">
      <w:pPr>
        <w:pStyle w:val="ListParagraph"/>
        <w:numPr>
          <w:ilvl w:val="0"/>
          <w:numId w:val="11"/>
        </w:numPr>
        <w:spacing w:line="240" w:lineRule="auto"/>
        <w:rPr>
          <w:sz w:val="23"/>
          <w:szCs w:val="23"/>
          <w:lang w:eastAsia="en-IE"/>
        </w:rPr>
      </w:pPr>
      <w:r w:rsidRPr="00A403DE">
        <w:rPr>
          <w:sz w:val="23"/>
          <w:szCs w:val="23"/>
        </w:rPr>
        <w:t>Take the total number of bugs that you find in development and you divide it by all bugs (those found in development AND those found in production) and multiply the result by 100 to get your Defect Removal Efficiency rate, as a percentage.</w:t>
      </w:r>
    </w:p>
    <w:p w14:paraId="6D1D44EB" w14:textId="77777777" w:rsidR="00AF5F5F" w:rsidRPr="00A403DE" w:rsidRDefault="00AF5F5F" w:rsidP="005A574A">
      <w:pPr>
        <w:spacing w:line="240" w:lineRule="auto"/>
        <w:rPr>
          <w:rStyle w:val="SubtleEmphasis"/>
          <w:b/>
          <w:bCs/>
          <w:i w:val="0"/>
          <w:iCs w:val="0"/>
          <w:sz w:val="23"/>
          <w:szCs w:val="23"/>
        </w:rPr>
      </w:pPr>
    </w:p>
    <w:p w14:paraId="72C9A05F" w14:textId="18060F6D" w:rsidR="005A574A" w:rsidRPr="00A403DE" w:rsidRDefault="006E5E92" w:rsidP="005A574A">
      <w:pPr>
        <w:rPr>
          <w:b/>
          <w:bCs/>
          <w:sz w:val="23"/>
          <w:szCs w:val="23"/>
        </w:rPr>
      </w:pPr>
      <w:r w:rsidRPr="00A403DE">
        <w:rPr>
          <w:b/>
          <w:bCs/>
          <w:sz w:val="23"/>
          <w:szCs w:val="23"/>
        </w:rPr>
        <w:t>Lines of Code written in an hou</w:t>
      </w:r>
      <w:r w:rsidR="009120E6" w:rsidRPr="00A403DE">
        <w:rPr>
          <w:b/>
          <w:bCs/>
          <w:sz w:val="23"/>
          <w:szCs w:val="23"/>
        </w:rPr>
        <w:t>r</w:t>
      </w:r>
    </w:p>
    <w:p w14:paraId="6762C95C" w14:textId="70A67145" w:rsidR="0042560B" w:rsidRPr="00A403DE" w:rsidRDefault="006E5E92" w:rsidP="00DE2CC4">
      <w:pPr>
        <w:pStyle w:val="ListParagraph"/>
        <w:numPr>
          <w:ilvl w:val="0"/>
          <w:numId w:val="5"/>
        </w:numPr>
        <w:rPr>
          <w:sz w:val="23"/>
          <w:szCs w:val="23"/>
        </w:rPr>
      </w:pPr>
      <w:r w:rsidRPr="00A403DE">
        <w:rPr>
          <w:sz w:val="23"/>
          <w:szCs w:val="23"/>
        </w:rPr>
        <w:t xml:space="preserve">This numerical metric looks at how many lines of code an employee writes per hour. </w:t>
      </w:r>
    </w:p>
    <w:p w14:paraId="3C5446BF" w14:textId="77777777" w:rsidR="00BB04D1" w:rsidRPr="00A403DE" w:rsidRDefault="00BB04D1" w:rsidP="00BB04D1">
      <w:pPr>
        <w:pStyle w:val="ListParagraph"/>
        <w:rPr>
          <w:sz w:val="23"/>
          <w:szCs w:val="23"/>
        </w:rPr>
      </w:pPr>
    </w:p>
    <w:p w14:paraId="4C2407B2" w14:textId="1E573C70" w:rsidR="009F67DE" w:rsidRPr="00A403DE" w:rsidRDefault="004F380D" w:rsidP="00A56405">
      <w:pPr>
        <w:pStyle w:val="Subtitle"/>
        <w:rPr>
          <w:rStyle w:val="SubtleEmphasis"/>
          <w:i w:val="0"/>
          <w:iCs w:val="0"/>
          <w:color w:val="5A5A5A" w:themeColor="text1" w:themeTint="A5"/>
          <w:sz w:val="23"/>
          <w:szCs w:val="23"/>
        </w:rPr>
      </w:pPr>
      <w:r w:rsidRPr="00A403DE">
        <w:rPr>
          <w:rStyle w:val="SubtleEmphasis"/>
          <w:i w:val="0"/>
          <w:iCs w:val="0"/>
          <w:color w:val="5A5A5A" w:themeColor="text1" w:themeTint="A5"/>
          <w:sz w:val="23"/>
          <w:szCs w:val="23"/>
        </w:rPr>
        <w:t>Quality/</w:t>
      </w:r>
      <w:r w:rsidR="009F67DE" w:rsidRPr="00A403DE">
        <w:rPr>
          <w:rStyle w:val="SubtleEmphasis"/>
          <w:i w:val="0"/>
          <w:iCs w:val="0"/>
          <w:color w:val="5A5A5A" w:themeColor="text1" w:themeTint="A5"/>
          <w:sz w:val="23"/>
          <w:szCs w:val="23"/>
        </w:rPr>
        <w:t>Effort/Cost</w:t>
      </w:r>
      <w:r w:rsidR="00BB3078" w:rsidRPr="00A403DE">
        <w:rPr>
          <w:rStyle w:val="SubtleEmphasis"/>
          <w:i w:val="0"/>
          <w:iCs w:val="0"/>
          <w:color w:val="5A5A5A" w:themeColor="text1" w:themeTint="A5"/>
          <w:sz w:val="23"/>
          <w:szCs w:val="23"/>
        </w:rPr>
        <w:t xml:space="preserve"> Driven Measures</w:t>
      </w:r>
    </w:p>
    <w:p w14:paraId="63D2323F" w14:textId="1D9A084B" w:rsidR="005A574A" w:rsidRPr="00A403DE" w:rsidRDefault="004F380D" w:rsidP="005A574A">
      <w:pPr>
        <w:rPr>
          <w:b/>
          <w:bCs/>
          <w:sz w:val="23"/>
          <w:szCs w:val="23"/>
          <w:lang w:eastAsia="en-IE"/>
        </w:rPr>
      </w:pPr>
      <w:r w:rsidRPr="00A403DE">
        <w:rPr>
          <w:b/>
          <w:bCs/>
          <w:sz w:val="23"/>
          <w:szCs w:val="23"/>
          <w:lang w:eastAsia="en-IE"/>
        </w:rPr>
        <w:t>Peer code reviews</w:t>
      </w:r>
    </w:p>
    <w:p w14:paraId="75C38E2B" w14:textId="12D74D16" w:rsidR="00214D1F" w:rsidRPr="00A403DE" w:rsidRDefault="005D776F" w:rsidP="00DE2CC4">
      <w:pPr>
        <w:pStyle w:val="ListParagraph"/>
        <w:numPr>
          <w:ilvl w:val="0"/>
          <w:numId w:val="7"/>
        </w:numPr>
        <w:rPr>
          <w:sz w:val="23"/>
          <w:szCs w:val="23"/>
          <w:lang w:eastAsia="en-IE"/>
        </w:rPr>
      </w:pPr>
      <w:r w:rsidRPr="00A403DE">
        <w:rPr>
          <w:sz w:val="23"/>
          <w:szCs w:val="23"/>
          <w:lang w:eastAsia="en-IE"/>
        </w:rPr>
        <w:t>A way of measuring developers code quality whereby d</w:t>
      </w:r>
      <w:r w:rsidR="005A574A" w:rsidRPr="00A403DE">
        <w:rPr>
          <w:sz w:val="23"/>
          <w:szCs w:val="23"/>
          <w:lang w:eastAsia="en-IE"/>
        </w:rPr>
        <w:t xml:space="preserve">evelopers review </w:t>
      </w:r>
      <w:r w:rsidR="00214D1F" w:rsidRPr="00A403DE">
        <w:rPr>
          <w:sz w:val="23"/>
          <w:szCs w:val="23"/>
          <w:lang w:eastAsia="en-IE"/>
        </w:rPr>
        <w:t>each other’s</w:t>
      </w:r>
      <w:r w:rsidR="005A574A" w:rsidRPr="00A403DE">
        <w:rPr>
          <w:sz w:val="23"/>
          <w:szCs w:val="23"/>
          <w:lang w:eastAsia="en-IE"/>
        </w:rPr>
        <w:t xml:space="preserve"> codes to see if they reveal minimal problems and discrepancies. </w:t>
      </w:r>
    </w:p>
    <w:p w14:paraId="393CF139" w14:textId="082AEFC5" w:rsidR="005A574A" w:rsidRPr="00A403DE" w:rsidRDefault="00214D1F" w:rsidP="00DE2CC4">
      <w:pPr>
        <w:pStyle w:val="ListParagraph"/>
        <w:numPr>
          <w:ilvl w:val="0"/>
          <w:numId w:val="7"/>
        </w:numPr>
        <w:rPr>
          <w:sz w:val="23"/>
          <w:szCs w:val="23"/>
          <w:lang w:eastAsia="en-IE"/>
        </w:rPr>
      </w:pPr>
      <w:r w:rsidRPr="00A403DE">
        <w:rPr>
          <w:sz w:val="23"/>
          <w:szCs w:val="23"/>
          <w:lang w:eastAsia="en-IE"/>
        </w:rPr>
        <w:t xml:space="preserve">This will also bring to attention the developer’s level of adherence to coding guidelines and techniques. </w:t>
      </w:r>
    </w:p>
    <w:p w14:paraId="723D1EFF" w14:textId="77777777" w:rsidR="00BB04D1" w:rsidRPr="00A403DE" w:rsidRDefault="00BB04D1" w:rsidP="00BB04D1">
      <w:pPr>
        <w:pStyle w:val="ListParagraph"/>
        <w:rPr>
          <w:sz w:val="23"/>
          <w:szCs w:val="23"/>
          <w:lang w:eastAsia="en-IE"/>
        </w:rPr>
      </w:pPr>
    </w:p>
    <w:p w14:paraId="692C9009" w14:textId="3691033D" w:rsidR="00214D1F" w:rsidRPr="00A403DE" w:rsidRDefault="00214D1F" w:rsidP="00214D1F">
      <w:pPr>
        <w:rPr>
          <w:b/>
          <w:bCs/>
          <w:sz w:val="23"/>
          <w:szCs w:val="23"/>
          <w:lang w:eastAsia="en-IE"/>
        </w:rPr>
      </w:pPr>
      <w:r w:rsidRPr="00A403DE">
        <w:rPr>
          <w:b/>
          <w:bCs/>
          <w:sz w:val="23"/>
          <w:szCs w:val="23"/>
          <w:lang w:eastAsia="en-IE"/>
        </w:rPr>
        <w:t>Number of Bugs</w:t>
      </w:r>
      <w:r w:rsidR="005D776F" w:rsidRPr="00A403DE">
        <w:rPr>
          <w:b/>
          <w:bCs/>
          <w:sz w:val="23"/>
          <w:szCs w:val="23"/>
          <w:lang w:eastAsia="en-IE"/>
        </w:rPr>
        <w:t>/ Defect Density</w:t>
      </w:r>
    </w:p>
    <w:p w14:paraId="3BEBC7B0" w14:textId="77777777" w:rsidR="000C5A63" w:rsidRPr="00A403DE" w:rsidRDefault="000C5A63" w:rsidP="00DE2CC4">
      <w:pPr>
        <w:pStyle w:val="ListParagraph"/>
        <w:numPr>
          <w:ilvl w:val="0"/>
          <w:numId w:val="10"/>
        </w:numPr>
        <w:rPr>
          <w:sz w:val="23"/>
          <w:szCs w:val="23"/>
          <w:lang w:eastAsia="en-IE"/>
        </w:rPr>
      </w:pPr>
      <w:r w:rsidRPr="00A403DE">
        <w:rPr>
          <w:sz w:val="23"/>
          <w:szCs w:val="23"/>
        </w:rPr>
        <w:t xml:space="preserve">Defect Density is calculated as the number of bugs found during the test period divided by the thousands of lines of code for that application, module, or service. </w:t>
      </w:r>
    </w:p>
    <w:p w14:paraId="5B1823ED" w14:textId="7AB6AD73" w:rsidR="005D776F" w:rsidRPr="00A403DE" w:rsidRDefault="000C5A63" w:rsidP="009348D6">
      <w:pPr>
        <w:pStyle w:val="ListParagraph"/>
        <w:numPr>
          <w:ilvl w:val="0"/>
          <w:numId w:val="10"/>
        </w:numPr>
        <w:rPr>
          <w:b/>
          <w:bCs/>
          <w:sz w:val="23"/>
          <w:szCs w:val="23"/>
          <w:lang w:eastAsia="en-IE"/>
        </w:rPr>
      </w:pPr>
      <w:r w:rsidRPr="00A403DE">
        <w:rPr>
          <w:sz w:val="23"/>
          <w:szCs w:val="23"/>
        </w:rPr>
        <w:t>As an example, if you've found 20 bugs in your service and 2 thousand lines of code were changed, then your Defect Density is 10</w:t>
      </w:r>
      <w:r w:rsidR="00020CD4" w:rsidRPr="00A403DE">
        <w:rPr>
          <w:sz w:val="23"/>
          <w:szCs w:val="23"/>
        </w:rPr>
        <w:t xml:space="preserve"> (Medium, 2017).</w:t>
      </w:r>
    </w:p>
    <w:p w14:paraId="29D63D92" w14:textId="74361D8A" w:rsidR="00214D1F" w:rsidRPr="00A403DE" w:rsidRDefault="00673E22" w:rsidP="00214D1F">
      <w:pPr>
        <w:rPr>
          <w:b/>
          <w:bCs/>
          <w:sz w:val="23"/>
          <w:szCs w:val="23"/>
          <w:lang w:eastAsia="en-IE"/>
        </w:rPr>
      </w:pPr>
      <w:r w:rsidRPr="00A403DE">
        <w:rPr>
          <w:b/>
          <w:bCs/>
          <w:sz w:val="23"/>
          <w:szCs w:val="23"/>
          <w:lang w:eastAsia="en-IE"/>
        </w:rPr>
        <w:t>Mean Time Between Failures and Mean Time to Recover/Repair</w:t>
      </w:r>
    </w:p>
    <w:p w14:paraId="569781FF" w14:textId="6BBFEEB1" w:rsidR="00673E22" w:rsidRPr="00A403DE" w:rsidRDefault="00214D1F" w:rsidP="00DE2CC4">
      <w:pPr>
        <w:pStyle w:val="ListParagraph"/>
        <w:numPr>
          <w:ilvl w:val="0"/>
          <w:numId w:val="8"/>
        </w:numPr>
        <w:rPr>
          <w:sz w:val="23"/>
          <w:szCs w:val="23"/>
          <w:lang w:eastAsia="en-IE"/>
        </w:rPr>
      </w:pPr>
      <w:r w:rsidRPr="00A403DE">
        <w:rPr>
          <w:sz w:val="23"/>
          <w:szCs w:val="23"/>
          <w:lang w:eastAsia="en-IE"/>
        </w:rPr>
        <w:t>Both</w:t>
      </w:r>
      <w:r w:rsidR="00673E22" w:rsidRPr="00A403DE">
        <w:rPr>
          <w:sz w:val="23"/>
          <w:szCs w:val="23"/>
          <w:lang w:eastAsia="en-IE"/>
        </w:rPr>
        <w:t xml:space="preserve"> measure the software system’s performance in </w:t>
      </w:r>
      <w:r w:rsidRPr="00A403DE">
        <w:rPr>
          <w:sz w:val="23"/>
          <w:szCs w:val="23"/>
          <w:lang w:eastAsia="en-IE"/>
        </w:rPr>
        <w:t>its</w:t>
      </w:r>
      <w:r w:rsidR="00673E22" w:rsidRPr="00A403DE">
        <w:rPr>
          <w:sz w:val="23"/>
          <w:szCs w:val="23"/>
          <w:lang w:eastAsia="en-IE"/>
        </w:rPr>
        <w:t xml:space="preserve"> current production environment. </w:t>
      </w:r>
    </w:p>
    <w:p w14:paraId="7F9664B3" w14:textId="26993DBD" w:rsidR="00214D1F" w:rsidRPr="00A403DE" w:rsidRDefault="00214D1F" w:rsidP="00DE2CC4">
      <w:pPr>
        <w:pStyle w:val="ListParagraph"/>
        <w:numPr>
          <w:ilvl w:val="0"/>
          <w:numId w:val="8"/>
        </w:numPr>
        <w:rPr>
          <w:sz w:val="23"/>
          <w:szCs w:val="23"/>
          <w:lang w:eastAsia="en-IE"/>
        </w:rPr>
      </w:pPr>
      <w:r w:rsidRPr="00A403DE">
        <w:rPr>
          <w:sz w:val="23"/>
          <w:szCs w:val="23"/>
        </w:rPr>
        <w:t>Mean time between failures is the predicted elapsed time between inherent failures of a mechanical or electronic system, during normal system operation. MTBF can be calculated as the arithmetic mean time between failures of a system.</w:t>
      </w:r>
    </w:p>
    <w:p w14:paraId="684DF2AF" w14:textId="7F9EA551" w:rsidR="00214D1F" w:rsidRPr="00A403DE" w:rsidRDefault="00214D1F" w:rsidP="00DE2CC4">
      <w:pPr>
        <w:pStyle w:val="ListParagraph"/>
        <w:numPr>
          <w:ilvl w:val="0"/>
          <w:numId w:val="8"/>
        </w:numPr>
        <w:rPr>
          <w:sz w:val="23"/>
          <w:szCs w:val="23"/>
          <w:lang w:eastAsia="en-IE"/>
        </w:rPr>
      </w:pPr>
      <w:r w:rsidRPr="00A403DE">
        <w:rPr>
          <w:sz w:val="23"/>
          <w:szCs w:val="23"/>
        </w:rPr>
        <w:t>Mean time to repair is a basic measure of the maintainability of repairable items. It represents the average time required to repair a failed component or device.</w:t>
      </w:r>
      <w:r w:rsidRPr="00A403DE">
        <w:rPr>
          <w:color w:val="FF33CC"/>
          <w:sz w:val="23"/>
          <w:szCs w:val="23"/>
        </w:rPr>
        <w:t xml:space="preserve"> </w:t>
      </w:r>
    </w:p>
    <w:p w14:paraId="235DF826" w14:textId="06A270D9" w:rsidR="00A8085F" w:rsidRPr="00A403DE" w:rsidRDefault="00A8085F" w:rsidP="00DE2CC4">
      <w:pPr>
        <w:pStyle w:val="ListParagraph"/>
        <w:numPr>
          <w:ilvl w:val="0"/>
          <w:numId w:val="8"/>
        </w:numPr>
        <w:spacing w:line="240" w:lineRule="auto"/>
        <w:rPr>
          <w:sz w:val="23"/>
          <w:szCs w:val="23"/>
          <w:lang w:eastAsia="en-IE"/>
        </w:rPr>
      </w:pPr>
      <w:r w:rsidRPr="00A403DE">
        <w:rPr>
          <w:sz w:val="23"/>
          <w:szCs w:val="23"/>
          <w:lang w:eastAsia="en-IE"/>
        </w:rPr>
        <w:t>Used as agile process metric.</w:t>
      </w:r>
    </w:p>
    <w:p w14:paraId="3462498D" w14:textId="77777777" w:rsidR="00214D1F" w:rsidRPr="00A403DE" w:rsidRDefault="00214D1F" w:rsidP="00214D1F">
      <w:pPr>
        <w:pStyle w:val="ListParagraph"/>
        <w:ind w:left="1440"/>
        <w:rPr>
          <w:sz w:val="23"/>
          <w:szCs w:val="23"/>
          <w:lang w:eastAsia="en-IE"/>
        </w:rPr>
      </w:pPr>
    </w:p>
    <w:p w14:paraId="3DF813A4" w14:textId="6157DA4C" w:rsidR="00673E22" w:rsidRPr="00A403DE" w:rsidRDefault="001D0B63" w:rsidP="00214D1F">
      <w:pPr>
        <w:rPr>
          <w:b/>
          <w:bCs/>
          <w:sz w:val="23"/>
          <w:szCs w:val="23"/>
          <w:lang w:eastAsia="en-IE"/>
        </w:rPr>
      </w:pPr>
      <w:r w:rsidRPr="00A403DE">
        <w:rPr>
          <w:b/>
          <w:bCs/>
          <w:sz w:val="23"/>
          <w:szCs w:val="23"/>
          <w:lang w:eastAsia="en-IE"/>
        </w:rPr>
        <w:lastRenderedPageBreak/>
        <w:t>Interaction with Training</w:t>
      </w:r>
    </w:p>
    <w:p w14:paraId="4BB4401B" w14:textId="2835B172" w:rsidR="00BB3078" w:rsidRPr="00A403DE" w:rsidRDefault="001D0B63" w:rsidP="00DE2CC4">
      <w:pPr>
        <w:pStyle w:val="ListParagraph"/>
        <w:numPr>
          <w:ilvl w:val="0"/>
          <w:numId w:val="8"/>
        </w:numPr>
        <w:rPr>
          <w:i/>
          <w:iCs/>
          <w:color w:val="404040" w:themeColor="text1" w:themeTint="BF"/>
          <w:sz w:val="23"/>
          <w:szCs w:val="23"/>
        </w:rPr>
      </w:pPr>
      <w:r w:rsidRPr="00A403DE">
        <w:rPr>
          <w:sz w:val="23"/>
          <w:szCs w:val="23"/>
        </w:rPr>
        <w:t xml:space="preserve">Measures employee’s engagement with training videos, computer- based training and any other trackable training software. </w:t>
      </w:r>
    </w:p>
    <w:p w14:paraId="1310395D" w14:textId="10FF280A" w:rsidR="001D0B63" w:rsidRPr="00A403DE" w:rsidRDefault="001D0B63" w:rsidP="00DE2CC4">
      <w:pPr>
        <w:pStyle w:val="ListParagraph"/>
        <w:numPr>
          <w:ilvl w:val="0"/>
          <w:numId w:val="8"/>
        </w:numPr>
        <w:rPr>
          <w:rStyle w:val="SubtleEmphasis"/>
          <w:sz w:val="23"/>
          <w:szCs w:val="23"/>
        </w:rPr>
      </w:pPr>
      <w:r w:rsidRPr="00A403DE">
        <w:rPr>
          <w:sz w:val="23"/>
          <w:szCs w:val="23"/>
        </w:rPr>
        <w:t>Can include employee’s involvement in training other employees on their weaker areas.</w:t>
      </w:r>
    </w:p>
    <w:p w14:paraId="111B9FB3" w14:textId="0EE9257D" w:rsidR="001D0B63" w:rsidRPr="00A403DE" w:rsidRDefault="001D0B63" w:rsidP="001D0B63">
      <w:pPr>
        <w:rPr>
          <w:b/>
          <w:bCs/>
          <w:sz w:val="23"/>
          <w:szCs w:val="23"/>
        </w:rPr>
      </w:pPr>
      <w:r w:rsidRPr="00A403DE">
        <w:rPr>
          <w:b/>
          <w:bCs/>
          <w:sz w:val="23"/>
          <w:szCs w:val="23"/>
        </w:rPr>
        <w:t>Contribution to the Code Base</w:t>
      </w:r>
    </w:p>
    <w:p w14:paraId="248CBD1B" w14:textId="4D1D3403" w:rsidR="00DB7288" w:rsidRPr="00A403DE" w:rsidRDefault="001D0B63" w:rsidP="00DE2CC4">
      <w:pPr>
        <w:pStyle w:val="ListParagraph"/>
        <w:numPr>
          <w:ilvl w:val="0"/>
          <w:numId w:val="12"/>
        </w:numPr>
        <w:rPr>
          <w:sz w:val="23"/>
          <w:szCs w:val="23"/>
        </w:rPr>
      </w:pPr>
      <w:r w:rsidRPr="00A403DE">
        <w:rPr>
          <w:sz w:val="23"/>
          <w:szCs w:val="23"/>
        </w:rPr>
        <w:t xml:space="preserve">A measurement of efficiency can be measured as the percentage of an engineer’s contributed code that is productive </w:t>
      </w:r>
      <w:r w:rsidR="00E820DD" w:rsidRPr="00A403DE">
        <w:rPr>
          <w:sz w:val="23"/>
          <w:szCs w:val="23"/>
        </w:rPr>
        <w:t>(Ambition &amp; Balance, 2019)</w:t>
      </w:r>
      <w:r w:rsidRPr="00A403DE">
        <w:rPr>
          <w:sz w:val="23"/>
          <w:szCs w:val="23"/>
        </w:rPr>
        <w:t xml:space="preserve">. </w:t>
      </w:r>
    </w:p>
    <w:p w14:paraId="6807DFA5" w14:textId="767EF154" w:rsidR="001D0B63" w:rsidRPr="00A403DE" w:rsidRDefault="00DB7288" w:rsidP="00DE2CC4">
      <w:pPr>
        <w:pStyle w:val="ListParagraph"/>
        <w:numPr>
          <w:ilvl w:val="0"/>
          <w:numId w:val="12"/>
        </w:numPr>
        <w:rPr>
          <w:b/>
          <w:bCs/>
          <w:sz w:val="23"/>
          <w:szCs w:val="23"/>
        </w:rPr>
      </w:pPr>
      <w:r w:rsidRPr="00A403DE">
        <w:rPr>
          <w:sz w:val="23"/>
          <w:szCs w:val="23"/>
        </w:rPr>
        <w:t>The higher the efficiency rate, the longer that code is providing business value.</w:t>
      </w:r>
      <w:r w:rsidR="001D0B63" w:rsidRPr="00A403DE">
        <w:rPr>
          <w:sz w:val="23"/>
          <w:szCs w:val="23"/>
        </w:rPr>
        <w:tab/>
      </w:r>
    </w:p>
    <w:p w14:paraId="64BF7191" w14:textId="77777777" w:rsidR="001D0B63" w:rsidRPr="00A403DE" w:rsidRDefault="001D0B63" w:rsidP="001D0B63">
      <w:pPr>
        <w:pStyle w:val="ListParagraph"/>
        <w:rPr>
          <w:b/>
          <w:bCs/>
          <w:sz w:val="23"/>
          <w:szCs w:val="23"/>
        </w:rPr>
      </w:pPr>
    </w:p>
    <w:p w14:paraId="4D593604" w14:textId="15A7F8FE" w:rsidR="001D0B63" w:rsidRPr="00A403DE" w:rsidRDefault="001D0B63" w:rsidP="001D0B63">
      <w:pPr>
        <w:rPr>
          <w:b/>
          <w:bCs/>
          <w:sz w:val="23"/>
          <w:szCs w:val="23"/>
        </w:rPr>
      </w:pPr>
      <w:r w:rsidRPr="00A403DE">
        <w:rPr>
          <w:b/>
          <w:bCs/>
          <w:sz w:val="23"/>
          <w:szCs w:val="23"/>
        </w:rPr>
        <w:t>Code Churn</w:t>
      </w:r>
    </w:p>
    <w:p w14:paraId="310D686E" w14:textId="77777777" w:rsidR="00B408A6" w:rsidRPr="00A403DE" w:rsidRDefault="00DB7288" w:rsidP="00DE2CC4">
      <w:pPr>
        <w:pStyle w:val="ListParagraph"/>
        <w:numPr>
          <w:ilvl w:val="0"/>
          <w:numId w:val="20"/>
        </w:numPr>
        <w:rPr>
          <w:sz w:val="23"/>
          <w:szCs w:val="23"/>
        </w:rPr>
      </w:pPr>
      <w:r w:rsidRPr="00A403DE">
        <w:rPr>
          <w:sz w:val="23"/>
          <w:szCs w:val="23"/>
        </w:rPr>
        <w:t>The percentage of a developer’s code representing an edit to their recent work.</w:t>
      </w:r>
    </w:p>
    <w:p w14:paraId="16AB86A5" w14:textId="74613067" w:rsidR="001D0B63" w:rsidRPr="00A403DE" w:rsidRDefault="00DB7288" w:rsidP="00DE2CC4">
      <w:pPr>
        <w:pStyle w:val="ListParagraph"/>
        <w:numPr>
          <w:ilvl w:val="0"/>
          <w:numId w:val="20"/>
        </w:numPr>
        <w:rPr>
          <w:sz w:val="23"/>
          <w:szCs w:val="23"/>
        </w:rPr>
      </w:pPr>
      <w:r w:rsidRPr="00A403DE">
        <w:rPr>
          <w:sz w:val="23"/>
          <w:szCs w:val="23"/>
        </w:rPr>
        <w:t xml:space="preserve">Typically measured as lines of code (LOC) that were modified, added and deleted over a short period such as a few weeks </w:t>
      </w:r>
      <w:r w:rsidR="00E820DD" w:rsidRPr="00A403DE">
        <w:rPr>
          <w:sz w:val="23"/>
          <w:szCs w:val="23"/>
        </w:rPr>
        <w:t>(Ambition &amp; Balance, 2019)</w:t>
      </w:r>
      <w:r w:rsidRPr="00A403DE">
        <w:rPr>
          <w:sz w:val="23"/>
          <w:szCs w:val="23"/>
        </w:rPr>
        <w:t xml:space="preserve">. </w:t>
      </w:r>
    </w:p>
    <w:p w14:paraId="4D432DC8" w14:textId="215C647F" w:rsidR="00EE75D0" w:rsidRPr="00A403DE" w:rsidRDefault="00EE75D0" w:rsidP="00DE2CC4">
      <w:pPr>
        <w:pStyle w:val="ListParagraph"/>
        <w:numPr>
          <w:ilvl w:val="0"/>
          <w:numId w:val="20"/>
        </w:numPr>
        <w:rPr>
          <w:sz w:val="23"/>
          <w:szCs w:val="23"/>
        </w:rPr>
      </w:pPr>
      <w:r w:rsidRPr="00A403DE">
        <w:rPr>
          <w:sz w:val="23"/>
          <w:szCs w:val="23"/>
        </w:rPr>
        <w:t>The most </w:t>
      </w:r>
      <w:hyperlink r:id="rId8" w:tgtFrame="_blank" w:history="1">
        <w:r w:rsidRPr="00A403DE">
          <w:rPr>
            <w:sz w:val="23"/>
            <w:szCs w:val="23"/>
          </w:rPr>
          <w:t>prolific engineers</w:t>
        </w:r>
      </w:hyperlink>
      <w:r w:rsidRPr="00A403DE">
        <w:rPr>
          <w:sz w:val="23"/>
          <w:szCs w:val="23"/>
        </w:rPr>
        <w:t> contribute lots of small commits, with a modest churn rate, resulting in a high-efficiency rate. </w:t>
      </w:r>
    </w:p>
    <w:p w14:paraId="325748E8" w14:textId="5D3A0A57" w:rsidR="005D776F" w:rsidRPr="00A403DE" w:rsidRDefault="005D776F" w:rsidP="005D776F">
      <w:pPr>
        <w:rPr>
          <w:b/>
          <w:bCs/>
          <w:sz w:val="23"/>
          <w:szCs w:val="23"/>
        </w:rPr>
      </w:pPr>
      <w:r w:rsidRPr="00A403DE">
        <w:rPr>
          <w:b/>
          <w:bCs/>
          <w:sz w:val="23"/>
          <w:szCs w:val="23"/>
        </w:rPr>
        <w:t>Code Coverage</w:t>
      </w:r>
    </w:p>
    <w:p w14:paraId="603DCABB" w14:textId="77777777" w:rsidR="005D776F" w:rsidRPr="00A403DE" w:rsidRDefault="005D776F" w:rsidP="00DE2CC4">
      <w:pPr>
        <w:pStyle w:val="ListParagraph"/>
        <w:numPr>
          <w:ilvl w:val="0"/>
          <w:numId w:val="12"/>
        </w:numPr>
        <w:rPr>
          <w:sz w:val="23"/>
          <w:szCs w:val="23"/>
        </w:rPr>
      </w:pPr>
      <w:r w:rsidRPr="00A403DE">
        <w:rPr>
          <w:sz w:val="23"/>
          <w:szCs w:val="23"/>
        </w:rPr>
        <w:t>A measurement of how many lines/blocks/arcs of your code are executed while the automated tests are running.</w:t>
      </w:r>
    </w:p>
    <w:p w14:paraId="12930F4D" w14:textId="3D974897" w:rsidR="005D776F" w:rsidRPr="00A403DE" w:rsidRDefault="005D776F" w:rsidP="00DE2CC4">
      <w:pPr>
        <w:pStyle w:val="ListParagraph"/>
        <w:numPr>
          <w:ilvl w:val="0"/>
          <w:numId w:val="12"/>
        </w:numPr>
        <w:rPr>
          <w:sz w:val="23"/>
          <w:szCs w:val="23"/>
        </w:rPr>
      </w:pPr>
      <w:r w:rsidRPr="00A403DE">
        <w:rPr>
          <w:sz w:val="23"/>
          <w:szCs w:val="23"/>
        </w:rPr>
        <w:t>Code coverage is collected by using a specialized tool to instrument the binaries to add tracing calls and run a full set of automated tests against the instrumented product.</w:t>
      </w:r>
    </w:p>
    <w:p w14:paraId="12F05D7E" w14:textId="7FCA30AA" w:rsidR="0040435D" w:rsidRPr="00A403DE" w:rsidRDefault="005D776F" w:rsidP="00DE2CC4">
      <w:pPr>
        <w:pStyle w:val="ListParagraph"/>
        <w:numPr>
          <w:ilvl w:val="0"/>
          <w:numId w:val="12"/>
        </w:numPr>
        <w:rPr>
          <w:sz w:val="23"/>
          <w:szCs w:val="23"/>
        </w:rPr>
      </w:pPr>
      <w:r w:rsidRPr="00A403DE">
        <w:rPr>
          <w:sz w:val="23"/>
          <w:szCs w:val="23"/>
        </w:rPr>
        <w:t>Makes sure they accounted for base cases and edge cases.</w:t>
      </w:r>
    </w:p>
    <w:p w14:paraId="5C714A86" w14:textId="77777777" w:rsidR="0040435D" w:rsidRDefault="0040435D" w:rsidP="00FD7FDA">
      <w:pPr>
        <w:pStyle w:val="Subtitle"/>
        <w:rPr>
          <w:lang w:eastAsia="en-IE"/>
        </w:rPr>
      </w:pPr>
    </w:p>
    <w:p w14:paraId="2A82E2F6" w14:textId="79177C06" w:rsidR="00A56405" w:rsidRPr="00A403DE" w:rsidRDefault="00FD7FDA" w:rsidP="00A56405">
      <w:pPr>
        <w:pStyle w:val="Heading5"/>
        <w:rPr>
          <w:sz w:val="23"/>
          <w:szCs w:val="23"/>
        </w:rPr>
      </w:pPr>
      <w:r w:rsidRPr="00A403DE">
        <w:rPr>
          <w:sz w:val="23"/>
          <w:szCs w:val="23"/>
          <w:lang w:eastAsia="en-IE"/>
        </w:rPr>
        <w:t>Advantages and Disadvantages of Different Metrics for Measuring Software Engineering</w:t>
      </w:r>
      <w:r w:rsidRPr="00A403DE">
        <w:rPr>
          <w:b/>
          <w:bCs/>
          <w:sz w:val="23"/>
          <w:szCs w:val="23"/>
          <w:lang w:eastAsia="en-IE"/>
        </w:rPr>
        <w:t xml:space="preserve"> </w:t>
      </w:r>
      <w:r w:rsidRPr="00A403DE">
        <w:rPr>
          <w:sz w:val="23"/>
          <w:szCs w:val="23"/>
        </w:rPr>
        <w:t>Productivity</w:t>
      </w:r>
      <w:r w:rsidR="00A56405" w:rsidRPr="00A403DE">
        <w:rPr>
          <w:sz w:val="23"/>
          <w:szCs w:val="23"/>
        </w:rPr>
        <w:t>:</w:t>
      </w:r>
    </w:p>
    <w:tbl>
      <w:tblPr>
        <w:tblStyle w:val="TableGrid"/>
        <w:tblW w:w="0" w:type="auto"/>
        <w:tblLook w:val="04A0" w:firstRow="1" w:lastRow="0" w:firstColumn="1" w:lastColumn="0" w:noHBand="0" w:noVBand="1"/>
      </w:tblPr>
      <w:tblGrid>
        <w:gridCol w:w="3005"/>
        <w:gridCol w:w="3005"/>
        <w:gridCol w:w="3006"/>
      </w:tblGrid>
      <w:tr w:rsidR="00AD0417" w:rsidRPr="00A15350" w14:paraId="5D2893DF" w14:textId="77777777" w:rsidTr="00AD0417">
        <w:tc>
          <w:tcPr>
            <w:tcW w:w="3005" w:type="dxa"/>
          </w:tcPr>
          <w:p w14:paraId="07C37C9E" w14:textId="17F94B13" w:rsidR="00AD0417" w:rsidRPr="00D237D7" w:rsidRDefault="00AD0417" w:rsidP="00D237D7">
            <w:pPr>
              <w:pStyle w:val="Subtitle"/>
              <w:jc w:val="center"/>
              <w:rPr>
                <w:rStyle w:val="Strong"/>
              </w:rPr>
            </w:pPr>
            <w:r w:rsidRPr="00D237D7">
              <w:rPr>
                <w:rStyle w:val="Strong"/>
              </w:rPr>
              <w:t>Metric</w:t>
            </w:r>
          </w:p>
        </w:tc>
        <w:tc>
          <w:tcPr>
            <w:tcW w:w="3005" w:type="dxa"/>
          </w:tcPr>
          <w:p w14:paraId="71906EE5" w14:textId="40E5EDEA" w:rsidR="00AD0417" w:rsidRPr="00D237D7" w:rsidRDefault="00AD0417" w:rsidP="00D237D7">
            <w:pPr>
              <w:pStyle w:val="Subtitle"/>
              <w:jc w:val="center"/>
              <w:rPr>
                <w:rStyle w:val="Strong"/>
              </w:rPr>
            </w:pPr>
            <w:r w:rsidRPr="00D237D7">
              <w:rPr>
                <w:rStyle w:val="Strong"/>
              </w:rPr>
              <w:t>Advantages</w:t>
            </w:r>
          </w:p>
        </w:tc>
        <w:tc>
          <w:tcPr>
            <w:tcW w:w="3006" w:type="dxa"/>
          </w:tcPr>
          <w:p w14:paraId="4CFB3B8E" w14:textId="0B23E3CA" w:rsidR="00AD0417" w:rsidRPr="00D237D7" w:rsidRDefault="00AD0417" w:rsidP="00D237D7">
            <w:pPr>
              <w:pStyle w:val="Subtitle"/>
              <w:jc w:val="center"/>
              <w:rPr>
                <w:rStyle w:val="Strong"/>
              </w:rPr>
            </w:pPr>
            <w:r w:rsidRPr="00D237D7">
              <w:rPr>
                <w:rStyle w:val="Strong"/>
              </w:rPr>
              <w:t>Disadvantages</w:t>
            </w:r>
          </w:p>
        </w:tc>
      </w:tr>
      <w:tr w:rsidR="00AD0417" w14:paraId="2D97A588" w14:textId="77777777" w:rsidTr="00AD0417">
        <w:tc>
          <w:tcPr>
            <w:tcW w:w="3005" w:type="dxa"/>
          </w:tcPr>
          <w:p w14:paraId="78BDB151" w14:textId="7029B1FF" w:rsidR="00AD0417" w:rsidRPr="00B53473" w:rsidRDefault="00AD0417" w:rsidP="00AD0417">
            <w:pPr>
              <w:rPr>
                <w:b/>
                <w:bCs/>
                <w:lang w:eastAsia="en-IE"/>
              </w:rPr>
            </w:pPr>
            <w:r w:rsidRPr="00B53473">
              <w:rPr>
                <w:b/>
                <w:bCs/>
                <w:lang w:eastAsia="en-IE"/>
              </w:rPr>
              <w:t>Velocity</w:t>
            </w:r>
          </w:p>
        </w:tc>
        <w:tc>
          <w:tcPr>
            <w:tcW w:w="3005" w:type="dxa"/>
          </w:tcPr>
          <w:p w14:paraId="2048726E" w14:textId="69A4FEB7" w:rsidR="00AD0417" w:rsidRDefault="00594B49" w:rsidP="00DE2CC4">
            <w:pPr>
              <w:pStyle w:val="ListParagraph"/>
              <w:numPr>
                <w:ilvl w:val="0"/>
                <w:numId w:val="13"/>
              </w:numPr>
              <w:rPr>
                <w:lang w:eastAsia="en-IE"/>
              </w:rPr>
            </w:pPr>
            <w:r>
              <w:rPr>
                <w:lang w:eastAsia="en-IE"/>
              </w:rPr>
              <w:t xml:space="preserve">Very useful for forecasting </w:t>
            </w:r>
            <w:r w:rsidRPr="00652412">
              <w:t>(story points and hours)</w:t>
            </w:r>
            <w:r w:rsidR="00652412" w:rsidRPr="00652412">
              <w:t xml:space="preserve"> (Medium, 2017).</w:t>
            </w:r>
          </w:p>
        </w:tc>
        <w:tc>
          <w:tcPr>
            <w:tcW w:w="3006" w:type="dxa"/>
          </w:tcPr>
          <w:p w14:paraId="019D39FA" w14:textId="39521EE4" w:rsidR="00594B49" w:rsidRDefault="00594B49" w:rsidP="00DE2CC4">
            <w:pPr>
              <w:pStyle w:val="ListParagraph"/>
              <w:numPr>
                <w:ilvl w:val="0"/>
                <w:numId w:val="13"/>
              </w:numPr>
              <w:rPr>
                <w:lang w:eastAsia="en-IE"/>
              </w:rPr>
            </w:pPr>
            <w:r>
              <w:t>Should o</w:t>
            </w:r>
            <w:r w:rsidRPr="004F380D">
              <w:t>nly</w:t>
            </w:r>
            <w:r>
              <w:t xml:space="preserve"> be</w:t>
            </w:r>
            <w:r w:rsidRPr="004F380D">
              <w:t xml:space="preserve"> used to</w:t>
            </w:r>
            <w:r>
              <w:t xml:space="preserve"> estimate and </w:t>
            </w:r>
            <w:r w:rsidRPr="004F380D">
              <w:t>plan iterations</w:t>
            </w:r>
            <w:r>
              <w:t>, not useful for comparing</w:t>
            </w:r>
            <w:r w:rsidR="00652412">
              <w:t>.</w:t>
            </w:r>
          </w:p>
          <w:p w14:paraId="165A9F22" w14:textId="2EC1E4A3" w:rsidR="00AD0417" w:rsidRPr="00652412" w:rsidRDefault="00594B49" w:rsidP="00652412">
            <w:pPr>
              <w:pStyle w:val="ListParagraph"/>
              <w:numPr>
                <w:ilvl w:val="0"/>
                <w:numId w:val="13"/>
              </w:numPr>
              <w:rPr>
                <w:lang w:eastAsia="en-IE"/>
              </w:rPr>
            </w:pPr>
            <w:r>
              <w:t>B</w:t>
            </w:r>
            <w:r w:rsidRPr="004F380D">
              <w:t xml:space="preserve">ased on </w:t>
            </w:r>
            <w:r w:rsidRPr="00652412">
              <w:t>non-objective estimates</w:t>
            </w:r>
            <w:r w:rsidR="00652412" w:rsidRPr="00652412">
              <w:t xml:space="preserve"> (Lowe, 2019)</w:t>
            </w:r>
            <w:r w:rsidRPr="00652412">
              <w:t>.</w:t>
            </w:r>
          </w:p>
        </w:tc>
      </w:tr>
      <w:tr w:rsidR="00AD0417" w14:paraId="50661E95" w14:textId="77777777" w:rsidTr="00AD0417">
        <w:tc>
          <w:tcPr>
            <w:tcW w:w="3005" w:type="dxa"/>
          </w:tcPr>
          <w:p w14:paraId="2DB62581" w14:textId="6DE291B5" w:rsidR="00AD0417" w:rsidRPr="00B53473" w:rsidRDefault="00AD0417" w:rsidP="00AD0417">
            <w:pPr>
              <w:rPr>
                <w:b/>
                <w:bCs/>
                <w:lang w:eastAsia="en-IE"/>
              </w:rPr>
            </w:pPr>
            <w:r w:rsidRPr="00B53473">
              <w:rPr>
                <w:b/>
                <w:bCs/>
                <w:lang w:eastAsia="en-IE"/>
              </w:rPr>
              <w:t>Defect Removal Efficiency</w:t>
            </w:r>
          </w:p>
        </w:tc>
        <w:tc>
          <w:tcPr>
            <w:tcW w:w="3005" w:type="dxa"/>
          </w:tcPr>
          <w:p w14:paraId="22335492" w14:textId="1329E786" w:rsidR="00AD0417" w:rsidRDefault="000D612F" w:rsidP="00DE2CC4">
            <w:pPr>
              <w:pStyle w:val="ListParagraph"/>
              <w:numPr>
                <w:ilvl w:val="0"/>
                <w:numId w:val="14"/>
              </w:numPr>
              <w:rPr>
                <w:lang w:eastAsia="en-IE"/>
              </w:rPr>
            </w:pPr>
            <w:r>
              <w:t>H</w:t>
            </w:r>
            <w:r w:rsidRPr="000C5A63">
              <w:t>igh DRE rate might indicate a high Quality of released code</w:t>
            </w:r>
            <w:r w:rsidR="002C69C4">
              <w:t>.</w:t>
            </w:r>
          </w:p>
          <w:p w14:paraId="62980278" w14:textId="16F0CC17" w:rsidR="000D612F" w:rsidRDefault="000D612F" w:rsidP="00DE2CC4">
            <w:pPr>
              <w:pStyle w:val="ListParagraph"/>
              <w:numPr>
                <w:ilvl w:val="0"/>
                <w:numId w:val="14"/>
              </w:numPr>
              <w:rPr>
                <w:lang w:eastAsia="en-IE"/>
              </w:rPr>
            </w:pPr>
            <w:r>
              <w:t>G</w:t>
            </w:r>
            <w:r w:rsidRPr="000C5A63">
              <w:t xml:space="preserve">ives you an idea of how good your </w:t>
            </w:r>
            <w:r w:rsidR="002C69C4">
              <w:t>software engineers are</w:t>
            </w:r>
            <w:r w:rsidRPr="000C5A63">
              <w:t xml:space="preserve"> at getting out ahead of issues that might affect customers.</w:t>
            </w:r>
          </w:p>
          <w:p w14:paraId="3FC98A33" w14:textId="58630A39" w:rsidR="000D612F" w:rsidRDefault="000D612F" w:rsidP="00DE2CC4">
            <w:pPr>
              <w:pStyle w:val="ListParagraph"/>
              <w:numPr>
                <w:ilvl w:val="0"/>
                <w:numId w:val="14"/>
              </w:numPr>
              <w:rPr>
                <w:lang w:eastAsia="en-IE"/>
              </w:rPr>
            </w:pPr>
            <w:r>
              <w:t xml:space="preserve">Useful for </w:t>
            </w:r>
            <w:r w:rsidRPr="000C5A63">
              <w:t>plan</w:t>
            </w:r>
            <w:r>
              <w:t>ning</w:t>
            </w:r>
            <w:r w:rsidRPr="000C5A63">
              <w:t xml:space="preserve"> for resources, assess</w:t>
            </w:r>
            <w:r>
              <w:t>ing</w:t>
            </w:r>
            <w:r w:rsidRPr="000C5A63">
              <w:t xml:space="preserve"> your pull request process, and </w:t>
            </w:r>
            <w:r w:rsidRPr="000C5A63">
              <w:lastRenderedPageBreak/>
              <w:t>keep</w:t>
            </w:r>
            <w:r>
              <w:t>ing</w:t>
            </w:r>
            <w:r w:rsidRPr="000C5A63">
              <w:t xml:space="preserve"> track of the trending health of your p</w:t>
            </w:r>
            <w:r w:rsidR="002C69C4">
              <w:t>roduct.</w:t>
            </w:r>
          </w:p>
        </w:tc>
        <w:tc>
          <w:tcPr>
            <w:tcW w:w="3006" w:type="dxa"/>
          </w:tcPr>
          <w:p w14:paraId="4923B450" w14:textId="2E0D29D9" w:rsidR="000D612F" w:rsidRDefault="000D612F" w:rsidP="00DE2CC4">
            <w:pPr>
              <w:pStyle w:val="ListParagraph"/>
              <w:numPr>
                <w:ilvl w:val="0"/>
                <w:numId w:val="14"/>
              </w:numPr>
              <w:rPr>
                <w:lang w:eastAsia="en-IE"/>
              </w:rPr>
            </w:pPr>
            <w:r>
              <w:lastRenderedPageBreak/>
              <w:t>Must</w:t>
            </w:r>
            <w:r w:rsidRPr="000C5A63">
              <w:t xml:space="preserve"> balance this metric with an eye on Speed and Accuracy.</w:t>
            </w:r>
          </w:p>
          <w:p w14:paraId="4A0B44DF" w14:textId="2BEA6BB6" w:rsidR="00817F25" w:rsidRDefault="00817F25" w:rsidP="00DE2CC4">
            <w:pPr>
              <w:pStyle w:val="ListParagraph"/>
              <w:numPr>
                <w:ilvl w:val="0"/>
                <w:numId w:val="14"/>
              </w:numPr>
              <w:rPr>
                <w:lang w:eastAsia="en-IE"/>
              </w:rPr>
            </w:pPr>
            <w:r>
              <w:rPr>
                <w:lang w:eastAsia="en-IE"/>
              </w:rPr>
              <w:t xml:space="preserve">Does not measure </w:t>
            </w:r>
            <w:r w:rsidR="002C69C4">
              <w:rPr>
                <w:lang w:eastAsia="en-IE"/>
              </w:rPr>
              <w:t xml:space="preserve">software </w:t>
            </w:r>
            <w:r w:rsidR="00EB7508">
              <w:rPr>
                <w:lang w:eastAsia="en-IE"/>
              </w:rPr>
              <w:t>engineer’s</w:t>
            </w:r>
            <w:r w:rsidR="00B53473">
              <w:rPr>
                <w:lang w:eastAsia="en-IE"/>
              </w:rPr>
              <w:t xml:space="preserve"> </w:t>
            </w:r>
            <w:r>
              <w:rPr>
                <w:lang w:eastAsia="en-IE"/>
              </w:rPr>
              <w:t xml:space="preserve">efficiency at removing bugs when client is currently using it and system fails. </w:t>
            </w:r>
          </w:p>
          <w:p w14:paraId="31C7932E" w14:textId="77777777" w:rsidR="00AD0417" w:rsidRDefault="00AD0417" w:rsidP="00190188">
            <w:pPr>
              <w:pStyle w:val="ListParagraph"/>
              <w:rPr>
                <w:lang w:eastAsia="en-IE"/>
              </w:rPr>
            </w:pPr>
          </w:p>
        </w:tc>
      </w:tr>
      <w:tr w:rsidR="00AD0417" w14:paraId="2486747F" w14:textId="77777777" w:rsidTr="00AD0417">
        <w:tc>
          <w:tcPr>
            <w:tcW w:w="3005" w:type="dxa"/>
          </w:tcPr>
          <w:p w14:paraId="78B00FEB" w14:textId="4D576681" w:rsidR="00AD0417" w:rsidRPr="00B53473" w:rsidRDefault="006E5E92" w:rsidP="00AD0417">
            <w:pPr>
              <w:rPr>
                <w:b/>
                <w:bCs/>
                <w:lang w:eastAsia="en-IE"/>
              </w:rPr>
            </w:pPr>
            <w:r w:rsidRPr="00B53473">
              <w:rPr>
                <w:b/>
                <w:bCs/>
                <w:lang w:eastAsia="en-IE"/>
              </w:rPr>
              <w:lastRenderedPageBreak/>
              <w:t>Lines of Code written in an hou</w:t>
            </w:r>
            <w:r w:rsidR="009120E6" w:rsidRPr="00B53473">
              <w:rPr>
                <w:b/>
                <w:bCs/>
                <w:lang w:eastAsia="en-IE"/>
              </w:rPr>
              <w:t>r</w:t>
            </w:r>
          </w:p>
        </w:tc>
        <w:tc>
          <w:tcPr>
            <w:tcW w:w="3005" w:type="dxa"/>
          </w:tcPr>
          <w:p w14:paraId="155FA9C1" w14:textId="76F0FC43" w:rsidR="00AD0417" w:rsidRDefault="0040435D" w:rsidP="00DE2CC4">
            <w:pPr>
              <w:pStyle w:val="ListParagraph"/>
              <w:numPr>
                <w:ilvl w:val="0"/>
                <w:numId w:val="19"/>
              </w:numPr>
              <w:rPr>
                <w:lang w:eastAsia="en-IE"/>
              </w:rPr>
            </w:pPr>
            <w:r>
              <w:rPr>
                <w:lang w:eastAsia="en-IE"/>
              </w:rPr>
              <w:t>Give</w:t>
            </w:r>
            <w:r w:rsidR="006E5E92">
              <w:rPr>
                <w:lang w:eastAsia="en-IE"/>
              </w:rPr>
              <w:t xml:space="preserve"> a numerical metric to </w:t>
            </w:r>
            <w:r w:rsidR="006E5E92" w:rsidRPr="00E820DD">
              <w:t>measure employees output</w:t>
            </w:r>
            <w:r w:rsidR="00E820DD" w:rsidRPr="00E820DD">
              <w:t xml:space="preserve"> (Medium, 2017).</w:t>
            </w:r>
          </w:p>
        </w:tc>
        <w:tc>
          <w:tcPr>
            <w:tcW w:w="3006" w:type="dxa"/>
          </w:tcPr>
          <w:p w14:paraId="5B2E3F55" w14:textId="77777777" w:rsidR="00AD0417" w:rsidRDefault="006E5E92" w:rsidP="00DE2CC4">
            <w:pPr>
              <w:pStyle w:val="ListParagraph"/>
              <w:numPr>
                <w:ilvl w:val="0"/>
                <w:numId w:val="19"/>
              </w:numPr>
              <w:rPr>
                <w:lang w:eastAsia="en-IE"/>
              </w:rPr>
            </w:pPr>
            <w:r>
              <w:rPr>
                <w:lang w:eastAsia="en-IE"/>
              </w:rPr>
              <w:t xml:space="preserve">Measures quantity over quality </w:t>
            </w:r>
          </w:p>
          <w:p w14:paraId="11FFFC80" w14:textId="65B99C85" w:rsidR="006E5E92" w:rsidRDefault="006E5E92" w:rsidP="00DE2CC4">
            <w:pPr>
              <w:pStyle w:val="ListParagraph"/>
              <w:numPr>
                <w:ilvl w:val="0"/>
                <w:numId w:val="19"/>
              </w:numPr>
              <w:rPr>
                <w:lang w:eastAsia="en-IE"/>
              </w:rPr>
            </w:pPr>
            <w:r>
              <w:rPr>
                <w:lang w:eastAsia="en-IE"/>
              </w:rPr>
              <w:t>Does not account for hours spent problem solving</w:t>
            </w:r>
            <w:r w:rsidR="009120E6">
              <w:rPr>
                <w:lang w:eastAsia="en-IE"/>
              </w:rPr>
              <w:t>, thinking through solutions and tests,</w:t>
            </w:r>
            <w:r>
              <w:rPr>
                <w:lang w:eastAsia="en-IE"/>
              </w:rPr>
              <w:t xml:space="preserve"> where developers are not producing any code. </w:t>
            </w:r>
          </w:p>
        </w:tc>
      </w:tr>
      <w:tr w:rsidR="00AD0417" w14:paraId="0B2360F5" w14:textId="77777777" w:rsidTr="00AD0417">
        <w:tc>
          <w:tcPr>
            <w:tcW w:w="3005" w:type="dxa"/>
          </w:tcPr>
          <w:p w14:paraId="3B401A50" w14:textId="4B578209" w:rsidR="00AD0417" w:rsidRPr="00B53473" w:rsidRDefault="00AD0417" w:rsidP="00AD0417">
            <w:pPr>
              <w:rPr>
                <w:b/>
                <w:bCs/>
                <w:lang w:eastAsia="en-IE"/>
              </w:rPr>
            </w:pPr>
            <w:r w:rsidRPr="00B53473">
              <w:rPr>
                <w:b/>
                <w:bCs/>
                <w:lang w:eastAsia="en-IE"/>
              </w:rPr>
              <w:t>Peer Code Reviews</w:t>
            </w:r>
          </w:p>
        </w:tc>
        <w:tc>
          <w:tcPr>
            <w:tcW w:w="3005" w:type="dxa"/>
          </w:tcPr>
          <w:p w14:paraId="0CA85B3E" w14:textId="77777777" w:rsidR="00AD0417" w:rsidRDefault="0040435D" w:rsidP="00DE2CC4">
            <w:pPr>
              <w:pStyle w:val="ListParagraph"/>
              <w:numPr>
                <w:ilvl w:val="0"/>
                <w:numId w:val="19"/>
              </w:numPr>
              <w:rPr>
                <w:lang w:eastAsia="en-IE"/>
              </w:rPr>
            </w:pPr>
            <w:r>
              <w:rPr>
                <w:lang w:eastAsia="en-IE"/>
              </w:rPr>
              <w:t>Easy to implement</w:t>
            </w:r>
          </w:p>
          <w:p w14:paraId="42A6C771" w14:textId="77777777" w:rsidR="0040435D" w:rsidRDefault="0040435D" w:rsidP="00DE2CC4">
            <w:pPr>
              <w:pStyle w:val="ListParagraph"/>
              <w:numPr>
                <w:ilvl w:val="0"/>
                <w:numId w:val="19"/>
              </w:numPr>
              <w:rPr>
                <w:lang w:eastAsia="en-IE"/>
              </w:rPr>
            </w:pPr>
            <w:r>
              <w:rPr>
                <w:lang w:eastAsia="en-IE"/>
              </w:rPr>
              <w:t xml:space="preserve">Shown to be effective in finding bugs and knowledge-transfer </w:t>
            </w:r>
          </w:p>
          <w:p w14:paraId="526F2CB1" w14:textId="77777777" w:rsidR="0040435D" w:rsidRPr="00652412" w:rsidRDefault="0040435D" w:rsidP="00DE2CC4">
            <w:pPr>
              <w:pStyle w:val="ListParagraph"/>
              <w:numPr>
                <w:ilvl w:val="0"/>
                <w:numId w:val="19"/>
              </w:numPr>
            </w:pPr>
            <w:r w:rsidRPr="00652412">
              <w:t>Some developers like it</w:t>
            </w:r>
          </w:p>
          <w:p w14:paraId="253E332D" w14:textId="0A537D39" w:rsidR="00B7330B" w:rsidRDefault="00B7330B" w:rsidP="00B7330B">
            <w:pPr>
              <w:pStyle w:val="ListParagraph"/>
              <w:ind w:left="360"/>
              <w:rPr>
                <w:lang w:eastAsia="en-IE"/>
              </w:rPr>
            </w:pPr>
            <w:r w:rsidRPr="00652412">
              <w:t>(Stackify, 2017)</w:t>
            </w:r>
          </w:p>
        </w:tc>
        <w:tc>
          <w:tcPr>
            <w:tcW w:w="3006" w:type="dxa"/>
          </w:tcPr>
          <w:p w14:paraId="23D51AA7" w14:textId="77777777" w:rsidR="00AD0417" w:rsidRPr="00652412" w:rsidRDefault="0040435D" w:rsidP="00DE2CC4">
            <w:pPr>
              <w:pStyle w:val="ListParagraph"/>
              <w:numPr>
                <w:ilvl w:val="0"/>
                <w:numId w:val="19"/>
              </w:numPr>
            </w:pPr>
            <w:r w:rsidRPr="00652412">
              <w:t xml:space="preserve">Some developers do not like it </w:t>
            </w:r>
          </w:p>
          <w:p w14:paraId="1987BEE8" w14:textId="448B3E75" w:rsidR="0040435D" w:rsidRPr="00652412" w:rsidRDefault="0040435D" w:rsidP="00DE2CC4">
            <w:pPr>
              <w:pStyle w:val="ListParagraph"/>
              <w:numPr>
                <w:ilvl w:val="0"/>
                <w:numId w:val="19"/>
              </w:numPr>
            </w:pPr>
            <w:r w:rsidRPr="00652412">
              <w:t xml:space="preserve">Time-consuming </w:t>
            </w:r>
          </w:p>
          <w:p w14:paraId="2CE7E892" w14:textId="0B217A28" w:rsidR="0040435D" w:rsidRPr="00652412" w:rsidRDefault="0040435D" w:rsidP="00DE2CC4">
            <w:pPr>
              <w:pStyle w:val="ListParagraph"/>
              <w:numPr>
                <w:ilvl w:val="0"/>
                <w:numId w:val="19"/>
              </w:numPr>
            </w:pPr>
            <w:r w:rsidRPr="00652412">
              <w:t xml:space="preserve">Usually no verification that defects are </w:t>
            </w:r>
            <w:proofErr w:type="gramStart"/>
            <w:r w:rsidRPr="00652412">
              <w:t>actually fixed</w:t>
            </w:r>
            <w:proofErr w:type="gramEnd"/>
          </w:p>
          <w:p w14:paraId="1E57F83F" w14:textId="4ACAF297" w:rsidR="00B7330B" w:rsidRPr="00652412" w:rsidRDefault="00B7330B" w:rsidP="00B7330B">
            <w:pPr>
              <w:pStyle w:val="ListParagraph"/>
              <w:ind w:left="360"/>
            </w:pPr>
            <w:r w:rsidRPr="00652412">
              <w:t>(Stackify, 2017)</w:t>
            </w:r>
          </w:p>
          <w:p w14:paraId="5E3DFD18" w14:textId="16C83436" w:rsidR="0040435D" w:rsidRPr="00652412" w:rsidRDefault="0040435D" w:rsidP="0040435D"/>
        </w:tc>
      </w:tr>
      <w:tr w:rsidR="00AD0417" w14:paraId="70A52A02" w14:textId="77777777" w:rsidTr="00AD0417">
        <w:tc>
          <w:tcPr>
            <w:tcW w:w="3005" w:type="dxa"/>
          </w:tcPr>
          <w:p w14:paraId="674B454F" w14:textId="182B8437" w:rsidR="00AD0417" w:rsidRPr="00B53473" w:rsidRDefault="00AD0417" w:rsidP="00AD0417">
            <w:pPr>
              <w:rPr>
                <w:b/>
                <w:bCs/>
                <w:lang w:eastAsia="en-IE"/>
              </w:rPr>
            </w:pPr>
            <w:r w:rsidRPr="00B53473">
              <w:rPr>
                <w:b/>
                <w:bCs/>
                <w:lang w:eastAsia="en-IE"/>
              </w:rPr>
              <w:t>Number of Bugs</w:t>
            </w:r>
          </w:p>
        </w:tc>
        <w:tc>
          <w:tcPr>
            <w:tcW w:w="3005" w:type="dxa"/>
          </w:tcPr>
          <w:p w14:paraId="4DAECB47" w14:textId="01182B32" w:rsidR="00AD0417" w:rsidRDefault="00CD7DE7" w:rsidP="00DE2CC4">
            <w:pPr>
              <w:pStyle w:val="ListParagraph"/>
              <w:numPr>
                <w:ilvl w:val="0"/>
                <w:numId w:val="17"/>
              </w:numPr>
              <w:rPr>
                <w:lang w:eastAsia="en-IE"/>
              </w:rPr>
            </w:pPr>
            <w:r>
              <w:rPr>
                <w:lang w:eastAsia="en-IE"/>
              </w:rPr>
              <w:t>Allows you to identify high priority bugs</w:t>
            </w:r>
          </w:p>
        </w:tc>
        <w:tc>
          <w:tcPr>
            <w:tcW w:w="3006" w:type="dxa"/>
          </w:tcPr>
          <w:p w14:paraId="793F8F61" w14:textId="50EFB73F" w:rsidR="00190188" w:rsidRPr="00652412" w:rsidRDefault="00190188" w:rsidP="00DE2CC4">
            <w:pPr>
              <w:numPr>
                <w:ilvl w:val="0"/>
                <w:numId w:val="9"/>
              </w:numPr>
              <w:shd w:val="clear" w:color="auto" w:fill="FFFFFF"/>
              <w:spacing w:after="120"/>
              <w:ind w:left="450"/>
              <w:textAlignment w:val="baseline"/>
            </w:pPr>
            <w:r w:rsidRPr="00652412">
              <w:t>Can foster blame culture</w:t>
            </w:r>
          </w:p>
          <w:p w14:paraId="17FF37F6" w14:textId="64610667" w:rsidR="00190188" w:rsidRPr="00652412" w:rsidRDefault="00190188" w:rsidP="00DE2CC4">
            <w:pPr>
              <w:numPr>
                <w:ilvl w:val="0"/>
                <w:numId w:val="9"/>
              </w:numPr>
              <w:shd w:val="clear" w:color="auto" w:fill="FFFFFF"/>
              <w:spacing w:after="120"/>
              <w:ind w:left="450"/>
              <w:textAlignment w:val="baseline"/>
            </w:pPr>
            <w:r w:rsidRPr="00652412">
              <w:t>Can lead to arguments about whether bugs are caused by development or by poor quality analysis</w:t>
            </w:r>
          </w:p>
          <w:p w14:paraId="3F7DD52B" w14:textId="762BD8F6" w:rsidR="00190188" w:rsidRPr="00652412" w:rsidRDefault="00190188" w:rsidP="00DE2CC4">
            <w:pPr>
              <w:numPr>
                <w:ilvl w:val="0"/>
                <w:numId w:val="9"/>
              </w:numPr>
              <w:shd w:val="clear" w:color="auto" w:fill="FFFFFF"/>
              <w:spacing w:after="120"/>
              <w:ind w:left="450"/>
              <w:textAlignment w:val="baseline"/>
            </w:pPr>
            <w:r w:rsidRPr="00652412">
              <w:t>Can cause defensive programming, which will increase the maintenance costs</w:t>
            </w:r>
            <w:r w:rsidR="00CD7DE7" w:rsidRPr="00652412">
              <w:t xml:space="preserve">. Focusing on bugs leads to more bugs. </w:t>
            </w:r>
          </w:p>
          <w:p w14:paraId="45B94BFE" w14:textId="0B2F48AF" w:rsidR="00AD0417" w:rsidRPr="00652412" w:rsidRDefault="00190188" w:rsidP="00DE2CC4">
            <w:pPr>
              <w:numPr>
                <w:ilvl w:val="0"/>
                <w:numId w:val="9"/>
              </w:numPr>
              <w:shd w:val="clear" w:color="auto" w:fill="FFFFFF"/>
              <w:spacing w:after="120"/>
              <w:ind w:left="450"/>
              <w:textAlignment w:val="baseline"/>
            </w:pPr>
            <w:r w:rsidRPr="00652412">
              <w:t>Can slow down developers as no code means no bugs</w:t>
            </w:r>
            <w:r w:rsidR="00CD7DE7" w:rsidRPr="00652412">
              <w:t>.</w:t>
            </w:r>
          </w:p>
        </w:tc>
      </w:tr>
      <w:tr w:rsidR="00AD0417" w14:paraId="20EC7696" w14:textId="77777777" w:rsidTr="00AD0417">
        <w:tc>
          <w:tcPr>
            <w:tcW w:w="3005" w:type="dxa"/>
          </w:tcPr>
          <w:p w14:paraId="0B498DA9" w14:textId="5D96F65F" w:rsidR="00AD0417" w:rsidRPr="00B53473" w:rsidRDefault="00AD0417" w:rsidP="00AD0417">
            <w:pPr>
              <w:rPr>
                <w:b/>
                <w:bCs/>
                <w:lang w:eastAsia="en-IE"/>
              </w:rPr>
            </w:pPr>
            <w:r w:rsidRPr="00B53473">
              <w:rPr>
                <w:b/>
                <w:bCs/>
                <w:lang w:eastAsia="en-IE"/>
              </w:rPr>
              <w:t>Mean Time Between Failures/To Repair</w:t>
            </w:r>
          </w:p>
        </w:tc>
        <w:tc>
          <w:tcPr>
            <w:tcW w:w="3005" w:type="dxa"/>
          </w:tcPr>
          <w:p w14:paraId="38EEEAFF" w14:textId="77777777" w:rsidR="00AD0417" w:rsidRDefault="000D612F" w:rsidP="00DE2CC4">
            <w:pPr>
              <w:pStyle w:val="ListParagraph"/>
              <w:numPr>
                <w:ilvl w:val="0"/>
                <w:numId w:val="22"/>
              </w:numPr>
            </w:pPr>
            <w:r>
              <w:rPr>
                <w:lang w:eastAsia="en-IE"/>
              </w:rPr>
              <w:t xml:space="preserve">Allows you to see </w:t>
            </w:r>
            <w:r>
              <w:t xml:space="preserve">if </w:t>
            </w:r>
            <w:r w:rsidRPr="00BB3078">
              <w:t>developers are becoming more effective in understanding security issues such as bugs and how to fix them.</w:t>
            </w:r>
          </w:p>
          <w:p w14:paraId="1FCC347C" w14:textId="6E44C267" w:rsidR="00817F25" w:rsidRDefault="00817F25" w:rsidP="00DE2CC4">
            <w:pPr>
              <w:pStyle w:val="ListParagraph"/>
              <w:numPr>
                <w:ilvl w:val="0"/>
                <w:numId w:val="22"/>
              </w:numPr>
            </w:pPr>
            <w:r>
              <w:t>Quantifies how well software recovers and preserves data</w:t>
            </w:r>
          </w:p>
        </w:tc>
        <w:tc>
          <w:tcPr>
            <w:tcW w:w="3006" w:type="dxa"/>
          </w:tcPr>
          <w:p w14:paraId="78063357" w14:textId="2860CADB" w:rsidR="00AD0417" w:rsidRDefault="006A4EED" w:rsidP="00DE2CC4">
            <w:pPr>
              <w:pStyle w:val="ListParagraph"/>
              <w:numPr>
                <w:ilvl w:val="0"/>
                <w:numId w:val="22"/>
              </w:numPr>
              <w:rPr>
                <w:lang w:eastAsia="en-IE"/>
              </w:rPr>
            </w:pPr>
            <w:r>
              <w:rPr>
                <w:lang w:eastAsia="en-IE"/>
              </w:rPr>
              <w:t>Can be difficult to link to individual employees rather than teams.</w:t>
            </w:r>
          </w:p>
        </w:tc>
      </w:tr>
      <w:tr w:rsidR="00AD0417" w14:paraId="0C7FADC0" w14:textId="77777777" w:rsidTr="00AD0417">
        <w:tc>
          <w:tcPr>
            <w:tcW w:w="3005" w:type="dxa"/>
          </w:tcPr>
          <w:p w14:paraId="2A8E1436" w14:textId="7D0812C9" w:rsidR="00AD0417" w:rsidRPr="00B53473" w:rsidRDefault="001E3E30" w:rsidP="00AD0417">
            <w:pPr>
              <w:rPr>
                <w:b/>
                <w:bCs/>
                <w:lang w:eastAsia="en-IE"/>
              </w:rPr>
            </w:pPr>
            <w:r w:rsidRPr="00B53473">
              <w:rPr>
                <w:b/>
                <w:bCs/>
                <w:lang w:eastAsia="en-IE"/>
              </w:rPr>
              <w:t>Interaction with Training</w:t>
            </w:r>
          </w:p>
        </w:tc>
        <w:tc>
          <w:tcPr>
            <w:tcW w:w="3005" w:type="dxa"/>
          </w:tcPr>
          <w:p w14:paraId="704AB80A" w14:textId="77777777" w:rsidR="00AD0417" w:rsidRDefault="001E3E30" w:rsidP="00DE2CC4">
            <w:pPr>
              <w:pStyle w:val="ListParagraph"/>
              <w:numPr>
                <w:ilvl w:val="0"/>
                <w:numId w:val="18"/>
              </w:numPr>
              <w:rPr>
                <w:lang w:eastAsia="en-IE"/>
              </w:rPr>
            </w:pPr>
            <w:r>
              <w:rPr>
                <w:lang w:eastAsia="en-IE"/>
              </w:rPr>
              <w:t>Shows employees invested in growing their own skillset or helping others.</w:t>
            </w:r>
          </w:p>
          <w:p w14:paraId="27AA2C8B" w14:textId="3A0A4750" w:rsidR="001E3E30" w:rsidRDefault="001E3E30" w:rsidP="00DE2CC4">
            <w:pPr>
              <w:pStyle w:val="ListParagraph"/>
              <w:numPr>
                <w:ilvl w:val="0"/>
                <w:numId w:val="18"/>
              </w:numPr>
              <w:rPr>
                <w:lang w:eastAsia="en-IE"/>
              </w:rPr>
            </w:pPr>
            <w:r>
              <w:rPr>
                <w:lang w:eastAsia="en-IE"/>
              </w:rPr>
              <w:t xml:space="preserve">A “positive and virtuous” practise that could encourage friendship between colleagues </w:t>
            </w:r>
            <w:r w:rsidR="00E820DD" w:rsidRPr="00E820DD">
              <w:lastRenderedPageBreak/>
              <w:t>(Ambition &amp; Balance, 2019)</w:t>
            </w:r>
            <w:r w:rsidRPr="00E820DD">
              <w:t>.</w:t>
            </w:r>
            <w:r>
              <w:rPr>
                <w:color w:val="FF33CC"/>
                <w:lang w:eastAsia="en-IE"/>
              </w:rPr>
              <w:t xml:space="preserve"> </w:t>
            </w:r>
          </w:p>
        </w:tc>
        <w:tc>
          <w:tcPr>
            <w:tcW w:w="3006" w:type="dxa"/>
          </w:tcPr>
          <w:p w14:paraId="467B8A91" w14:textId="77221E33" w:rsidR="00AD0417" w:rsidRDefault="005C1D44" w:rsidP="00DE2CC4">
            <w:pPr>
              <w:pStyle w:val="ListParagraph"/>
              <w:numPr>
                <w:ilvl w:val="0"/>
                <w:numId w:val="18"/>
              </w:numPr>
              <w:rPr>
                <w:lang w:eastAsia="en-IE"/>
              </w:rPr>
            </w:pPr>
            <w:r>
              <w:rPr>
                <w:lang w:eastAsia="en-IE"/>
              </w:rPr>
              <w:lastRenderedPageBreak/>
              <w:t xml:space="preserve">Can be complex to track engagement in mentoring other employees. </w:t>
            </w:r>
          </w:p>
        </w:tc>
      </w:tr>
      <w:tr w:rsidR="001D0B63" w14:paraId="7109A4B7" w14:textId="77777777" w:rsidTr="00AD0417">
        <w:tc>
          <w:tcPr>
            <w:tcW w:w="3005" w:type="dxa"/>
          </w:tcPr>
          <w:p w14:paraId="732D8401" w14:textId="791D0A8D" w:rsidR="001D0B63" w:rsidRPr="00B53473" w:rsidRDefault="001D0B63" w:rsidP="00AD0417">
            <w:pPr>
              <w:rPr>
                <w:b/>
                <w:bCs/>
                <w:lang w:eastAsia="en-IE"/>
              </w:rPr>
            </w:pPr>
            <w:r w:rsidRPr="00B53473">
              <w:rPr>
                <w:b/>
                <w:bCs/>
                <w:lang w:eastAsia="en-IE"/>
              </w:rPr>
              <w:t>Contribution to Code Base</w:t>
            </w:r>
          </w:p>
        </w:tc>
        <w:tc>
          <w:tcPr>
            <w:tcW w:w="3005" w:type="dxa"/>
          </w:tcPr>
          <w:p w14:paraId="6737D778" w14:textId="0F3ABA54" w:rsidR="00DB7288" w:rsidRDefault="00DB7288" w:rsidP="00DE2CC4">
            <w:pPr>
              <w:pStyle w:val="ListParagraph"/>
              <w:numPr>
                <w:ilvl w:val="0"/>
                <w:numId w:val="18"/>
              </w:numPr>
              <w:rPr>
                <w:lang w:eastAsia="en-IE"/>
              </w:rPr>
            </w:pPr>
            <w:r>
              <w:rPr>
                <w:lang w:eastAsia="en-IE"/>
              </w:rPr>
              <w:t>Quantifies impact on the code base.</w:t>
            </w:r>
          </w:p>
          <w:p w14:paraId="342E1B2B" w14:textId="535A477F" w:rsidR="001D0B63" w:rsidRDefault="00DB7288" w:rsidP="00DE2CC4">
            <w:pPr>
              <w:pStyle w:val="ListParagraph"/>
              <w:numPr>
                <w:ilvl w:val="0"/>
                <w:numId w:val="18"/>
              </w:numPr>
              <w:rPr>
                <w:lang w:eastAsia="en-IE"/>
              </w:rPr>
            </w:pPr>
            <w:r>
              <w:t>Measures how effectively employee individual programmer is performing</w:t>
            </w:r>
            <w:r w:rsidR="00B7330B">
              <w:t xml:space="preserve"> </w:t>
            </w:r>
            <w:r w:rsidR="00B7330B" w:rsidRPr="00E820DD">
              <w:t>(Stackify, 2017).</w:t>
            </w:r>
          </w:p>
        </w:tc>
        <w:tc>
          <w:tcPr>
            <w:tcW w:w="3006" w:type="dxa"/>
          </w:tcPr>
          <w:p w14:paraId="67D4FD63" w14:textId="4834B178" w:rsidR="001D0B63" w:rsidRDefault="00DB7288" w:rsidP="00DE2CC4">
            <w:pPr>
              <w:pStyle w:val="ListParagraph"/>
              <w:numPr>
                <w:ilvl w:val="0"/>
                <w:numId w:val="18"/>
              </w:numPr>
              <w:rPr>
                <w:lang w:eastAsia="en-IE"/>
              </w:rPr>
            </w:pPr>
            <w:r>
              <w:rPr>
                <w:lang w:eastAsia="en-IE"/>
              </w:rPr>
              <w:t xml:space="preserve">Complex to measure impact and implement </w:t>
            </w:r>
            <w:r w:rsidRPr="00652412">
              <w:t>correctly in some cases</w:t>
            </w:r>
            <w:r w:rsidR="00B7330B" w:rsidRPr="00652412">
              <w:t xml:space="preserve"> (Stackify, 2017).</w:t>
            </w:r>
          </w:p>
        </w:tc>
      </w:tr>
      <w:tr w:rsidR="001D0B63" w14:paraId="6203F1FB" w14:textId="77777777" w:rsidTr="00AD0417">
        <w:tc>
          <w:tcPr>
            <w:tcW w:w="3005" w:type="dxa"/>
          </w:tcPr>
          <w:p w14:paraId="22911E71" w14:textId="4F944FD5" w:rsidR="001D0B63" w:rsidRPr="00B53473" w:rsidRDefault="001D0B63" w:rsidP="00AD0417">
            <w:pPr>
              <w:rPr>
                <w:b/>
                <w:bCs/>
                <w:lang w:eastAsia="en-IE"/>
              </w:rPr>
            </w:pPr>
            <w:r w:rsidRPr="00B53473">
              <w:rPr>
                <w:b/>
                <w:bCs/>
                <w:lang w:eastAsia="en-IE"/>
              </w:rPr>
              <w:t>Code Churn</w:t>
            </w:r>
          </w:p>
        </w:tc>
        <w:tc>
          <w:tcPr>
            <w:tcW w:w="3005" w:type="dxa"/>
          </w:tcPr>
          <w:p w14:paraId="2CCA7209" w14:textId="77777777" w:rsidR="001D0B63" w:rsidRDefault="00EE75D0" w:rsidP="00DE2CC4">
            <w:pPr>
              <w:pStyle w:val="ListParagraph"/>
              <w:numPr>
                <w:ilvl w:val="0"/>
                <w:numId w:val="18"/>
              </w:numPr>
            </w:pPr>
            <w:r>
              <w:t>A</w:t>
            </w:r>
            <w:r w:rsidRPr="00EE75D0">
              <w:t>llow software managers and other project stakeholders to control the software development process, especially its quality.</w:t>
            </w:r>
          </w:p>
          <w:p w14:paraId="3449920B" w14:textId="0E79A678" w:rsidR="00EE75D0" w:rsidRPr="00EE75D0" w:rsidRDefault="00EE75D0" w:rsidP="00DE2CC4">
            <w:pPr>
              <w:pStyle w:val="ListParagraph"/>
              <w:numPr>
                <w:ilvl w:val="0"/>
                <w:numId w:val="18"/>
              </w:numPr>
            </w:pPr>
            <w:r w:rsidRPr="00EE75D0">
              <w:t>Understanding an engineer’s typical efficiency rate can help you understand their character and where they will fit in best.</w:t>
            </w:r>
          </w:p>
        </w:tc>
        <w:tc>
          <w:tcPr>
            <w:tcW w:w="3006" w:type="dxa"/>
          </w:tcPr>
          <w:p w14:paraId="098003EF" w14:textId="77777777" w:rsidR="00A94177" w:rsidRDefault="00FF3FA5" w:rsidP="00DE2CC4">
            <w:pPr>
              <w:pStyle w:val="ListParagraph"/>
              <w:numPr>
                <w:ilvl w:val="0"/>
                <w:numId w:val="18"/>
              </w:numPr>
              <w:rPr>
                <w:lang w:eastAsia="en-IE"/>
              </w:rPr>
            </w:pPr>
            <w:r>
              <w:rPr>
                <w:lang w:eastAsia="en-IE"/>
              </w:rPr>
              <w:t>Does not provide context</w:t>
            </w:r>
            <w:r w:rsidR="00A94177">
              <w:rPr>
                <w:lang w:eastAsia="en-IE"/>
              </w:rPr>
              <w:t>, r</w:t>
            </w:r>
            <w:r>
              <w:rPr>
                <w:lang w:eastAsia="en-IE"/>
              </w:rPr>
              <w:t>easons can vary f</w:t>
            </w:r>
            <w:r w:rsidR="00A94177">
              <w:rPr>
                <w:lang w:eastAsia="en-IE"/>
              </w:rPr>
              <w:t>or example:</w:t>
            </w:r>
          </w:p>
          <w:p w14:paraId="20F83B8E" w14:textId="77777777" w:rsidR="00A94177" w:rsidRDefault="00A94177" w:rsidP="00DE2CC4">
            <w:pPr>
              <w:pStyle w:val="ListParagraph"/>
              <w:numPr>
                <w:ilvl w:val="0"/>
                <w:numId w:val="23"/>
              </w:numPr>
              <w:rPr>
                <w:lang w:eastAsia="en-IE"/>
              </w:rPr>
            </w:pPr>
            <w:r>
              <w:rPr>
                <w:lang w:eastAsia="en-IE"/>
              </w:rPr>
              <w:t>I</w:t>
            </w:r>
            <w:r w:rsidR="00FF3FA5">
              <w:rPr>
                <w:lang w:eastAsia="en-IE"/>
              </w:rPr>
              <w:t>ndecisive product team</w:t>
            </w:r>
            <w:r w:rsidR="00756E9A">
              <w:rPr>
                <w:lang w:eastAsia="en-IE"/>
              </w:rPr>
              <w:t xml:space="preserve"> running a developer in circles</w:t>
            </w:r>
          </w:p>
          <w:p w14:paraId="1BEAE1FA" w14:textId="77777777" w:rsidR="00A94177" w:rsidRDefault="00A94177" w:rsidP="00DE2CC4">
            <w:pPr>
              <w:pStyle w:val="ListParagraph"/>
              <w:numPr>
                <w:ilvl w:val="0"/>
                <w:numId w:val="23"/>
              </w:numPr>
              <w:rPr>
                <w:lang w:eastAsia="en-IE"/>
              </w:rPr>
            </w:pPr>
            <w:r>
              <w:rPr>
                <w:lang w:eastAsia="en-IE"/>
              </w:rPr>
              <w:t>D</w:t>
            </w:r>
            <w:r w:rsidR="00FF3FA5">
              <w:rPr>
                <w:lang w:eastAsia="en-IE"/>
              </w:rPr>
              <w:t>evelopers under-engaged</w:t>
            </w:r>
          </w:p>
          <w:p w14:paraId="0574844B" w14:textId="3DCAB042" w:rsidR="001D0B63" w:rsidRDefault="00A94177" w:rsidP="00DE2CC4">
            <w:pPr>
              <w:pStyle w:val="ListParagraph"/>
              <w:numPr>
                <w:ilvl w:val="0"/>
                <w:numId w:val="23"/>
              </w:numPr>
              <w:rPr>
                <w:lang w:eastAsia="en-IE"/>
              </w:rPr>
            </w:pPr>
            <w:r>
              <w:rPr>
                <w:lang w:eastAsia="en-IE"/>
              </w:rPr>
              <w:t>D</w:t>
            </w:r>
            <w:r w:rsidR="00FF3FA5">
              <w:rPr>
                <w:lang w:eastAsia="en-IE"/>
              </w:rPr>
              <w:t xml:space="preserve">evelopers </w:t>
            </w:r>
            <w:proofErr w:type="gramStart"/>
            <w:r w:rsidR="00FF3FA5">
              <w:rPr>
                <w:lang w:eastAsia="en-IE"/>
              </w:rPr>
              <w:t xml:space="preserve">experiencing </w:t>
            </w:r>
            <w:r w:rsidR="00FF3FA5" w:rsidRPr="00020CD4">
              <w:t>difficulty</w:t>
            </w:r>
            <w:proofErr w:type="gramEnd"/>
            <w:r w:rsidR="00FF3FA5" w:rsidRPr="00020CD4">
              <w:t xml:space="preserve"> with a feature</w:t>
            </w:r>
            <w:r w:rsidR="00756E9A" w:rsidRPr="00020CD4">
              <w:t xml:space="preserve"> </w:t>
            </w:r>
            <w:r w:rsidR="00020CD4" w:rsidRPr="00020CD4">
              <w:t>(Kimmel, 2019)</w:t>
            </w:r>
            <w:r w:rsidR="00756E9A" w:rsidRPr="00020CD4">
              <w:t>.</w:t>
            </w:r>
          </w:p>
        </w:tc>
      </w:tr>
      <w:tr w:rsidR="00AD0417" w14:paraId="2204FE4B" w14:textId="77777777" w:rsidTr="00AD0417">
        <w:tc>
          <w:tcPr>
            <w:tcW w:w="3005" w:type="dxa"/>
          </w:tcPr>
          <w:p w14:paraId="193966C2" w14:textId="66A2BF98" w:rsidR="00AD0417" w:rsidRPr="00B53473" w:rsidRDefault="00AD0417" w:rsidP="00AD0417">
            <w:pPr>
              <w:rPr>
                <w:b/>
                <w:bCs/>
                <w:lang w:eastAsia="en-IE"/>
              </w:rPr>
            </w:pPr>
            <w:r w:rsidRPr="00B53473">
              <w:rPr>
                <w:b/>
                <w:bCs/>
                <w:lang w:eastAsia="en-IE"/>
              </w:rPr>
              <w:t>Code Coverage</w:t>
            </w:r>
          </w:p>
        </w:tc>
        <w:tc>
          <w:tcPr>
            <w:tcW w:w="3005" w:type="dxa"/>
          </w:tcPr>
          <w:p w14:paraId="48B75487" w14:textId="77777777" w:rsidR="00AD0417" w:rsidRPr="00652412" w:rsidRDefault="00817F25" w:rsidP="00DE2CC4">
            <w:pPr>
              <w:pStyle w:val="ListParagraph"/>
              <w:numPr>
                <w:ilvl w:val="0"/>
                <w:numId w:val="16"/>
              </w:numPr>
            </w:pPr>
            <w:r w:rsidRPr="00652412">
              <w:t xml:space="preserve">Good at measuring how many code paths are hit by a test. </w:t>
            </w:r>
          </w:p>
          <w:p w14:paraId="4A27E94E" w14:textId="1A642801" w:rsidR="00817F25" w:rsidRPr="00652412" w:rsidRDefault="00817F25" w:rsidP="00DE2CC4">
            <w:pPr>
              <w:pStyle w:val="ListParagraph"/>
              <w:numPr>
                <w:ilvl w:val="0"/>
                <w:numId w:val="16"/>
              </w:numPr>
            </w:pPr>
            <w:r w:rsidRPr="00652412">
              <w:t>Identifies areas of code that are not tested.</w:t>
            </w:r>
          </w:p>
        </w:tc>
        <w:tc>
          <w:tcPr>
            <w:tcW w:w="3006" w:type="dxa"/>
          </w:tcPr>
          <w:p w14:paraId="4FC83F84" w14:textId="77777777" w:rsidR="00AD0417" w:rsidRPr="00652412" w:rsidRDefault="00817F25" w:rsidP="00DE2CC4">
            <w:pPr>
              <w:pStyle w:val="ListParagraph"/>
              <w:numPr>
                <w:ilvl w:val="0"/>
                <w:numId w:val="15"/>
              </w:numPr>
            </w:pPr>
            <w:r w:rsidRPr="00652412">
              <w:t>Can give false positives as does not mean the behaviour of the code is correct.</w:t>
            </w:r>
          </w:p>
          <w:p w14:paraId="782E4474" w14:textId="3B17D998" w:rsidR="00817F25" w:rsidRPr="00652412" w:rsidRDefault="00817F25" w:rsidP="00DE2CC4">
            <w:pPr>
              <w:pStyle w:val="ListParagraph"/>
              <w:numPr>
                <w:ilvl w:val="0"/>
                <w:numId w:val="15"/>
              </w:numPr>
            </w:pPr>
            <w:r w:rsidRPr="00652412">
              <w:t xml:space="preserve">Does not tell you if tests are comprehensive or on target. </w:t>
            </w:r>
          </w:p>
        </w:tc>
      </w:tr>
    </w:tbl>
    <w:p w14:paraId="5BB8E2FA" w14:textId="1A39570D" w:rsidR="0068457D" w:rsidRDefault="0068457D" w:rsidP="00FD7FDA">
      <w:pPr>
        <w:pStyle w:val="Subtitle"/>
        <w:rPr>
          <w:lang w:eastAsia="en-IE"/>
        </w:rPr>
      </w:pPr>
    </w:p>
    <w:p w14:paraId="24CD4240" w14:textId="77777777" w:rsidR="00B43954" w:rsidRPr="00B43954" w:rsidRDefault="00B43954" w:rsidP="00B43954">
      <w:pPr>
        <w:rPr>
          <w:lang w:eastAsia="en-IE"/>
        </w:rPr>
      </w:pPr>
    </w:p>
    <w:p w14:paraId="431FFEDD" w14:textId="0C8B6BF2" w:rsidR="00FD7FDA" w:rsidRPr="00A403DE" w:rsidRDefault="00FD7FDA" w:rsidP="00A56405">
      <w:pPr>
        <w:pStyle w:val="Heading5"/>
        <w:rPr>
          <w:sz w:val="23"/>
          <w:szCs w:val="23"/>
          <w:lang w:eastAsia="en-IE"/>
        </w:rPr>
      </w:pPr>
      <w:r w:rsidRPr="00A403DE">
        <w:rPr>
          <w:sz w:val="23"/>
          <w:szCs w:val="23"/>
          <w:lang w:eastAsia="en-IE"/>
        </w:rPr>
        <w:t>Personal Software Process</w:t>
      </w:r>
    </w:p>
    <w:p w14:paraId="5B9A4966" w14:textId="146240AE" w:rsidR="008A642D" w:rsidRPr="00A403DE" w:rsidRDefault="00FD7FDA" w:rsidP="00DE2CC4">
      <w:pPr>
        <w:pStyle w:val="ListParagraph"/>
        <w:numPr>
          <w:ilvl w:val="0"/>
          <w:numId w:val="21"/>
        </w:numPr>
        <w:spacing w:after="0" w:line="240" w:lineRule="auto"/>
        <w:textAlignment w:val="center"/>
        <w:rPr>
          <w:sz w:val="23"/>
          <w:szCs w:val="23"/>
        </w:rPr>
      </w:pPr>
      <w:r w:rsidRPr="00A403DE">
        <w:rPr>
          <w:sz w:val="23"/>
          <w:szCs w:val="23"/>
        </w:rPr>
        <w:t xml:space="preserve">Personal Software Process (PSP) is an interesting way of looking at software engineer’s productivity. </w:t>
      </w:r>
    </w:p>
    <w:p w14:paraId="18581AD8" w14:textId="77777777" w:rsidR="006E0885" w:rsidRPr="00A403DE" w:rsidRDefault="006E0885" w:rsidP="006E0885">
      <w:pPr>
        <w:pStyle w:val="ListParagraph"/>
        <w:spacing w:after="0" w:line="240" w:lineRule="auto"/>
        <w:textAlignment w:val="center"/>
        <w:rPr>
          <w:sz w:val="23"/>
          <w:szCs w:val="23"/>
        </w:rPr>
      </w:pPr>
    </w:p>
    <w:p w14:paraId="43E3DC9D" w14:textId="023DE391" w:rsidR="00E65C78" w:rsidRPr="00A403DE" w:rsidRDefault="00FD7FDA" w:rsidP="0063031F">
      <w:pPr>
        <w:pStyle w:val="ListParagraph"/>
        <w:numPr>
          <w:ilvl w:val="0"/>
          <w:numId w:val="21"/>
        </w:numPr>
        <w:spacing w:after="0" w:line="240" w:lineRule="auto"/>
        <w:textAlignment w:val="center"/>
        <w:rPr>
          <w:sz w:val="23"/>
          <w:szCs w:val="23"/>
          <w:lang w:eastAsia="en-IE"/>
        </w:rPr>
      </w:pPr>
      <w:r w:rsidRPr="00A403DE">
        <w:rPr>
          <w:sz w:val="23"/>
          <w:szCs w:val="23"/>
        </w:rPr>
        <w:t xml:space="preserve">It is a structured software development process designed to </w:t>
      </w:r>
      <w:r w:rsidRPr="00A403DE">
        <w:rPr>
          <w:sz w:val="23"/>
          <w:szCs w:val="23"/>
          <w:lang w:eastAsia="en-IE"/>
        </w:rPr>
        <w:t>help software engineers better understand and improve their performance by bringing discipline to the way they develop software and tracking their predicted and actual development of the code</w:t>
      </w:r>
      <w:r w:rsidR="008A642D" w:rsidRPr="00A403DE">
        <w:rPr>
          <w:sz w:val="23"/>
          <w:szCs w:val="23"/>
          <w:lang w:eastAsia="en-IE"/>
        </w:rPr>
        <w:t xml:space="preserve"> </w:t>
      </w:r>
      <w:r w:rsidR="00E65C78" w:rsidRPr="00A403DE">
        <w:rPr>
          <w:sz w:val="23"/>
          <w:szCs w:val="23"/>
        </w:rPr>
        <w:t>(Bjorn, 2018).</w:t>
      </w:r>
    </w:p>
    <w:p w14:paraId="7B27E0B1" w14:textId="77777777" w:rsidR="00E65C78" w:rsidRPr="00A403DE" w:rsidRDefault="00E65C78" w:rsidP="00E65C78">
      <w:pPr>
        <w:pStyle w:val="ListParagraph"/>
        <w:spacing w:after="0" w:line="240" w:lineRule="auto"/>
        <w:textAlignment w:val="center"/>
        <w:rPr>
          <w:color w:val="FF33CC"/>
          <w:sz w:val="23"/>
          <w:szCs w:val="23"/>
          <w:lang w:eastAsia="en-IE"/>
        </w:rPr>
      </w:pPr>
    </w:p>
    <w:p w14:paraId="1FC3FE08" w14:textId="77777777" w:rsidR="00395948" w:rsidRPr="00A403DE" w:rsidRDefault="008A642D" w:rsidP="00DE2CC4">
      <w:pPr>
        <w:pStyle w:val="ListParagraph"/>
        <w:numPr>
          <w:ilvl w:val="0"/>
          <w:numId w:val="21"/>
        </w:numPr>
        <w:spacing w:after="0" w:line="240" w:lineRule="auto"/>
        <w:textAlignment w:val="center"/>
        <w:rPr>
          <w:sz w:val="23"/>
          <w:szCs w:val="23"/>
        </w:rPr>
      </w:pPr>
      <w:r w:rsidRPr="00A403DE">
        <w:rPr>
          <w:sz w:val="23"/>
          <w:szCs w:val="23"/>
        </w:rPr>
        <w:t>Shows software developers how to plan and track their projects, use a measured and defined process, establish goals, and track their performance against these goals</w:t>
      </w:r>
      <w:r w:rsidR="00395948" w:rsidRPr="00A403DE">
        <w:rPr>
          <w:sz w:val="23"/>
          <w:szCs w:val="23"/>
        </w:rPr>
        <w:t>.</w:t>
      </w:r>
    </w:p>
    <w:p w14:paraId="3CF53825" w14:textId="77777777" w:rsidR="00395948" w:rsidRPr="00A403DE" w:rsidRDefault="00395948" w:rsidP="006E0885">
      <w:pPr>
        <w:pStyle w:val="ListParagraph"/>
        <w:spacing w:line="240" w:lineRule="auto"/>
        <w:rPr>
          <w:sz w:val="23"/>
          <w:szCs w:val="23"/>
        </w:rPr>
      </w:pPr>
    </w:p>
    <w:p w14:paraId="1526134E" w14:textId="56BE9813" w:rsidR="008A642D" w:rsidRPr="00A403DE" w:rsidRDefault="00395948" w:rsidP="00DE2CC4">
      <w:pPr>
        <w:pStyle w:val="ListParagraph"/>
        <w:numPr>
          <w:ilvl w:val="0"/>
          <w:numId w:val="21"/>
        </w:numPr>
        <w:spacing w:after="0" w:line="240" w:lineRule="auto"/>
        <w:textAlignment w:val="center"/>
        <w:rPr>
          <w:sz w:val="23"/>
          <w:szCs w:val="23"/>
        </w:rPr>
      </w:pPr>
      <w:r w:rsidRPr="00A403DE">
        <w:rPr>
          <w:sz w:val="23"/>
          <w:szCs w:val="23"/>
        </w:rPr>
        <w:t>A</w:t>
      </w:r>
      <w:r w:rsidR="008A642D" w:rsidRPr="00A403DE">
        <w:rPr>
          <w:sz w:val="23"/>
          <w:szCs w:val="23"/>
        </w:rPr>
        <w:t>ssists engineers in managing software quality from the start of a project to completion, analysing the results of each task and using the results to improve the software process of the next project.</w:t>
      </w:r>
    </w:p>
    <w:p w14:paraId="7CE17B4E" w14:textId="77777777" w:rsidR="00CC46D9" w:rsidRPr="00A403DE" w:rsidRDefault="00CC46D9" w:rsidP="00CC46D9">
      <w:pPr>
        <w:pStyle w:val="ListParagraph"/>
        <w:rPr>
          <w:sz w:val="23"/>
          <w:szCs w:val="23"/>
        </w:rPr>
      </w:pPr>
    </w:p>
    <w:p w14:paraId="24D179C1" w14:textId="77777777" w:rsidR="00CC46D9" w:rsidRPr="00A403DE" w:rsidRDefault="00CC46D9" w:rsidP="00A56405">
      <w:pPr>
        <w:pStyle w:val="Heading6"/>
        <w:rPr>
          <w:sz w:val="23"/>
          <w:szCs w:val="23"/>
        </w:rPr>
      </w:pPr>
      <w:r w:rsidRPr="00A403DE">
        <w:rPr>
          <w:sz w:val="23"/>
          <w:szCs w:val="23"/>
        </w:rPr>
        <w:lastRenderedPageBreak/>
        <w:t xml:space="preserve">A Glance to the Future – What Data </w:t>
      </w:r>
      <w:r w:rsidRPr="00A403DE">
        <w:rPr>
          <w:i/>
          <w:iCs/>
          <w:sz w:val="23"/>
          <w:szCs w:val="23"/>
        </w:rPr>
        <w:t>Could</w:t>
      </w:r>
      <w:r w:rsidRPr="00A403DE">
        <w:rPr>
          <w:sz w:val="23"/>
          <w:szCs w:val="23"/>
        </w:rPr>
        <w:t xml:space="preserve"> We Gather to Measure Software Engineers Productivity?</w:t>
      </w:r>
    </w:p>
    <w:p w14:paraId="13389E2F" w14:textId="77777777" w:rsidR="00CC46D9" w:rsidRPr="00A403DE" w:rsidRDefault="00CC46D9" w:rsidP="00CC46D9">
      <w:pPr>
        <w:rPr>
          <w:sz w:val="23"/>
          <w:szCs w:val="23"/>
        </w:rPr>
      </w:pPr>
      <w:r w:rsidRPr="00A403DE">
        <w:rPr>
          <w:sz w:val="23"/>
          <w:szCs w:val="23"/>
        </w:rPr>
        <w:t>As more data is available to us through self-monitoring technologies such as the Fitbit, we will be able to use more data to supply metrics, such as:</w:t>
      </w:r>
    </w:p>
    <w:p w14:paraId="7E1925F8" w14:textId="77777777" w:rsidR="00CC46D9" w:rsidRPr="00A403DE" w:rsidRDefault="00CC46D9" w:rsidP="00CC46D9">
      <w:pPr>
        <w:pStyle w:val="ListParagraph"/>
        <w:numPr>
          <w:ilvl w:val="0"/>
          <w:numId w:val="26"/>
        </w:numPr>
        <w:rPr>
          <w:sz w:val="23"/>
          <w:szCs w:val="23"/>
        </w:rPr>
      </w:pPr>
      <w:r w:rsidRPr="00A403DE">
        <w:rPr>
          <w:sz w:val="23"/>
          <w:szCs w:val="23"/>
        </w:rPr>
        <w:t>Tracking locations</w:t>
      </w:r>
    </w:p>
    <w:p w14:paraId="25D2A470" w14:textId="77777777" w:rsidR="00CC46D9" w:rsidRPr="00A403DE" w:rsidRDefault="00CC46D9" w:rsidP="00CC46D9">
      <w:pPr>
        <w:pStyle w:val="ListParagraph"/>
        <w:numPr>
          <w:ilvl w:val="0"/>
          <w:numId w:val="26"/>
        </w:numPr>
        <w:rPr>
          <w:sz w:val="23"/>
          <w:szCs w:val="23"/>
        </w:rPr>
      </w:pPr>
      <w:r w:rsidRPr="00A403DE">
        <w:rPr>
          <w:sz w:val="23"/>
          <w:szCs w:val="23"/>
        </w:rPr>
        <w:t xml:space="preserve">Tracking groups </w:t>
      </w:r>
    </w:p>
    <w:p w14:paraId="1CFB3495" w14:textId="77777777" w:rsidR="00CC46D9" w:rsidRPr="00A403DE" w:rsidRDefault="00CC46D9" w:rsidP="00CC46D9">
      <w:pPr>
        <w:pStyle w:val="ListParagraph"/>
        <w:numPr>
          <w:ilvl w:val="0"/>
          <w:numId w:val="26"/>
        </w:numPr>
        <w:rPr>
          <w:sz w:val="23"/>
          <w:szCs w:val="23"/>
        </w:rPr>
      </w:pPr>
      <w:r w:rsidRPr="00A403DE">
        <w:rPr>
          <w:sz w:val="23"/>
          <w:szCs w:val="23"/>
        </w:rPr>
        <w:t>Tracking tone of voice</w:t>
      </w:r>
    </w:p>
    <w:p w14:paraId="6C1CEE13" w14:textId="77777777" w:rsidR="00CC46D9" w:rsidRPr="00A403DE" w:rsidRDefault="00CC46D9" w:rsidP="00CC46D9">
      <w:pPr>
        <w:pStyle w:val="ListParagraph"/>
        <w:numPr>
          <w:ilvl w:val="0"/>
          <w:numId w:val="26"/>
        </w:numPr>
        <w:rPr>
          <w:sz w:val="23"/>
          <w:szCs w:val="23"/>
        </w:rPr>
      </w:pPr>
      <w:r w:rsidRPr="00A403DE">
        <w:rPr>
          <w:sz w:val="23"/>
          <w:szCs w:val="23"/>
        </w:rPr>
        <w:t>Tracking peer programming</w:t>
      </w:r>
    </w:p>
    <w:p w14:paraId="2CE646B7" w14:textId="77777777" w:rsidR="00CC46D9" w:rsidRPr="00A403DE" w:rsidRDefault="00CC46D9" w:rsidP="00CC46D9">
      <w:pPr>
        <w:pStyle w:val="ListParagraph"/>
        <w:numPr>
          <w:ilvl w:val="0"/>
          <w:numId w:val="26"/>
        </w:numPr>
        <w:rPr>
          <w:sz w:val="23"/>
          <w:szCs w:val="23"/>
        </w:rPr>
      </w:pPr>
      <w:r w:rsidRPr="00A403DE">
        <w:rPr>
          <w:sz w:val="23"/>
          <w:szCs w:val="23"/>
        </w:rPr>
        <w:t>Tracking length and frequency of coffee breaks</w:t>
      </w:r>
    </w:p>
    <w:p w14:paraId="19339F0B" w14:textId="77777777" w:rsidR="00CC46D9" w:rsidRPr="00A403DE" w:rsidRDefault="00CC46D9" w:rsidP="00CC46D9">
      <w:pPr>
        <w:pStyle w:val="ListParagraph"/>
        <w:numPr>
          <w:ilvl w:val="0"/>
          <w:numId w:val="26"/>
        </w:numPr>
        <w:rPr>
          <w:sz w:val="23"/>
          <w:szCs w:val="23"/>
        </w:rPr>
      </w:pPr>
      <w:r w:rsidRPr="00A403DE">
        <w:rPr>
          <w:sz w:val="23"/>
          <w:szCs w:val="23"/>
        </w:rPr>
        <w:t>Tracking length and frequency of bathroom breaks</w:t>
      </w:r>
    </w:p>
    <w:p w14:paraId="6C692430" w14:textId="77777777" w:rsidR="00CC46D9" w:rsidRPr="00A403DE" w:rsidRDefault="00CC46D9" w:rsidP="00CC46D9">
      <w:pPr>
        <w:pStyle w:val="ListParagraph"/>
        <w:numPr>
          <w:ilvl w:val="0"/>
          <w:numId w:val="26"/>
        </w:numPr>
        <w:rPr>
          <w:sz w:val="23"/>
          <w:szCs w:val="23"/>
        </w:rPr>
      </w:pPr>
      <w:r w:rsidRPr="00A403DE">
        <w:rPr>
          <w:sz w:val="23"/>
          <w:szCs w:val="23"/>
        </w:rPr>
        <w:t>Heart rates after committing to codebase</w:t>
      </w:r>
    </w:p>
    <w:p w14:paraId="189E3250" w14:textId="77777777" w:rsidR="00CC46D9" w:rsidRPr="00A403DE" w:rsidRDefault="00CC46D9" w:rsidP="00CC46D9">
      <w:pPr>
        <w:pStyle w:val="ListParagraph"/>
        <w:numPr>
          <w:ilvl w:val="0"/>
          <w:numId w:val="26"/>
        </w:numPr>
        <w:rPr>
          <w:sz w:val="23"/>
          <w:szCs w:val="23"/>
        </w:rPr>
      </w:pPr>
      <w:r w:rsidRPr="00A403DE">
        <w:rPr>
          <w:sz w:val="23"/>
          <w:szCs w:val="23"/>
        </w:rPr>
        <w:t xml:space="preserve">Heart rates interacting with certain employees </w:t>
      </w:r>
    </w:p>
    <w:p w14:paraId="07FCD7B2" w14:textId="77777777" w:rsidR="00CC46D9" w:rsidRPr="00A403DE" w:rsidRDefault="00CC46D9" w:rsidP="00CC46D9">
      <w:pPr>
        <w:pStyle w:val="ListParagraph"/>
        <w:numPr>
          <w:ilvl w:val="0"/>
          <w:numId w:val="26"/>
        </w:numPr>
        <w:rPr>
          <w:sz w:val="23"/>
          <w:szCs w:val="23"/>
        </w:rPr>
      </w:pPr>
      <w:r w:rsidRPr="00A403DE">
        <w:rPr>
          <w:sz w:val="23"/>
          <w:szCs w:val="23"/>
        </w:rPr>
        <w:t>Posture</w:t>
      </w:r>
    </w:p>
    <w:p w14:paraId="09EB76B9" w14:textId="77777777" w:rsidR="00CC46D9" w:rsidRPr="00A403DE" w:rsidRDefault="00CC46D9" w:rsidP="00CC46D9">
      <w:pPr>
        <w:pStyle w:val="ListParagraph"/>
        <w:numPr>
          <w:ilvl w:val="0"/>
          <w:numId w:val="26"/>
        </w:numPr>
        <w:rPr>
          <w:sz w:val="23"/>
          <w:szCs w:val="23"/>
        </w:rPr>
      </w:pPr>
      <w:r w:rsidRPr="00A403DE">
        <w:rPr>
          <w:sz w:val="23"/>
          <w:szCs w:val="23"/>
        </w:rPr>
        <w:t>Frequency and nature of employee interactions</w:t>
      </w:r>
    </w:p>
    <w:p w14:paraId="29364D62" w14:textId="77777777" w:rsidR="00CC46D9" w:rsidRPr="00A403DE" w:rsidRDefault="00CC46D9" w:rsidP="00CC46D9">
      <w:pPr>
        <w:rPr>
          <w:sz w:val="23"/>
          <w:szCs w:val="23"/>
        </w:rPr>
      </w:pPr>
    </w:p>
    <w:p w14:paraId="23436898" w14:textId="6F2E2FD4" w:rsidR="00CC46D9" w:rsidRPr="00A403DE" w:rsidRDefault="00CC46D9" w:rsidP="00CC46D9">
      <w:pPr>
        <w:rPr>
          <w:sz w:val="23"/>
          <w:szCs w:val="23"/>
        </w:rPr>
      </w:pPr>
      <w:r w:rsidRPr="00A403DE">
        <w:rPr>
          <w:sz w:val="23"/>
          <w:szCs w:val="23"/>
        </w:rPr>
        <w:t>The influence model has been applied to various social systems, particularly those that have been monitored by sociometric badges. These badges are personal devices that collect individual behavioural data such as those listed above, including audio, location, and movement. Early attempts to analyse data from these badges focused on questions revolving around group interaction and interpersonal influence</w:t>
      </w:r>
      <w:r w:rsidR="005B360A" w:rsidRPr="00A403DE">
        <w:rPr>
          <w:sz w:val="23"/>
          <w:szCs w:val="23"/>
        </w:rPr>
        <w:t xml:space="preserve"> (Pan et al, 2012).</w:t>
      </w:r>
    </w:p>
    <w:p w14:paraId="3BD63C3B" w14:textId="7CB5A334" w:rsidR="00CC46D9" w:rsidRPr="00A403DE" w:rsidRDefault="00CC46D9" w:rsidP="00CC46D9">
      <w:pPr>
        <w:rPr>
          <w:sz w:val="23"/>
          <w:szCs w:val="23"/>
        </w:rPr>
      </w:pPr>
      <w:r w:rsidRPr="00A403DE">
        <w:rPr>
          <w:sz w:val="23"/>
          <w:szCs w:val="23"/>
        </w:rPr>
        <w:t>If we find that behaviour between two individuals is correlated, it could be due to influence, but it could also be due to other factors such as selection (I choose to interact with people like me) or to contextual factors (you and I are both influenced by an event or a third party not in the data). This does not make observational data worthless. It just means that we should carefully consider alternative mechanisms that may underlie correlated behaviour</w:t>
      </w:r>
      <w:r w:rsidR="005B360A" w:rsidRPr="00A403DE">
        <w:rPr>
          <w:sz w:val="23"/>
          <w:szCs w:val="23"/>
        </w:rPr>
        <w:t xml:space="preserve"> </w:t>
      </w:r>
      <w:r w:rsidRPr="00A403DE">
        <w:rPr>
          <w:sz w:val="23"/>
          <w:szCs w:val="23"/>
        </w:rPr>
        <w:t>(Pan et al, 2012).</w:t>
      </w:r>
    </w:p>
    <w:p w14:paraId="6C065DAC" w14:textId="77777777" w:rsidR="006F4527" w:rsidRPr="00A403DE" w:rsidRDefault="006F4527" w:rsidP="006E0885">
      <w:pPr>
        <w:spacing w:after="0" w:line="240" w:lineRule="auto"/>
        <w:ind w:left="1080"/>
        <w:rPr>
          <w:rFonts w:ascii="Calibri" w:eastAsia="Times New Roman" w:hAnsi="Calibri" w:cs="Calibri"/>
          <w:sz w:val="23"/>
          <w:szCs w:val="23"/>
          <w:lang w:eastAsia="en-IE"/>
        </w:rPr>
      </w:pPr>
      <w:r w:rsidRPr="00A403DE">
        <w:rPr>
          <w:rFonts w:ascii="Calibri" w:eastAsia="Times New Roman" w:hAnsi="Calibri" w:cs="Calibri"/>
          <w:sz w:val="23"/>
          <w:szCs w:val="23"/>
          <w:lang w:eastAsia="en-IE"/>
        </w:rPr>
        <w:t> </w:t>
      </w:r>
    </w:p>
    <w:p w14:paraId="4B448EDD" w14:textId="11EA6430" w:rsidR="006F4527" w:rsidRPr="00A56405" w:rsidRDefault="00A403DE" w:rsidP="00D911BE">
      <w:pPr>
        <w:pStyle w:val="Heading1"/>
        <w:rPr>
          <w:rFonts w:eastAsia="Times New Roman"/>
          <w:b/>
          <w:bCs/>
          <w:lang w:eastAsia="en-IE"/>
        </w:rPr>
      </w:pPr>
      <w:r>
        <w:rPr>
          <w:rFonts w:eastAsia="Times New Roman"/>
          <w:b/>
          <w:bCs/>
          <w:lang w:eastAsia="en-IE"/>
        </w:rPr>
        <w:t xml:space="preserve">2. </w:t>
      </w:r>
      <w:r w:rsidR="006F4527" w:rsidRPr="00A56405">
        <w:rPr>
          <w:rFonts w:eastAsia="Times New Roman"/>
          <w:b/>
          <w:bCs/>
          <w:lang w:eastAsia="en-IE"/>
        </w:rPr>
        <w:t xml:space="preserve">Computational </w:t>
      </w:r>
      <w:r w:rsidR="00831AF7" w:rsidRPr="00A56405">
        <w:rPr>
          <w:rFonts w:eastAsia="Times New Roman"/>
          <w:b/>
          <w:bCs/>
          <w:lang w:eastAsia="en-IE"/>
        </w:rPr>
        <w:t>P</w:t>
      </w:r>
      <w:r w:rsidR="006F4527" w:rsidRPr="00A56405">
        <w:rPr>
          <w:rFonts w:eastAsia="Times New Roman"/>
          <w:b/>
          <w:bCs/>
          <w:lang w:eastAsia="en-IE"/>
        </w:rPr>
        <w:t xml:space="preserve">latforms </w:t>
      </w:r>
      <w:r w:rsidR="00831AF7" w:rsidRPr="00A56405">
        <w:rPr>
          <w:rFonts w:eastAsia="Times New Roman"/>
          <w:b/>
          <w:bCs/>
          <w:lang w:eastAsia="en-IE"/>
        </w:rPr>
        <w:t>A</w:t>
      </w:r>
      <w:r w:rsidR="006F4527" w:rsidRPr="00A56405">
        <w:rPr>
          <w:rFonts w:eastAsia="Times New Roman"/>
          <w:b/>
          <w:bCs/>
          <w:lang w:eastAsia="en-IE"/>
        </w:rPr>
        <w:t xml:space="preserve">vailable to </w:t>
      </w:r>
      <w:r w:rsidR="00831AF7" w:rsidRPr="00A56405">
        <w:rPr>
          <w:rFonts w:eastAsia="Times New Roman"/>
          <w:b/>
          <w:bCs/>
          <w:lang w:eastAsia="en-IE"/>
        </w:rPr>
        <w:t>P</w:t>
      </w:r>
      <w:r w:rsidR="006F4527" w:rsidRPr="00A56405">
        <w:rPr>
          <w:rFonts w:eastAsia="Times New Roman"/>
          <w:b/>
          <w:bCs/>
          <w:lang w:eastAsia="en-IE"/>
        </w:rPr>
        <w:t xml:space="preserve">erform this </w:t>
      </w:r>
      <w:r w:rsidR="00831AF7" w:rsidRPr="00A56405">
        <w:rPr>
          <w:rFonts w:eastAsia="Times New Roman"/>
          <w:b/>
          <w:bCs/>
          <w:lang w:eastAsia="en-IE"/>
        </w:rPr>
        <w:t>W</w:t>
      </w:r>
      <w:r w:rsidR="006F4527" w:rsidRPr="00A56405">
        <w:rPr>
          <w:rFonts w:eastAsia="Times New Roman"/>
          <w:b/>
          <w:bCs/>
          <w:lang w:eastAsia="en-IE"/>
        </w:rPr>
        <w:t>ork</w:t>
      </w:r>
    </w:p>
    <w:p w14:paraId="11828959" w14:textId="4635A1D7" w:rsidR="00FA2EDC" w:rsidRPr="00A403DE" w:rsidRDefault="00FA2EDC" w:rsidP="00FA2EDC">
      <w:pPr>
        <w:spacing w:after="0" w:line="240" w:lineRule="auto"/>
        <w:textAlignment w:val="center"/>
        <w:rPr>
          <w:sz w:val="23"/>
          <w:szCs w:val="23"/>
        </w:rPr>
      </w:pPr>
      <w:r w:rsidRPr="00A403DE">
        <w:rPr>
          <w:sz w:val="23"/>
          <w:szCs w:val="23"/>
        </w:rPr>
        <w:t xml:space="preserve">More companies are emerging suggesting they can provide analytics capabilities. Big data and analytics have come to be at the forefront of corporate agendas. As data-driven strategies take hold, they will become an increasingly important point of competitive differentiation </w:t>
      </w:r>
      <w:r w:rsidR="00020CD4" w:rsidRPr="00A403DE">
        <w:rPr>
          <w:sz w:val="23"/>
          <w:szCs w:val="23"/>
        </w:rPr>
        <w:t>(Barton and Court, 2013)</w:t>
      </w:r>
      <w:r w:rsidRPr="00A403DE">
        <w:rPr>
          <w:sz w:val="23"/>
          <w:szCs w:val="23"/>
        </w:rPr>
        <w:t>.</w:t>
      </w:r>
      <w:r w:rsidRPr="00A403DE">
        <w:rPr>
          <w:sz w:val="23"/>
          <w:szCs w:val="23"/>
        </w:rPr>
        <w:tab/>
      </w:r>
    </w:p>
    <w:p w14:paraId="44307197" w14:textId="77777777" w:rsidR="00FA2EDC" w:rsidRPr="00A403DE" w:rsidRDefault="00FA2EDC" w:rsidP="002C40C9">
      <w:pPr>
        <w:spacing w:after="0" w:line="240" w:lineRule="auto"/>
        <w:textAlignment w:val="center"/>
        <w:rPr>
          <w:sz w:val="23"/>
          <w:szCs w:val="23"/>
        </w:rPr>
      </w:pPr>
    </w:p>
    <w:p w14:paraId="193001FE" w14:textId="3747450A" w:rsidR="00201AC2" w:rsidRPr="00A403DE" w:rsidRDefault="00D00C3C" w:rsidP="002C40C9">
      <w:pPr>
        <w:spacing w:after="0" w:line="240" w:lineRule="auto"/>
        <w:textAlignment w:val="center"/>
        <w:rPr>
          <w:rFonts w:ascii="Calibri" w:eastAsia="Times New Roman" w:hAnsi="Calibri" w:cs="Calibri"/>
          <w:sz w:val="23"/>
          <w:szCs w:val="23"/>
          <w:lang w:eastAsia="en-IE"/>
        </w:rPr>
      </w:pPr>
      <w:r w:rsidRPr="00A403DE">
        <w:rPr>
          <w:rFonts w:ascii="Calibri" w:eastAsia="Times New Roman" w:hAnsi="Calibri" w:cs="Calibri"/>
          <w:sz w:val="23"/>
          <w:szCs w:val="23"/>
          <w:lang w:eastAsia="en-IE"/>
        </w:rPr>
        <w:t>This section of the report explores how we can infer information from raw, historical data by looking at computational platforms available, as well as newer emerging data sources and exploring what data we could gather that is not currently used.</w:t>
      </w:r>
    </w:p>
    <w:p w14:paraId="17A05CE3" w14:textId="77777777" w:rsidR="00D00C3C" w:rsidRPr="00A403DE" w:rsidRDefault="00D00C3C" w:rsidP="00FA2EDC">
      <w:pPr>
        <w:spacing w:after="0" w:line="240" w:lineRule="auto"/>
        <w:textAlignment w:val="center"/>
        <w:rPr>
          <w:rFonts w:ascii="Calibri" w:eastAsia="Times New Roman" w:hAnsi="Calibri" w:cs="Calibri"/>
          <w:sz w:val="23"/>
          <w:szCs w:val="23"/>
          <w:lang w:eastAsia="en-IE"/>
        </w:rPr>
      </w:pPr>
    </w:p>
    <w:p w14:paraId="16C82D9F" w14:textId="53C9B091" w:rsidR="0068457D" w:rsidRPr="00A403DE" w:rsidRDefault="00D00C3C" w:rsidP="00A56405">
      <w:pPr>
        <w:pStyle w:val="Heading5"/>
        <w:rPr>
          <w:sz w:val="23"/>
          <w:szCs w:val="23"/>
        </w:rPr>
      </w:pPr>
      <w:r w:rsidRPr="00A403DE">
        <w:rPr>
          <w:sz w:val="23"/>
          <w:szCs w:val="23"/>
        </w:rPr>
        <w:t>Extracting Value from Raw Data:</w:t>
      </w:r>
    </w:p>
    <w:p w14:paraId="2556B66B" w14:textId="61B7DA33" w:rsidR="0068457D" w:rsidRPr="00A403DE" w:rsidRDefault="0068457D" w:rsidP="0068457D">
      <w:pPr>
        <w:spacing w:after="0" w:line="240" w:lineRule="auto"/>
        <w:textAlignment w:val="center"/>
        <w:rPr>
          <w:sz w:val="23"/>
          <w:szCs w:val="23"/>
        </w:rPr>
      </w:pPr>
      <w:r w:rsidRPr="00A403DE">
        <w:rPr>
          <w:sz w:val="23"/>
          <w:szCs w:val="23"/>
        </w:rPr>
        <w:t xml:space="preserve">Computational platforms allow </w:t>
      </w:r>
      <w:r w:rsidR="009C7138" w:rsidRPr="00A403DE">
        <w:rPr>
          <w:sz w:val="23"/>
          <w:szCs w:val="23"/>
        </w:rPr>
        <w:t xml:space="preserve">us </w:t>
      </w:r>
      <w:r w:rsidRPr="00A403DE">
        <w:rPr>
          <w:sz w:val="23"/>
          <w:szCs w:val="23"/>
        </w:rPr>
        <w:t xml:space="preserve">to take large volumes of data and build </w:t>
      </w:r>
      <w:r w:rsidR="00C848F1" w:rsidRPr="00A403DE">
        <w:rPr>
          <w:sz w:val="23"/>
          <w:szCs w:val="23"/>
        </w:rPr>
        <w:t xml:space="preserve">our </w:t>
      </w:r>
      <w:r w:rsidRPr="00A403DE">
        <w:rPr>
          <w:sz w:val="23"/>
          <w:szCs w:val="23"/>
        </w:rPr>
        <w:t>own analytics, extracting value from the historical data gathered from measuring software engineers.</w:t>
      </w:r>
    </w:p>
    <w:p w14:paraId="58AD3970" w14:textId="77777777" w:rsidR="008B20B2" w:rsidRPr="00A403DE" w:rsidRDefault="008B20B2" w:rsidP="00652297">
      <w:pPr>
        <w:spacing w:after="0" w:line="240" w:lineRule="auto"/>
        <w:textAlignment w:val="center"/>
        <w:rPr>
          <w:sz w:val="23"/>
          <w:szCs w:val="23"/>
        </w:rPr>
      </w:pPr>
    </w:p>
    <w:p w14:paraId="5F589515" w14:textId="27279866" w:rsidR="00652297" w:rsidRPr="00A403DE" w:rsidRDefault="00652297" w:rsidP="00652297">
      <w:pPr>
        <w:spacing w:after="0" w:line="240" w:lineRule="auto"/>
        <w:textAlignment w:val="center"/>
        <w:rPr>
          <w:sz w:val="23"/>
          <w:szCs w:val="23"/>
        </w:rPr>
      </w:pPr>
      <w:r w:rsidRPr="00A403DE">
        <w:rPr>
          <w:sz w:val="23"/>
          <w:szCs w:val="23"/>
        </w:rPr>
        <w:t>Modern operations-monitoring software makes gathering detailed metrics on individual programs and transactions quite easy</w:t>
      </w:r>
      <w:r w:rsidR="008B20B2" w:rsidRPr="00A403DE">
        <w:rPr>
          <w:sz w:val="23"/>
          <w:szCs w:val="23"/>
        </w:rPr>
        <w:t xml:space="preserve">, as programmers are building code sitting on top of </w:t>
      </w:r>
      <w:r w:rsidR="008B20B2" w:rsidRPr="00A403DE">
        <w:rPr>
          <w:sz w:val="23"/>
          <w:szCs w:val="23"/>
        </w:rPr>
        <w:lastRenderedPageBreak/>
        <w:t>analytics platforms</w:t>
      </w:r>
      <w:r w:rsidRPr="00A403DE">
        <w:rPr>
          <w:sz w:val="23"/>
          <w:szCs w:val="23"/>
        </w:rPr>
        <w:t xml:space="preserve">. </w:t>
      </w:r>
      <w:r w:rsidR="008B20B2" w:rsidRPr="00A403DE">
        <w:rPr>
          <w:sz w:val="23"/>
          <w:szCs w:val="23"/>
        </w:rPr>
        <w:t>However, we m</w:t>
      </w:r>
      <w:r w:rsidRPr="00A403DE">
        <w:rPr>
          <w:sz w:val="23"/>
          <w:szCs w:val="23"/>
        </w:rPr>
        <w:t>ust be aware that it takes time and careful thought to set up proper ranges for alerts and/or triggers for scaling up or down</w:t>
      </w:r>
      <w:r w:rsidR="0027084D" w:rsidRPr="00A403DE">
        <w:rPr>
          <w:sz w:val="23"/>
          <w:szCs w:val="23"/>
        </w:rPr>
        <w:t xml:space="preserve">, </w:t>
      </w:r>
      <w:r w:rsidRPr="00A403DE">
        <w:rPr>
          <w:sz w:val="23"/>
          <w:szCs w:val="23"/>
        </w:rPr>
        <w:t xml:space="preserve">for cloud-based systems </w:t>
      </w:r>
      <w:r w:rsidR="00652412" w:rsidRPr="00A403DE">
        <w:rPr>
          <w:sz w:val="23"/>
          <w:szCs w:val="23"/>
        </w:rPr>
        <w:t>(Lowe, 2019)</w:t>
      </w:r>
      <w:r w:rsidRPr="00A403DE">
        <w:rPr>
          <w:sz w:val="23"/>
          <w:szCs w:val="23"/>
        </w:rPr>
        <w:t xml:space="preserve">. </w:t>
      </w:r>
    </w:p>
    <w:p w14:paraId="0675A987" w14:textId="77777777" w:rsidR="00652297" w:rsidRPr="00A403DE" w:rsidRDefault="00652297" w:rsidP="0068457D">
      <w:pPr>
        <w:spacing w:after="0" w:line="240" w:lineRule="auto"/>
        <w:textAlignment w:val="center"/>
        <w:rPr>
          <w:sz w:val="23"/>
          <w:szCs w:val="23"/>
        </w:rPr>
      </w:pPr>
    </w:p>
    <w:p w14:paraId="7A789EED" w14:textId="2D0B47F2" w:rsidR="00D00C3C" w:rsidRPr="00A403DE" w:rsidRDefault="000137E7" w:rsidP="00D00C3C">
      <w:pPr>
        <w:spacing w:after="0" w:line="240" w:lineRule="auto"/>
        <w:textAlignment w:val="center"/>
        <w:rPr>
          <w:rStyle w:val="SubtleEmphasis"/>
          <w:sz w:val="23"/>
          <w:szCs w:val="23"/>
        </w:rPr>
      </w:pPr>
      <w:r w:rsidRPr="00A403DE">
        <w:rPr>
          <w:rStyle w:val="SubtleEmphasis"/>
          <w:sz w:val="23"/>
          <w:szCs w:val="23"/>
        </w:rPr>
        <w:t>An e</w:t>
      </w:r>
      <w:r w:rsidR="0068457D" w:rsidRPr="00A403DE">
        <w:rPr>
          <w:rStyle w:val="SubtleEmphasis"/>
          <w:sz w:val="23"/>
          <w:szCs w:val="23"/>
        </w:rPr>
        <w:t>xample of these application service products</w:t>
      </w:r>
      <w:r w:rsidR="00D00C3C" w:rsidRPr="00A403DE">
        <w:rPr>
          <w:rStyle w:val="SubtleEmphasis"/>
          <w:sz w:val="23"/>
          <w:szCs w:val="23"/>
        </w:rPr>
        <w:t>:</w:t>
      </w:r>
    </w:p>
    <w:p w14:paraId="24D3D367" w14:textId="77777777" w:rsidR="000137E7" w:rsidRPr="00A403DE" w:rsidRDefault="000137E7" w:rsidP="00D00C3C">
      <w:pPr>
        <w:spacing w:after="0" w:line="240" w:lineRule="auto"/>
        <w:textAlignment w:val="center"/>
        <w:rPr>
          <w:sz w:val="23"/>
          <w:szCs w:val="23"/>
        </w:rPr>
      </w:pPr>
    </w:p>
    <w:p w14:paraId="2C44EFEB" w14:textId="0075D3FA" w:rsidR="00D00C3C" w:rsidRPr="00A403DE" w:rsidRDefault="0068457D" w:rsidP="002C40C9">
      <w:pPr>
        <w:spacing w:after="0" w:line="240" w:lineRule="auto"/>
        <w:ind w:left="360"/>
        <w:textAlignment w:val="center"/>
        <w:rPr>
          <w:rStyle w:val="SubtleEmphasis"/>
          <w:sz w:val="23"/>
          <w:szCs w:val="23"/>
        </w:rPr>
      </w:pPr>
      <w:r w:rsidRPr="00A403DE">
        <w:rPr>
          <w:rStyle w:val="SubtleEmphasis"/>
          <w:sz w:val="23"/>
          <w:szCs w:val="23"/>
        </w:rPr>
        <w:t xml:space="preserve">GitPrime: </w:t>
      </w:r>
    </w:p>
    <w:p w14:paraId="30139D37" w14:textId="52241978" w:rsidR="00201AC2" w:rsidRPr="00A403DE" w:rsidRDefault="00201AC2" w:rsidP="00DE2CC4">
      <w:pPr>
        <w:pStyle w:val="ListParagraph"/>
        <w:numPr>
          <w:ilvl w:val="0"/>
          <w:numId w:val="24"/>
        </w:numPr>
        <w:spacing w:after="0" w:line="240" w:lineRule="auto"/>
        <w:ind w:left="1080"/>
        <w:textAlignment w:val="center"/>
        <w:rPr>
          <w:sz w:val="23"/>
          <w:szCs w:val="23"/>
        </w:rPr>
      </w:pPr>
      <w:r w:rsidRPr="00A403DE">
        <w:rPr>
          <w:sz w:val="23"/>
          <w:szCs w:val="23"/>
        </w:rPr>
        <w:t xml:space="preserve">Application service product allowing you to push data analytics. </w:t>
      </w:r>
    </w:p>
    <w:p w14:paraId="32D27A7A" w14:textId="24819228" w:rsidR="00F30AE7" w:rsidRPr="00A403DE" w:rsidRDefault="0068457D" w:rsidP="00DE2CC4">
      <w:pPr>
        <w:pStyle w:val="ListParagraph"/>
        <w:numPr>
          <w:ilvl w:val="0"/>
          <w:numId w:val="24"/>
        </w:numPr>
        <w:spacing w:after="0" w:line="240" w:lineRule="auto"/>
        <w:ind w:left="1080"/>
        <w:textAlignment w:val="center"/>
        <w:rPr>
          <w:sz w:val="23"/>
          <w:szCs w:val="23"/>
        </w:rPr>
      </w:pPr>
      <w:r w:rsidRPr="00A403DE">
        <w:rPr>
          <w:sz w:val="23"/>
          <w:szCs w:val="23"/>
        </w:rPr>
        <w:t>Aggregates historical git data into easy to understand insights and reports, to help make engineering teams more successful. </w:t>
      </w:r>
    </w:p>
    <w:p w14:paraId="19D0C35A" w14:textId="77777777" w:rsidR="00432C13" w:rsidRPr="00A403DE" w:rsidRDefault="00432C13" w:rsidP="00432C13">
      <w:pPr>
        <w:pStyle w:val="ListParagraph"/>
        <w:spacing w:after="0" w:line="240" w:lineRule="auto"/>
        <w:ind w:left="1080"/>
        <w:textAlignment w:val="center"/>
        <w:rPr>
          <w:sz w:val="23"/>
          <w:szCs w:val="23"/>
        </w:rPr>
      </w:pPr>
    </w:p>
    <w:p w14:paraId="6A37EC5C" w14:textId="1D4F9DAC" w:rsidR="00432C13" w:rsidRPr="00A403DE" w:rsidRDefault="00432C13" w:rsidP="00432C13">
      <w:pPr>
        <w:spacing w:after="0" w:line="240" w:lineRule="auto"/>
        <w:textAlignment w:val="center"/>
        <w:rPr>
          <w:rStyle w:val="SubtleEmphasis"/>
          <w:sz w:val="23"/>
          <w:szCs w:val="23"/>
        </w:rPr>
      </w:pPr>
      <w:r w:rsidRPr="00A403DE">
        <w:rPr>
          <w:rStyle w:val="SubtleEmphasis"/>
          <w:sz w:val="23"/>
          <w:szCs w:val="23"/>
        </w:rPr>
        <w:t xml:space="preserve">        R Programming:</w:t>
      </w:r>
    </w:p>
    <w:p w14:paraId="390D5BD5" w14:textId="183F1C47" w:rsidR="00432C13" w:rsidRPr="00A403DE" w:rsidRDefault="00432C13" w:rsidP="00DE2CC4">
      <w:pPr>
        <w:pStyle w:val="ListParagraph"/>
        <w:numPr>
          <w:ilvl w:val="0"/>
          <w:numId w:val="27"/>
        </w:numPr>
        <w:spacing w:after="0" w:line="240" w:lineRule="auto"/>
        <w:textAlignment w:val="center"/>
        <w:rPr>
          <w:sz w:val="23"/>
          <w:szCs w:val="23"/>
        </w:rPr>
      </w:pPr>
      <w:r w:rsidRPr="00A403DE">
        <w:rPr>
          <w:sz w:val="23"/>
          <w:szCs w:val="23"/>
        </w:rPr>
        <w:t>R is the leading analytics tool in the industry and widely used for statistics and data modelling.</w:t>
      </w:r>
    </w:p>
    <w:p w14:paraId="482C96D3" w14:textId="2148E6AB" w:rsidR="00432C13" w:rsidRPr="00A403DE" w:rsidRDefault="00432C13" w:rsidP="00DE2CC4">
      <w:pPr>
        <w:pStyle w:val="ListParagraph"/>
        <w:numPr>
          <w:ilvl w:val="0"/>
          <w:numId w:val="27"/>
        </w:numPr>
        <w:spacing w:after="0" w:line="240" w:lineRule="auto"/>
        <w:textAlignment w:val="center"/>
        <w:rPr>
          <w:sz w:val="23"/>
          <w:szCs w:val="23"/>
        </w:rPr>
      </w:pPr>
      <w:r w:rsidRPr="00A403DE">
        <w:rPr>
          <w:sz w:val="23"/>
          <w:szCs w:val="23"/>
        </w:rPr>
        <w:t xml:space="preserve">Earlier mining software depository allowing you to do deep analytics over code. </w:t>
      </w:r>
    </w:p>
    <w:p w14:paraId="04C5F322" w14:textId="3D42E513" w:rsidR="008E1A2F" w:rsidRPr="00A403DE" w:rsidRDefault="008E1A2F" w:rsidP="00DE2CC4">
      <w:pPr>
        <w:pStyle w:val="ListParagraph"/>
        <w:numPr>
          <w:ilvl w:val="0"/>
          <w:numId w:val="27"/>
        </w:numPr>
        <w:spacing w:after="0" w:line="240" w:lineRule="auto"/>
        <w:textAlignment w:val="center"/>
        <w:rPr>
          <w:sz w:val="23"/>
          <w:szCs w:val="23"/>
        </w:rPr>
      </w:pPr>
      <w:r w:rsidRPr="00A403DE">
        <w:rPr>
          <w:sz w:val="23"/>
          <w:szCs w:val="23"/>
        </w:rPr>
        <w:t>R is an open-source project supported by the community developing it.</w:t>
      </w:r>
    </w:p>
    <w:p w14:paraId="10D8A17C" w14:textId="443F5690" w:rsidR="00201AC2" w:rsidRPr="00A403DE" w:rsidRDefault="008E1A2F" w:rsidP="00915DC9">
      <w:pPr>
        <w:pStyle w:val="ListParagraph"/>
        <w:numPr>
          <w:ilvl w:val="0"/>
          <w:numId w:val="27"/>
        </w:numPr>
        <w:spacing w:after="0" w:line="240" w:lineRule="auto"/>
        <w:textAlignment w:val="center"/>
        <w:rPr>
          <w:sz w:val="23"/>
          <w:szCs w:val="23"/>
        </w:rPr>
      </w:pPr>
      <w:r w:rsidRPr="00A403DE">
        <w:rPr>
          <w:sz w:val="23"/>
          <w:szCs w:val="23"/>
        </w:rPr>
        <w:t>However, some companies strive to provide commercial support and/or extensions for their customers</w:t>
      </w:r>
      <w:r w:rsidR="0099500E" w:rsidRPr="00A403DE">
        <w:rPr>
          <w:sz w:val="23"/>
          <w:szCs w:val="23"/>
        </w:rPr>
        <w:t xml:space="preserve"> (En.wikipedia.org, 2019).</w:t>
      </w:r>
    </w:p>
    <w:p w14:paraId="4CE8B418" w14:textId="77777777" w:rsidR="0099500E" w:rsidRPr="00A403DE" w:rsidRDefault="0099500E" w:rsidP="0099500E">
      <w:pPr>
        <w:pStyle w:val="ListParagraph"/>
        <w:spacing w:after="0" w:line="240" w:lineRule="auto"/>
        <w:textAlignment w:val="center"/>
        <w:rPr>
          <w:sz w:val="23"/>
          <w:szCs w:val="23"/>
        </w:rPr>
      </w:pPr>
    </w:p>
    <w:p w14:paraId="36F38DBB" w14:textId="7EC49A02" w:rsidR="008206AF" w:rsidRPr="00A403DE" w:rsidRDefault="008206AF" w:rsidP="00A56405">
      <w:pPr>
        <w:pStyle w:val="Heading5"/>
        <w:rPr>
          <w:sz w:val="23"/>
          <w:szCs w:val="23"/>
        </w:rPr>
      </w:pPr>
      <w:r w:rsidRPr="00A403DE">
        <w:rPr>
          <w:sz w:val="23"/>
          <w:szCs w:val="23"/>
        </w:rPr>
        <w:t>New Emerging Data Sources:</w:t>
      </w:r>
    </w:p>
    <w:p w14:paraId="080ABFCF" w14:textId="2B057E0E" w:rsidR="005F7157" w:rsidRPr="00A403DE" w:rsidRDefault="005F7157" w:rsidP="005F7157">
      <w:pPr>
        <w:rPr>
          <w:sz w:val="23"/>
          <w:szCs w:val="23"/>
        </w:rPr>
      </w:pPr>
      <w:r w:rsidRPr="00A403DE">
        <w:rPr>
          <w:sz w:val="23"/>
          <w:szCs w:val="23"/>
        </w:rPr>
        <w:t xml:space="preserve">The “Quantified Self” movement has tremendous potential in the workplace with new technologies capable of monitoring </w:t>
      </w:r>
      <w:r w:rsidR="00FA2EDC" w:rsidRPr="00A403DE">
        <w:rPr>
          <w:sz w:val="23"/>
          <w:szCs w:val="23"/>
        </w:rPr>
        <w:t>employee’s</w:t>
      </w:r>
      <w:r w:rsidRPr="00A403DE">
        <w:rPr>
          <w:sz w:val="23"/>
          <w:szCs w:val="23"/>
        </w:rPr>
        <w:t xml:space="preserve"> location, heartbeat and much more.</w:t>
      </w:r>
    </w:p>
    <w:p w14:paraId="39BC4E0B" w14:textId="4238E272" w:rsidR="005F7157" w:rsidRPr="00A403DE" w:rsidRDefault="005F7157" w:rsidP="005F7157">
      <w:pPr>
        <w:spacing w:after="0" w:line="240" w:lineRule="auto"/>
        <w:textAlignment w:val="center"/>
        <w:rPr>
          <w:rStyle w:val="SubtleEmphasis"/>
          <w:sz w:val="23"/>
          <w:szCs w:val="23"/>
        </w:rPr>
      </w:pPr>
      <w:r w:rsidRPr="00A403DE">
        <w:rPr>
          <w:rStyle w:val="SubtleEmphasis"/>
          <w:sz w:val="23"/>
          <w:szCs w:val="23"/>
        </w:rPr>
        <w:t>An example of these self-monitoring products:</w:t>
      </w:r>
    </w:p>
    <w:p w14:paraId="268D2CCA" w14:textId="77777777" w:rsidR="005F7157" w:rsidRPr="00A403DE" w:rsidRDefault="005F7157" w:rsidP="005F7157">
      <w:pPr>
        <w:spacing w:after="0" w:line="240" w:lineRule="auto"/>
        <w:textAlignment w:val="center"/>
        <w:rPr>
          <w:rStyle w:val="SubtleEmphasis"/>
          <w:sz w:val="23"/>
          <w:szCs w:val="23"/>
        </w:rPr>
      </w:pPr>
    </w:p>
    <w:p w14:paraId="389654CF" w14:textId="699FFD10" w:rsidR="008206AF" w:rsidRPr="00A403DE" w:rsidRDefault="008206AF" w:rsidP="005F7157">
      <w:pPr>
        <w:ind w:left="360"/>
        <w:rPr>
          <w:rStyle w:val="SubtleEmphasis"/>
          <w:sz w:val="23"/>
          <w:szCs w:val="23"/>
        </w:rPr>
      </w:pPr>
      <w:r w:rsidRPr="00A403DE">
        <w:rPr>
          <w:rStyle w:val="SubtleEmphasis"/>
          <w:sz w:val="23"/>
          <w:szCs w:val="23"/>
        </w:rPr>
        <w:t>Fitbits:</w:t>
      </w:r>
    </w:p>
    <w:p w14:paraId="058CFC41" w14:textId="0AB3976C" w:rsidR="008206AF" w:rsidRPr="00A403DE" w:rsidRDefault="008206AF" w:rsidP="00DE2CC4">
      <w:pPr>
        <w:pStyle w:val="ListParagraph"/>
        <w:numPr>
          <w:ilvl w:val="0"/>
          <w:numId w:val="25"/>
        </w:numPr>
        <w:ind w:left="1080"/>
        <w:rPr>
          <w:sz w:val="23"/>
          <w:szCs w:val="23"/>
        </w:rPr>
      </w:pPr>
      <w:r w:rsidRPr="00A403DE">
        <w:rPr>
          <w:sz w:val="23"/>
          <w:szCs w:val="23"/>
        </w:rPr>
        <w:t xml:space="preserve">Fitbits are growing in popularity for workplace analytics. </w:t>
      </w:r>
    </w:p>
    <w:p w14:paraId="26C4CC2C" w14:textId="7C7BE950" w:rsidR="008206AF" w:rsidRPr="00A403DE" w:rsidRDefault="00952D91" w:rsidP="00DE2CC4">
      <w:pPr>
        <w:pStyle w:val="ListParagraph"/>
        <w:numPr>
          <w:ilvl w:val="0"/>
          <w:numId w:val="25"/>
        </w:numPr>
        <w:ind w:left="1080"/>
        <w:rPr>
          <w:sz w:val="23"/>
          <w:szCs w:val="23"/>
        </w:rPr>
      </w:pPr>
      <w:r w:rsidRPr="00A403DE">
        <w:rPr>
          <w:sz w:val="23"/>
          <w:szCs w:val="23"/>
        </w:rPr>
        <w:t xml:space="preserve">They have </w:t>
      </w:r>
      <w:r w:rsidR="00FA2EDC" w:rsidRPr="00A403DE">
        <w:rPr>
          <w:sz w:val="23"/>
          <w:szCs w:val="23"/>
        </w:rPr>
        <w:t>several</w:t>
      </w:r>
      <w:r w:rsidRPr="00A403DE">
        <w:rPr>
          <w:sz w:val="23"/>
          <w:szCs w:val="23"/>
        </w:rPr>
        <w:t xml:space="preserve"> metrics available to monitor individuals, including:</w:t>
      </w:r>
    </w:p>
    <w:p w14:paraId="3C24AD19" w14:textId="1350B60A" w:rsidR="00952D91" w:rsidRPr="00A403DE" w:rsidRDefault="00952D91" w:rsidP="00DE2CC4">
      <w:pPr>
        <w:pStyle w:val="ListParagraph"/>
        <w:numPr>
          <w:ilvl w:val="1"/>
          <w:numId w:val="25"/>
        </w:numPr>
        <w:ind w:left="1800"/>
        <w:rPr>
          <w:sz w:val="23"/>
          <w:szCs w:val="23"/>
        </w:rPr>
      </w:pPr>
      <w:r w:rsidRPr="00A403DE">
        <w:rPr>
          <w:sz w:val="23"/>
          <w:szCs w:val="23"/>
        </w:rPr>
        <w:t xml:space="preserve">GPS </w:t>
      </w:r>
    </w:p>
    <w:p w14:paraId="6B566C61" w14:textId="5E10762C" w:rsidR="00952D91" w:rsidRPr="00A403DE" w:rsidRDefault="00952D91" w:rsidP="00DE2CC4">
      <w:pPr>
        <w:pStyle w:val="ListParagraph"/>
        <w:numPr>
          <w:ilvl w:val="1"/>
          <w:numId w:val="25"/>
        </w:numPr>
        <w:ind w:left="1800"/>
        <w:rPr>
          <w:sz w:val="23"/>
          <w:szCs w:val="23"/>
        </w:rPr>
      </w:pPr>
      <w:r w:rsidRPr="00A403DE">
        <w:rPr>
          <w:sz w:val="23"/>
          <w:szCs w:val="23"/>
        </w:rPr>
        <w:t>3- axis accelerometers</w:t>
      </w:r>
    </w:p>
    <w:p w14:paraId="29B08093" w14:textId="05EC3C99" w:rsidR="00952D91" w:rsidRPr="00A403DE" w:rsidRDefault="00952D91" w:rsidP="00DE2CC4">
      <w:pPr>
        <w:pStyle w:val="ListParagraph"/>
        <w:numPr>
          <w:ilvl w:val="1"/>
          <w:numId w:val="25"/>
        </w:numPr>
        <w:ind w:left="1800"/>
        <w:rPr>
          <w:sz w:val="23"/>
          <w:szCs w:val="23"/>
        </w:rPr>
      </w:pPr>
      <w:r w:rsidRPr="00A403DE">
        <w:rPr>
          <w:sz w:val="23"/>
          <w:szCs w:val="23"/>
        </w:rPr>
        <w:t>Digital compass</w:t>
      </w:r>
    </w:p>
    <w:p w14:paraId="6BF1352C" w14:textId="71BBA3F7" w:rsidR="00952D91" w:rsidRPr="00A403DE" w:rsidRDefault="00952D91" w:rsidP="00DE2CC4">
      <w:pPr>
        <w:pStyle w:val="ListParagraph"/>
        <w:numPr>
          <w:ilvl w:val="1"/>
          <w:numId w:val="25"/>
        </w:numPr>
        <w:ind w:left="1800"/>
        <w:rPr>
          <w:sz w:val="23"/>
          <w:szCs w:val="23"/>
        </w:rPr>
      </w:pPr>
      <w:r w:rsidRPr="00A403DE">
        <w:rPr>
          <w:sz w:val="23"/>
          <w:szCs w:val="23"/>
        </w:rPr>
        <w:t>Optical heart rate monitor</w:t>
      </w:r>
    </w:p>
    <w:p w14:paraId="468E2DD2" w14:textId="42CC8A11" w:rsidR="00952D91" w:rsidRPr="00A403DE" w:rsidRDefault="00952D91" w:rsidP="00DE2CC4">
      <w:pPr>
        <w:pStyle w:val="ListParagraph"/>
        <w:numPr>
          <w:ilvl w:val="1"/>
          <w:numId w:val="25"/>
        </w:numPr>
        <w:ind w:left="1800"/>
        <w:rPr>
          <w:sz w:val="23"/>
          <w:szCs w:val="23"/>
        </w:rPr>
      </w:pPr>
      <w:r w:rsidRPr="00A403DE">
        <w:rPr>
          <w:sz w:val="23"/>
          <w:szCs w:val="23"/>
        </w:rPr>
        <w:t>Altimeter</w:t>
      </w:r>
    </w:p>
    <w:p w14:paraId="55608597" w14:textId="5A9A93FD" w:rsidR="00952D91" w:rsidRPr="00A403DE" w:rsidRDefault="00952D91" w:rsidP="00DE2CC4">
      <w:pPr>
        <w:pStyle w:val="ListParagraph"/>
        <w:numPr>
          <w:ilvl w:val="1"/>
          <w:numId w:val="25"/>
        </w:numPr>
        <w:ind w:left="1800"/>
        <w:rPr>
          <w:sz w:val="23"/>
          <w:szCs w:val="23"/>
        </w:rPr>
      </w:pPr>
      <w:r w:rsidRPr="00A403DE">
        <w:rPr>
          <w:sz w:val="23"/>
          <w:szCs w:val="23"/>
        </w:rPr>
        <w:t xml:space="preserve">Ambient light sensor </w:t>
      </w:r>
    </w:p>
    <w:p w14:paraId="772C4173" w14:textId="195EC1A0" w:rsidR="00952D91" w:rsidRPr="00A403DE" w:rsidRDefault="00952D91" w:rsidP="00DE2CC4">
      <w:pPr>
        <w:pStyle w:val="ListParagraph"/>
        <w:numPr>
          <w:ilvl w:val="1"/>
          <w:numId w:val="25"/>
        </w:numPr>
        <w:ind w:left="1800"/>
        <w:rPr>
          <w:sz w:val="23"/>
          <w:szCs w:val="23"/>
        </w:rPr>
      </w:pPr>
      <w:r w:rsidRPr="00A403DE">
        <w:rPr>
          <w:sz w:val="23"/>
          <w:szCs w:val="23"/>
        </w:rPr>
        <w:t xml:space="preserve">Vibration monitor </w:t>
      </w:r>
    </w:p>
    <w:p w14:paraId="47123354" w14:textId="77777777" w:rsidR="00B72A16" w:rsidRDefault="00B72A16" w:rsidP="00B72A16">
      <w:pPr>
        <w:pStyle w:val="Subtitle"/>
      </w:pPr>
    </w:p>
    <w:p w14:paraId="4FD97604" w14:textId="77777777" w:rsidR="00A403DE" w:rsidRDefault="00A403DE" w:rsidP="00D911BE">
      <w:pPr>
        <w:pStyle w:val="Heading1"/>
        <w:rPr>
          <w:rFonts w:eastAsia="Times New Roman"/>
          <w:b/>
          <w:bCs/>
          <w:lang w:eastAsia="en-IE"/>
        </w:rPr>
      </w:pPr>
    </w:p>
    <w:p w14:paraId="115A779C" w14:textId="77777777" w:rsidR="00A403DE" w:rsidRDefault="00A403DE" w:rsidP="00A03DD5">
      <w:pPr>
        <w:rPr>
          <w:sz w:val="23"/>
          <w:szCs w:val="23"/>
          <w:lang w:eastAsia="en-IE"/>
        </w:rPr>
      </w:pPr>
    </w:p>
    <w:p w14:paraId="056CD1F4" w14:textId="77777777" w:rsidR="00A403DE" w:rsidRDefault="00A403DE" w:rsidP="00A03DD5">
      <w:pPr>
        <w:rPr>
          <w:sz w:val="23"/>
          <w:szCs w:val="23"/>
          <w:lang w:eastAsia="en-IE"/>
        </w:rPr>
      </w:pPr>
    </w:p>
    <w:p w14:paraId="551C6E70" w14:textId="3FE348E9" w:rsidR="00A403DE" w:rsidRPr="00A403DE" w:rsidRDefault="00A403DE" w:rsidP="00A403DE">
      <w:pPr>
        <w:pStyle w:val="Heading1"/>
        <w:rPr>
          <w:rFonts w:eastAsia="Times New Roman"/>
          <w:b/>
          <w:bCs/>
          <w:lang w:eastAsia="en-IE"/>
        </w:rPr>
      </w:pPr>
      <w:r>
        <w:rPr>
          <w:rFonts w:eastAsia="Times New Roman"/>
          <w:b/>
          <w:bCs/>
          <w:lang w:eastAsia="en-IE"/>
        </w:rPr>
        <w:t xml:space="preserve">3. </w:t>
      </w:r>
      <w:r w:rsidRPr="00A56405">
        <w:rPr>
          <w:rFonts w:eastAsia="Times New Roman"/>
          <w:b/>
          <w:bCs/>
          <w:lang w:eastAsia="en-IE"/>
        </w:rPr>
        <w:t>Algorithmic Approaches Available</w:t>
      </w:r>
    </w:p>
    <w:p w14:paraId="4FA3311B" w14:textId="3ABF39E2" w:rsidR="00A03DD5" w:rsidRPr="00A403DE" w:rsidRDefault="00A03DD5" w:rsidP="00A03DD5">
      <w:pPr>
        <w:rPr>
          <w:sz w:val="23"/>
          <w:szCs w:val="23"/>
          <w:lang w:eastAsia="en-IE"/>
        </w:rPr>
      </w:pPr>
      <w:r w:rsidRPr="00A403DE">
        <w:rPr>
          <w:sz w:val="23"/>
          <w:szCs w:val="23"/>
          <w:lang w:eastAsia="en-IE"/>
        </w:rPr>
        <w:t xml:space="preserve">This section will look at the commodity infrastructure of the algorithmic approaches available. It examines what kind of processing is being done with these data insights, how are people using </w:t>
      </w:r>
      <w:r w:rsidRPr="00A403DE">
        <w:rPr>
          <w:sz w:val="23"/>
          <w:szCs w:val="23"/>
          <w:lang w:eastAsia="en-IE"/>
        </w:rPr>
        <w:lastRenderedPageBreak/>
        <w:t>these algorithms in relation to decision making and if scalability is being prioritised above accuracy and usefulness of these algorithms.</w:t>
      </w:r>
    </w:p>
    <w:p w14:paraId="3B1685FC" w14:textId="6A1EEC83" w:rsidR="00CC11F4" w:rsidRPr="00A403DE" w:rsidRDefault="00CC11F4" w:rsidP="00CC11F4">
      <w:pPr>
        <w:spacing w:after="0" w:line="240" w:lineRule="auto"/>
        <w:textAlignment w:val="center"/>
        <w:rPr>
          <w:rFonts w:ascii="Calibri" w:eastAsia="Times New Roman" w:hAnsi="Calibri" w:cs="Calibri"/>
          <w:sz w:val="23"/>
          <w:szCs w:val="23"/>
          <w:lang w:eastAsia="en-IE"/>
        </w:rPr>
      </w:pPr>
    </w:p>
    <w:p w14:paraId="3F6440DF" w14:textId="7AEBB59A" w:rsidR="00CC11F4" w:rsidRPr="00A403DE" w:rsidRDefault="00CC11F4" w:rsidP="00A56405">
      <w:pPr>
        <w:pStyle w:val="Heading5"/>
        <w:rPr>
          <w:rFonts w:eastAsia="Times New Roman"/>
          <w:sz w:val="23"/>
          <w:szCs w:val="23"/>
          <w:lang w:eastAsia="en-IE"/>
        </w:rPr>
      </w:pPr>
      <w:r w:rsidRPr="00A403DE">
        <w:rPr>
          <w:rFonts w:eastAsia="Times New Roman"/>
          <w:sz w:val="23"/>
          <w:szCs w:val="23"/>
          <w:lang w:eastAsia="en-IE"/>
        </w:rPr>
        <w:t>What Kind of Algorithms are Companies Using?</w:t>
      </w:r>
    </w:p>
    <w:p w14:paraId="3ECAAF3D" w14:textId="7CAB5A28" w:rsidR="008206AF" w:rsidRPr="00A403DE" w:rsidRDefault="00BF15AF" w:rsidP="008206AF">
      <w:pPr>
        <w:spacing w:after="0" w:line="240" w:lineRule="auto"/>
        <w:textAlignment w:val="center"/>
        <w:rPr>
          <w:sz w:val="23"/>
          <w:szCs w:val="23"/>
        </w:rPr>
      </w:pPr>
      <w:r w:rsidRPr="00A403DE">
        <w:rPr>
          <w:sz w:val="23"/>
          <w:szCs w:val="23"/>
        </w:rPr>
        <w:t xml:space="preserve">We have established the kinds of data that can be gathered, but now must look at ways these data insights are being utilised by companies. </w:t>
      </w:r>
    </w:p>
    <w:p w14:paraId="54AEAFE9" w14:textId="4F83E7FF" w:rsidR="009250D2" w:rsidRPr="00A403DE" w:rsidRDefault="009250D2" w:rsidP="008206AF">
      <w:pPr>
        <w:spacing w:after="0" w:line="240" w:lineRule="auto"/>
        <w:textAlignment w:val="center"/>
        <w:rPr>
          <w:sz w:val="23"/>
          <w:szCs w:val="23"/>
        </w:rPr>
      </w:pPr>
    </w:p>
    <w:p w14:paraId="74EB39F1" w14:textId="059718BA" w:rsidR="009250D2" w:rsidRPr="00A403DE" w:rsidRDefault="009250D2" w:rsidP="008206AF">
      <w:pPr>
        <w:spacing w:after="0" w:line="240" w:lineRule="auto"/>
        <w:textAlignment w:val="center"/>
        <w:rPr>
          <w:rStyle w:val="SubtleEmphasis"/>
          <w:sz w:val="23"/>
          <w:szCs w:val="23"/>
        </w:rPr>
      </w:pPr>
      <w:r w:rsidRPr="00A403DE">
        <w:rPr>
          <w:rStyle w:val="SubtleEmphasis"/>
          <w:sz w:val="23"/>
          <w:szCs w:val="23"/>
        </w:rPr>
        <w:t>Higher Order-Data:</w:t>
      </w:r>
      <w:r w:rsidR="00D97ECF" w:rsidRPr="00A403DE">
        <w:rPr>
          <w:rStyle w:val="SubtleEmphasis"/>
          <w:sz w:val="23"/>
          <w:szCs w:val="23"/>
        </w:rPr>
        <w:t xml:space="preserve"> </w:t>
      </w:r>
    </w:p>
    <w:p w14:paraId="109C4428" w14:textId="443AFC88" w:rsidR="00B43122" w:rsidRPr="00A403DE" w:rsidRDefault="00B43122" w:rsidP="008206AF">
      <w:pPr>
        <w:spacing w:after="0" w:line="240" w:lineRule="auto"/>
        <w:textAlignment w:val="center"/>
        <w:rPr>
          <w:sz w:val="23"/>
          <w:szCs w:val="23"/>
        </w:rPr>
      </w:pPr>
      <w:r w:rsidRPr="00A403DE">
        <w:rPr>
          <w:sz w:val="23"/>
          <w:szCs w:val="23"/>
        </w:rPr>
        <w:t>(Note: Metrics used will depend on definition of question for example what the company deems as “value”, “engaged”, what a certain job promotion would require will determine what metrics to base off.)</w:t>
      </w:r>
    </w:p>
    <w:p w14:paraId="59E5417B" w14:textId="77777777" w:rsidR="00DD77B5" w:rsidRPr="00A403DE" w:rsidRDefault="009250D2" w:rsidP="00DE2CC4">
      <w:pPr>
        <w:pStyle w:val="ListParagraph"/>
        <w:numPr>
          <w:ilvl w:val="0"/>
          <w:numId w:val="28"/>
        </w:numPr>
        <w:spacing w:after="0" w:line="240" w:lineRule="auto"/>
        <w:textAlignment w:val="center"/>
        <w:rPr>
          <w:sz w:val="23"/>
          <w:szCs w:val="23"/>
        </w:rPr>
      </w:pPr>
      <w:r w:rsidRPr="00A403DE">
        <w:rPr>
          <w:sz w:val="23"/>
          <w:szCs w:val="23"/>
        </w:rPr>
        <w:t xml:space="preserve">What </w:t>
      </w:r>
      <w:r w:rsidRPr="00A403DE">
        <w:rPr>
          <w:b/>
          <w:bCs/>
          <w:sz w:val="23"/>
          <w:szCs w:val="23"/>
        </w:rPr>
        <w:t>social groups</w:t>
      </w:r>
      <w:r w:rsidRPr="00A403DE">
        <w:rPr>
          <w:sz w:val="23"/>
          <w:szCs w:val="23"/>
        </w:rPr>
        <w:t xml:space="preserve"> are there in the office</w:t>
      </w:r>
      <w:r w:rsidR="00DD77B5" w:rsidRPr="00A403DE">
        <w:rPr>
          <w:sz w:val="23"/>
          <w:szCs w:val="23"/>
        </w:rPr>
        <w:t>?</w:t>
      </w:r>
    </w:p>
    <w:p w14:paraId="19B80C22" w14:textId="5D0E548A" w:rsidR="00D97ECF" w:rsidRPr="00A403DE" w:rsidRDefault="00DD77B5" w:rsidP="00DD77B5">
      <w:pPr>
        <w:pStyle w:val="ListParagraph"/>
        <w:spacing w:after="0" w:line="240" w:lineRule="auto"/>
        <w:textAlignment w:val="center"/>
        <w:rPr>
          <w:sz w:val="23"/>
          <w:szCs w:val="23"/>
        </w:rPr>
      </w:pPr>
      <w:r w:rsidRPr="00A403DE">
        <w:rPr>
          <w:sz w:val="23"/>
          <w:szCs w:val="23"/>
        </w:rPr>
        <w:t>C</w:t>
      </w:r>
      <w:r w:rsidR="009250D2" w:rsidRPr="00A403DE">
        <w:rPr>
          <w:sz w:val="23"/>
          <w:szCs w:val="23"/>
        </w:rPr>
        <w:t>ould be tracked via employee location</w:t>
      </w:r>
      <w:r w:rsidR="00D97ECF" w:rsidRPr="00A403DE">
        <w:rPr>
          <w:sz w:val="23"/>
          <w:szCs w:val="23"/>
        </w:rPr>
        <w:t>, tone of voice and frequency of interactions with other employees</w:t>
      </w:r>
      <w:r w:rsidR="00B43122" w:rsidRPr="00A403DE">
        <w:rPr>
          <w:sz w:val="23"/>
          <w:szCs w:val="23"/>
        </w:rPr>
        <w:t>.</w:t>
      </w:r>
    </w:p>
    <w:p w14:paraId="4CC8ED9A" w14:textId="77777777" w:rsidR="00DD77B5" w:rsidRPr="00A403DE" w:rsidRDefault="00DD77B5" w:rsidP="00DD77B5">
      <w:pPr>
        <w:pStyle w:val="ListParagraph"/>
        <w:spacing w:after="0" w:line="240" w:lineRule="auto"/>
        <w:textAlignment w:val="center"/>
        <w:rPr>
          <w:sz w:val="23"/>
          <w:szCs w:val="23"/>
        </w:rPr>
      </w:pPr>
    </w:p>
    <w:p w14:paraId="11851B52" w14:textId="77777777" w:rsidR="00BE13BC" w:rsidRPr="00A403DE" w:rsidRDefault="00BE13BC" w:rsidP="00BE13BC">
      <w:pPr>
        <w:pStyle w:val="ListParagraph"/>
        <w:spacing w:after="0" w:line="240" w:lineRule="auto"/>
        <w:textAlignment w:val="center"/>
        <w:rPr>
          <w:sz w:val="23"/>
          <w:szCs w:val="23"/>
        </w:rPr>
      </w:pPr>
    </w:p>
    <w:p w14:paraId="4ED9F8A2" w14:textId="45F63612" w:rsidR="00DD77B5" w:rsidRPr="00A403DE" w:rsidRDefault="00D97ECF" w:rsidP="00DD77B5">
      <w:pPr>
        <w:pStyle w:val="ListParagraph"/>
        <w:numPr>
          <w:ilvl w:val="0"/>
          <w:numId w:val="28"/>
        </w:numPr>
        <w:spacing w:after="0" w:line="240" w:lineRule="auto"/>
        <w:textAlignment w:val="center"/>
        <w:rPr>
          <w:sz w:val="23"/>
          <w:szCs w:val="23"/>
        </w:rPr>
      </w:pPr>
      <w:r w:rsidRPr="00A403DE">
        <w:rPr>
          <w:sz w:val="23"/>
          <w:szCs w:val="23"/>
        </w:rPr>
        <w:t xml:space="preserve">What employee is a </w:t>
      </w:r>
      <w:r w:rsidRPr="00A403DE">
        <w:rPr>
          <w:b/>
          <w:bCs/>
          <w:sz w:val="23"/>
          <w:szCs w:val="23"/>
        </w:rPr>
        <w:t>flight risk</w:t>
      </w:r>
      <w:r w:rsidR="00DD77B5" w:rsidRPr="00A403DE">
        <w:rPr>
          <w:b/>
          <w:bCs/>
          <w:sz w:val="23"/>
          <w:szCs w:val="23"/>
        </w:rPr>
        <w:t>?</w:t>
      </w:r>
    </w:p>
    <w:p w14:paraId="7B386AC4" w14:textId="239BF873" w:rsidR="00D97ECF" w:rsidRPr="00A403DE" w:rsidRDefault="00DD77B5" w:rsidP="00DD77B5">
      <w:pPr>
        <w:spacing w:after="0" w:line="240" w:lineRule="auto"/>
        <w:ind w:left="720"/>
        <w:textAlignment w:val="center"/>
        <w:rPr>
          <w:sz w:val="23"/>
          <w:szCs w:val="23"/>
        </w:rPr>
      </w:pPr>
      <w:r w:rsidRPr="00A403DE">
        <w:rPr>
          <w:sz w:val="23"/>
          <w:szCs w:val="23"/>
        </w:rPr>
        <w:t>C</w:t>
      </w:r>
      <w:r w:rsidR="00D97ECF" w:rsidRPr="00A403DE">
        <w:rPr>
          <w:sz w:val="23"/>
          <w:szCs w:val="23"/>
        </w:rPr>
        <w:t>ould be indicated by level of interaction with training and other employees, engagement in meetings</w:t>
      </w:r>
      <w:r w:rsidR="00B43122" w:rsidRPr="00A403DE">
        <w:rPr>
          <w:sz w:val="23"/>
          <w:szCs w:val="23"/>
        </w:rPr>
        <w:t>, impact on code base.</w:t>
      </w:r>
    </w:p>
    <w:p w14:paraId="1DFE5080" w14:textId="77777777" w:rsidR="00DD77B5" w:rsidRPr="00A403DE" w:rsidRDefault="00DD77B5" w:rsidP="00DD77B5">
      <w:pPr>
        <w:spacing w:after="0" w:line="240" w:lineRule="auto"/>
        <w:ind w:left="720"/>
        <w:textAlignment w:val="center"/>
        <w:rPr>
          <w:sz w:val="23"/>
          <w:szCs w:val="23"/>
        </w:rPr>
      </w:pPr>
    </w:p>
    <w:p w14:paraId="0505B03E" w14:textId="1D90AB2E" w:rsidR="00D97ECF" w:rsidRPr="00A403DE" w:rsidRDefault="00D97ECF" w:rsidP="00DE2CC4">
      <w:pPr>
        <w:pStyle w:val="ListParagraph"/>
        <w:numPr>
          <w:ilvl w:val="0"/>
          <w:numId w:val="28"/>
        </w:numPr>
        <w:spacing w:after="0" w:line="240" w:lineRule="auto"/>
        <w:textAlignment w:val="center"/>
        <w:rPr>
          <w:b/>
          <w:bCs/>
          <w:sz w:val="23"/>
          <w:szCs w:val="23"/>
        </w:rPr>
      </w:pPr>
      <w:r w:rsidRPr="00A403DE">
        <w:rPr>
          <w:sz w:val="23"/>
          <w:szCs w:val="23"/>
        </w:rPr>
        <w:t xml:space="preserve">Which employees are </w:t>
      </w:r>
      <w:r w:rsidRPr="00A403DE">
        <w:rPr>
          <w:b/>
          <w:bCs/>
          <w:sz w:val="23"/>
          <w:szCs w:val="23"/>
        </w:rPr>
        <w:t>most engaged</w:t>
      </w:r>
      <w:r w:rsidR="00E80B33" w:rsidRPr="00A403DE">
        <w:rPr>
          <w:b/>
          <w:bCs/>
          <w:sz w:val="23"/>
          <w:szCs w:val="23"/>
        </w:rPr>
        <w:t>?</w:t>
      </w:r>
    </w:p>
    <w:p w14:paraId="5203C160" w14:textId="6B3B5E83" w:rsidR="00DD77B5" w:rsidRPr="00A403DE" w:rsidRDefault="00B43122" w:rsidP="00DD77B5">
      <w:pPr>
        <w:pStyle w:val="ListParagraph"/>
        <w:spacing w:after="0" w:line="240" w:lineRule="auto"/>
        <w:textAlignment w:val="center"/>
        <w:rPr>
          <w:sz w:val="23"/>
          <w:szCs w:val="23"/>
        </w:rPr>
      </w:pPr>
      <w:r w:rsidRPr="00A403DE">
        <w:rPr>
          <w:sz w:val="23"/>
          <w:szCs w:val="23"/>
        </w:rPr>
        <w:t>Could be indicated through tone of voice, impact on code base, velocity, peer mentoring and engagement with training to grow skill set.</w:t>
      </w:r>
    </w:p>
    <w:p w14:paraId="2F024829" w14:textId="77777777" w:rsidR="00B43122" w:rsidRPr="00A403DE" w:rsidRDefault="00B43122" w:rsidP="00DD77B5">
      <w:pPr>
        <w:pStyle w:val="ListParagraph"/>
        <w:spacing w:after="0" w:line="240" w:lineRule="auto"/>
        <w:textAlignment w:val="center"/>
        <w:rPr>
          <w:b/>
          <w:bCs/>
          <w:sz w:val="23"/>
          <w:szCs w:val="23"/>
        </w:rPr>
      </w:pPr>
    </w:p>
    <w:p w14:paraId="1C8DC19C" w14:textId="77777777" w:rsidR="00DD77B5" w:rsidRPr="00A403DE" w:rsidRDefault="00D97ECF" w:rsidP="00DE2CC4">
      <w:pPr>
        <w:pStyle w:val="ListParagraph"/>
        <w:numPr>
          <w:ilvl w:val="0"/>
          <w:numId w:val="28"/>
        </w:numPr>
        <w:spacing w:after="0" w:line="240" w:lineRule="auto"/>
        <w:textAlignment w:val="center"/>
        <w:rPr>
          <w:b/>
          <w:bCs/>
          <w:sz w:val="23"/>
          <w:szCs w:val="23"/>
        </w:rPr>
      </w:pPr>
      <w:r w:rsidRPr="00A403DE">
        <w:rPr>
          <w:sz w:val="23"/>
          <w:szCs w:val="23"/>
        </w:rPr>
        <w:t xml:space="preserve">Who is due a job </w:t>
      </w:r>
      <w:r w:rsidRPr="00A403DE">
        <w:rPr>
          <w:b/>
          <w:bCs/>
          <w:sz w:val="23"/>
          <w:szCs w:val="23"/>
        </w:rPr>
        <w:t>promotion</w:t>
      </w:r>
      <w:r w:rsidR="00DD77B5" w:rsidRPr="00A403DE">
        <w:rPr>
          <w:b/>
          <w:bCs/>
          <w:sz w:val="23"/>
          <w:szCs w:val="23"/>
        </w:rPr>
        <w:t>?</w:t>
      </w:r>
    </w:p>
    <w:p w14:paraId="3E506814" w14:textId="2854D611" w:rsidR="00DD77B5" w:rsidRPr="00A403DE" w:rsidRDefault="00DD77B5" w:rsidP="002F067B">
      <w:pPr>
        <w:spacing w:after="0" w:line="240" w:lineRule="auto"/>
        <w:ind w:left="360" w:firstLine="360"/>
        <w:textAlignment w:val="center"/>
        <w:rPr>
          <w:sz w:val="23"/>
          <w:szCs w:val="23"/>
        </w:rPr>
      </w:pPr>
      <w:r w:rsidRPr="00A403DE">
        <w:rPr>
          <w:sz w:val="23"/>
          <w:szCs w:val="23"/>
        </w:rPr>
        <w:t>C</w:t>
      </w:r>
      <w:r w:rsidR="00D97ECF" w:rsidRPr="00A403DE">
        <w:rPr>
          <w:sz w:val="23"/>
          <w:szCs w:val="23"/>
        </w:rPr>
        <w:t>ould be determined through trends in velocity, efficiency, quality of code metrics seen</w:t>
      </w:r>
      <w:r w:rsidRPr="00A403DE">
        <w:rPr>
          <w:sz w:val="23"/>
          <w:szCs w:val="23"/>
        </w:rPr>
        <w:tab/>
      </w:r>
      <w:r w:rsidR="00D97ECF" w:rsidRPr="00A403DE">
        <w:rPr>
          <w:sz w:val="23"/>
          <w:szCs w:val="23"/>
        </w:rPr>
        <w:t>above</w:t>
      </w:r>
      <w:r w:rsidR="002F067B" w:rsidRPr="00A403DE">
        <w:rPr>
          <w:sz w:val="23"/>
          <w:szCs w:val="23"/>
        </w:rPr>
        <w:t>, communication skills with peers shown via engagement with peer reviews</w:t>
      </w:r>
      <w:r w:rsidR="00BE13BC" w:rsidRPr="00A403DE">
        <w:rPr>
          <w:sz w:val="23"/>
          <w:szCs w:val="23"/>
        </w:rPr>
        <w:t xml:space="preserve"> and</w:t>
      </w:r>
      <w:r w:rsidR="002F067B" w:rsidRPr="00A403DE">
        <w:rPr>
          <w:sz w:val="23"/>
          <w:szCs w:val="23"/>
        </w:rPr>
        <w:t xml:space="preserve">         mentoring.</w:t>
      </w:r>
    </w:p>
    <w:p w14:paraId="10E4D9C4" w14:textId="77777777" w:rsidR="002F067B" w:rsidRPr="00A403DE" w:rsidRDefault="002F067B" w:rsidP="002F067B">
      <w:pPr>
        <w:spacing w:after="0" w:line="240" w:lineRule="auto"/>
        <w:ind w:left="360" w:firstLine="360"/>
        <w:textAlignment w:val="center"/>
        <w:rPr>
          <w:sz w:val="23"/>
          <w:szCs w:val="23"/>
        </w:rPr>
      </w:pPr>
    </w:p>
    <w:p w14:paraId="7FDE6779" w14:textId="77777777" w:rsidR="00DD77B5" w:rsidRPr="00A403DE" w:rsidRDefault="00D97ECF" w:rsidP="00DE2CC4">
      <w:pPr>
        <w:pStyle w:val="ListParagraph"/>
        <w:numPr>
          <w:ilvl w:val="0"/>
          <w:numId w:val="28"/>
        </w:numPr>
        <w:spacing w:after="0" w:line="240" w:lineRule="auto"/>
        <w:textAlignment w:val="center"/>
        <w:rPr>
          <w:b/>
          <w:bCs/>
          <w:sz w:val="23"/>
          <w:szCs w:val="23"/>
        </w:rPr>
      </w:pPr>
      <w:r w:rsidRPr="00A403DE">
        <w:rPr>
          <w:sz w:val="23"/>
          <w:szCs w:val="23"/>
        </w:rPr>
        <w:t xml:space="preserve">Who adds </w:t>
      </w:r>
      <w:r w:rsidRPr="00A403DE">
        <w:rPr>
          <w:b/>
          <w:bCs/>
          <w:sz w:val="23"/>
          <w:szCs w:val="23"/>
        </w:rPr>
        <w:t xml:space="preserve">value </w:t>
      </w:r>
      <w:r w:rsidRPr="00A403DE">
        <w:rPr>
          <w:sz w:val="23"/>
          <w:szCs w:val="23"/>
        </w:rPr>
        <w:t>to the company</w:t>
      </w:r>
      <w:r w:rsidR="00DD77B5" w:rsidRPr="00A403DE">
        <w:rPr>
          <w:sz w:val="23"/>
          <w:szCs w:val="23"/>
        </w:rPr>
        <w:t>?</w:t>
      </w:r>
    </w:p>
    <w:p w14:paraId="2E381CC4" w14:textId="7C4F5A13" w:rsidR="00D97ECF" w:rsidRPr="00A403DE" w:rsidRDefault="00DD77B5" w:rsidP="00DD77B5">
      <w:pPr>
        <w:pStyle w:val="ListParagraph"/>
        <w:spacing w:after="0" w:line="240" w:lineRule="auto"/>
        <w:textAlignment w:val="center"/>
        <w:rPr>
          <w:sz w:val="23"/>
          <w:szCs w:val="23"/>
        </w:rPr>
      </w:pPr>
      <w:r w:rsidRPr="00A403DE">
        <w:rPr>
          <w:sz w:val="23"/>
          <w:szCs w:val="23"/>
        </w:rPr>
        <w:t>C</w:t>
      </w:r>
      <w:r w:rsidR="00D97ECF" w:rsidRPr="00A403DE">
        <w:rPr>
          <w:sz w:val="23"/>
          <w:szCs w:val="23"/>
        </w:rPr>
        <w:t xml:space="preserve">ould be seen via impact on the code base, involvement in training and encouraging other employees, and </w:t>
      </w:r>
      <w:r w:rsidR="002F067B" w:rsidRPr="00A403DE">
        <w:rPr>
          <w:sz w:val="23"/>
          <w:szCs w:val="23"/>
        </w:rPr>
        <w:t>several</w:t>
      </w:r>
      <w:r w:rsidR="00D97ECF" w:rsidRPr="00A403DE">
        <w:rPr>
          <w:sz w:val="23"/>
          <w:szCs w:val="23"/>
        </w:rPr>
        <w:t xml:space="preserve"> different metrics depending on what kind of value an employee adds.</w:t>
      </w:r>
    </w:p>
    <w:p w14:paraId="4E9B5764" w14:textId="77777777" w:rsidR="00A56405" w:rsidRPr="00A403DE" w:rsidRDefault="00A56405" w:rsidP="00DD77B5">
      <w:pPr>
        <w:pStyle w:val="ListParagraph"/>
        <w:spacing w:after="0" w:line="240" w:lineRule="auto"/>
        <w:textAlignment w:val="center"/>
        <w:rPr>
          <w:b/>
          <w:bCs/>
          <w:sz w:val="23"/>
          <w:szCs w:val="23"/>
        </w:rPr>
      </w:pPr>
    </w:p>
    <w:p w14:paraId="289936F4" w14:textId="77777777" w:rsidR="00BF15AF" w:rsidRPr="00A403DE" w:rsidRDefault="00BF15AF" w:rsidP="008206AF">
      <w:pPr>
        <w:spacing w:after="0" w:line="240" w:lineRule="auto"/>
        <w:textAlignment w:val="center"/>
        <w:rPr>
          <w:rStyle w:val="SubtleEmphasis"/>
          <w:sz w:val="23"/>
          <w:szCs w:val="23"/>
        </w:rPr>
      </w:pPr>
    </w:p>
    <w:p w14:paraId="7F7460E1" w14:textId="2D5CD708" w:rsidR="00BF15AF" w:rsidRPr="00A403DE" w:rsidRDefault="00BF15AF" w:rsidP="008206AF">
      <w:pPr>
        <w:spacing w:after="0" w:line="240" w:lineRule="auto"/>
        <w:textAlignment w:val="center"/>
        <w:rPr>
          <w:rStyle w:val="SubtleEmphasis"/>
          <w:sz w:val="23"/>
          <w:szCs w:val="23"/>
        </w:rPr>
      </w:pPr>
      <w:r w:rsidRPr="00A403DE">
        <w:rPr>
          <w:rStyle w:val="SubtleEmphasis"/>
          <w:sz w:val="23"/>
          <w:szCs w:val="23"/>
        </w:rPr>
        <w:t xml:space="preserve">Examples of </w:t>
      </w:r>
      <w:r w:rsidR="002F067B" w:rsidRPr="00A403DE">
        <w:rPr>
          <w:rStyle w:val="SubtleEmphasis"/>
          <w:sz w:val="23"/>
          <w:szCs w:val="23"/>
        </w:rPr>
        <w:t>C</w:t>
      </w:r>
      <w:r w:rsidRPr="00A403DE">
        <w:rPr>
          <w:rStyle w:val="SubtleEmphasis"/>
          <w:sz w:val="23"/>
          <w:szCs w:val="23"/>
        </w:rPr>
        <w:t xml:space="preserve">ompanies </w:t>
      </w:r>
      <w:r w:rsidR="002F067B" w:rsidRPr="00A403DE">
        <w:rPr>
          <w:rStyle w:val="SubtleEmphasis"/>
          <w:sz w:val="23"/>
          <w:szCs w:val="23"/>
        </w:rPr>
        <w:t>Using</w:t>
      </w:r>
      <w:r w:rsidRPr="00A403DE">
        <w:rPr>
          <w:rStyle w:val="SubtleEmphasis"/>
          <w:sz w:val="23"/>
          <w:szCs w:val="23"/>
        </w:rPr>
        <w:t xml:space="preserve"> </w:t>
      </w:r>
      <w:r w:rsidR="002F067B" w:rsidRPr="00A403DE">
        <w:rPr>
          <w:rStyle w:val="SubtleEmphasis"/>
          <w:sz w:val="23"/>
          <w:szCs w:val="23"/>
        </w:rPr>
        <w:t>Algorithms</w:t>
      </w:r>
      <w:r w:rsidR="001C1DB5" w:rsidRPr="00A403DE">
        <w:rPr>
          <w:rStyle w:val="SubtleEmphasis"/>
          <w:sz w:val="23"/>
          <w:szCs w:val="23"/>
        </w:rPr>
        <w:t xml:space="preserve"> </w:t>
      </w:r>
      <w:r w:rsidR="00020CD4" w:rsidRPr="00A403DE">
        <w:rPr>
          <w:rStyle w:val="SubtleEmphasis"/>
          <w:sz w:val="23"/>
          <w:szCs w:val="23"/>
        </w:rPr>
        <w:t>(Enthoven, 2019)</w:t>
      </w:r>
      <w:r w:rsidR="008C7523" w:rsidRPr="00A403DE">
        <w:rPr>
          <w:rStyle w:val="SubtleEmphasis"/>
          <w:sz w:val="23"/>
          <w:szCs w:val="23"/>
        </w:rPr>
        <w:t>:</w:t>
      </w:r>
    </w:p>
    <w:p w14:paraId="48E3ACA4" w14:textId="77777777" w:rsidR="00BF15AF" w:rsidRPr="00A403DE" w:rsidRDefault="00BF15AF" w:rsidP="008206AF">
      <w:pPr>
        <w:spacing w:after="0" w:line="240" w:lineRule="auto"/>
        <w:textAlignment w:val="center"/>
        <w:rPr>
          <w:sz w:val="23"/>
          <w:szCs w:val="23"/>
        </w:rPr>
      </w:pPr>
    </w:p>
    <w:p w14:paraId="544DC45C" w14:textId="65DD168B" w:rsidR="001C1DB5" w:rsidRPr="00A403DE" w:rsidRDefault="001C1DB5" w:rsidP="00DE2CC4">
      <w:pPr>
        <w:pStyle w:val="ListParagraph"/>
        <w:numPr>
          <w:ilvl w:val="0"/>
          <w:numId w:val="25"/>
        </w:numPr>
        <w:spacing w:after="0" w:line="240" w:lineRule="auto"/>
        <w:textAlignment w:val="center"/>
        <w:rPr>
          <w:sz w:val="23"/>
          <w:szCs w:val="23"/>
          <w:lang w:eastAsia="en-IE"/>
        </w:rPr>
      </w:pPr>
      <w:r w:rsidRPr="00A403DE">
        <w:rPr>
          <w:b/>
          <w:bCs/>
          <w:sz w:val="23"/>
          <w:szCs w:val="23"/>
        </w:rPr>
        <w:t xml:space="preserve">Fuel Consumption Reduction - </w:t>
      </w:r>
      <w:r w:rsidR="008206AF" w:rsidRPr="00A403DE">
        <w:rPr>
          <w:sz w:val="23"/>
          <w:szCs w:val="23"/>
        </w:rPr>
        <w:t xml:space="preserve">UPS </w:t>
      </w:r>
      <w:r w:rsidRPr="00A403DE">
        <w:rPr>
          <w:sz w:val="23"/>
          <w:szCs w:val="23"/>
        </w:rPr>
        <w:t xml:space="preserve">tracked van drivers location using Fitbit, analysed the routes and </w:t>
      </w:r>
      <w:r w:rsidR="008206AF" w:rsidRPr="00A403DE">
        <w:rPr>
          <w:sz w:val="23"/>
          <w:szCs w:val="23"/>
        </w:rPr>
        <w:t>reduced its fuel consumption by more than a million gallons a year by optimizing driver routes with its </w:t>
      </w:r>
      <w:hyperlink r:id="rId9" w:tgtFrame="_blank" w:history="1">
        <w:r w:rsidR="008206AF" w:rsidRPr="00A403DE">
          <w:rPr>
            <w:sz w:val="23"/>
            <w:szCs w:val="23"/>
          </w:rPr>
          <w:t>"right turn only" rule</w:t>
        </w:r>
      </w:hyperlink>
      <w:r w:rsidR="008206AF" w:rsidRPr="00A403DE">
        <w:rPr>
          <w:sz w:val="23"/>
          <w:szCs w:val="23"/>
        </w:rPr>
        <w:t>.</w:t>
      </w:r>
    </w:p>
    <w:p w14:paraId="036DC431" w14:textId="45BF81AC" w:rsidR="00D978FF" w:rsidRPr="00A403DE" w:rsidRDefault="001C1DB5" w:rsidP="00DE2CC4">
      <w:pPr>
        <w:pStyle w:val="NormalWeb"/>
        <w:numPr>
          <w:ilvl w:val="0"/>
          <w:numId w:val="25"/>
        </w:numPr>
        <w:shd w:val="clear" w:color="auto" w:fill="FFFFFF"/>
        <w:spacing w:before="0" w:beforeAutospacing="0" w:line="390" w:lineRule="atLeast"/>
        <w:rPr>
          <w:rFonts w:ascii="Calibri" w:hAnsi="Calibri" w:cs="Calibri"/>
          <w:sz w:val="23"/>
          <w:szCs w:val="23"/>
        </w:rPr>
      </w:pPr>
      <w:r w:rsidRPr="00A403DE">
        <w:rPr>
          <w:rFonts w:ascii="Calibri" w:hAnsi="Calibri" w:cs="Calibri"/>
          <w:b/>
          <w:bCs/>
          <w:sz w:val="23"/>
          <w:szCs w:val="23"/>
        </w:rPr>
        <w:t>Walking Speed and Employee Location</w:t>
      </w:r>
      <w:r w:rsidRPr="00A403DE">
        <w:rPr>
          <w:rFonts w:ascii="Calibri" w:hAnsi="Calibri" w:cs="Calibri"/>
          <w:sz w:val="23"/>
          <w:szCs w:val="23"/>
        </w:rPr>
        <w:t xml:space="preserve"> - </w:t>
      </w:r>
      <w:r w:rsidR="008206AF" w:rsidRPr="00A403DE">
        <w:rPr>
          <w:rFonts w:ascii="Calibri" w:hAnsi="Calibri" w:cs="Calibri"/>
          <w:sz w:val="23"/>
          <w:szCs w:val="23"/>
        </w:rPr>
        <w:t>European supermarket chain Tesco has employees wear electronic armbands so managers can track how fast they walk around the warehouse, but workers complain </w:t>
      </w:r>
      <w:hyperlink r:id="rId10" w:tgtFrame="_blank" w:history="1">
        <w:r w:rsidR="008206AF" w:rsidRPr="00A403DE">
          <w:rPr>
            <w:rFonts w:ascii="Calibri" w:hAnsi="Calibri" w:cs="Calibri"/>
            <w:sz w:val="23"/>
            <w:szCs w:val="23"/>
          </w:rPr>
          <w:t>their bathroom breaks are measured</w:t>
        </w:r>
      </w:hyperlink>
      <w:r w:rsidR="008206AF" w:rsidRPr="00A403DE">
        <w:rPr>
          <w:rFonts w:ascii="Calibri" w:hAnsi="Calibri" w:cs="Calibri"/>
          <w:sz w:val="23"/>
          <w:szCs w:val="23"/>
        </w:rPr>
        <w:t xml:space="preserve"> too. </w:t>
      </w:r>
    </w:p>
    <w:p w14:paraId="6EB25B9C" w14:textId="1E4C105F" w:rsidR="001C1DB5" w:rsidRPr="00A403DE" w:rsidRDefault="001C1DB5" w:rsidP="00DE2CC4">
      <w:pPr>
        <w:pStyle w:val="NormalWeb"/>
        <w:numPr>
          <w:ilvl w:val="0"/>
          <w:numId w:val="25"/>
        </w:numPr>
        <w:shd w:val="clear" w:color="auto" w:fill="FFFFFF"/>
        <w:spacing w:before="0" w:beforeAutospacing="0" w:line="390" w:lineRule="atLeast"/>
        <w:rPr>
          <w:rFonts w:ascii="Calibri" w:hAnsi="Calibri" w:cs="Calibri"/>
          <w:sz w:val="23"/>
          <w:szCs w:val="23"/>
        </w:rPr>
      </w:pPr>
      <w:r w:rsidRPr="00A403DE">
        <w:rPr>
          <w:rFonts w:ascii="Calibri" w:hAnsi="Calibri" w:cs="Calibri"/>
          <w:b/>
          <w:bCs/>
          <w:sz w:val="23"/>
          <w:szCs w:val="23"/>
        </w:rPr>
        <w:t>Non-Work-Related Activities -</w:t>
      </w:r>
      <w:r w:rsidR="008206AF" w:rsidRPr="00A403DE">
        <w:rPr>
          <w:rFonts w:ascii="Calibri" w:hAnsi="Calibri" w:cs="Calibri"/>
          <w:sz w:val="23"/>
          <w:szCs w:val="23"/>
        </w:rPr>
        <w:t>Other companies are eating, exercising, and sleeping habits.</w:t>
      </w:r>
    </w:p>
    <w:p w14:paraId="5F67BF56" w14:textId="671CDCC2" w:rsidR="008206AF" w:rsidRPr="00A403DE" w:rsidRDefault="001C1DB5" w:rsidP="00DE2CC4">
      <w:pPr>
        <w:pStyle w:val="NormalWeb"/>
        <w:numPr>
          <w:ilvl w:val="0"/>
          <w:numId w:val="25"/>
        </w:numPr>
        <w:shd w:val="clear" w:color="auto" w:fill="FFFFFF"/>
        <w:spacing w:before="0" w:beforeAutospacing="0" w:line="390" w:lineRule="atLeast"/>
        <w:rPr>
          <w:rFonts w:ascii="Calibri" w:hAnsi="Calibri" w:cs="Calibri"/>
          <w:sz w:val="23"/>
          <w:szCs w:val="23"/>
        </w:rPr>
      </w:pPr>
      <w:r w:rsidRPr="00A403DE">
        <w:rPr>
          <w:rFonts w:ascii="Calibri" w:hAnsi="Calibri" w:cs="Calibri"/>
          <w:b/>
          <w:bCs/>
          <w:sz w:val="23"/>
          <w:szCs w:val="23"/>
        </w:rPr>
        <w:lastRenderedPageBreak/>
        <w:t xml:space="preserve">Identifying Security Risk Employees - </w:t>
      </w:r>
      <w:r w:rsidR="008206AF" w:rsidRPr="00A403DE">
        <w:rPr>
          <w:rFonts w:ascii="Calibri" w:hAnsi="Calibri" w:cs="Calibri"/>
          <w:sz w:val="23"/>
          <w:szCs w:val="23"/>
        </w:rPr>
        <w:t>The federal government has built a system that </w:t>
      </w:r>
      <w:hyperlink r:id="rId11" w:tgtFrame="_blank" w:history="1">
        <w:r w:rsidR="008206AF" w:rsidRPr="00A403DE">
          <w:rPr>
            <w:rFonts w:ascii="Calibri" w:hAnsi="Calibri" w:cs="Calibri"/>
            <w:sz w:val="23"/>
            <w:szCs w:val="23"/>
          </w:rPr>
          <w:t>monitors the work-related and personal activities</w:t>
        </w:r>
      </w:hyperlink>
      <w:r w:rsidR="008206AF" w:rsidRPr="00A403DE">
        <w:rPr>
          <w:rFonts w:ascii="Calibri" w:hAnsi="Calibri" w:cs="Calibri"/>
          <w:sz w:val="23"/>
          <w:szCs w:val="23"/>
        </w:rPr>
        <w:t> of more than 5 million of its employees to flag those who might be a security risk.</w:t>
      </w:r>
    </w:p>
    <w:p w14:paraId="4904F417" w14:textId="77777777" w:rsidR="00FC40F2" w:rsidRPr="00A403DE" w:rsidRDefault="001C1DB5" w:rsidP="00DE2CC4">
      <w:pPr>
        <w:pStyle w:val="NormalWeb"/>
        <w:numPr>
          <w:ilvl w:val="0"/>
          <w:numId w:val="25"/>
        </w:numPr>
        <w:shd w:val="clear" w:color="auto" w:fill="FFFFFF"/>
        <w:spacing w:before="0" w:beforeAutospacing="0" w:line="390" w:lineRule="atLeast"/>
        <w:rPr>
          <w:rFonts w:ascii="Calibri" w:hAnsi="Calibri" w:cs="Calibri"/>
          <w:sz w:val="23"/>
          <w:szCs w:val="23"/>
        </w:rPr>
      </w:pPr>
      <w:r w:rsidRPr="00A403DE">
        <w:rPr>
          <w:rFonts w:ascii="Calibri" w:hAnsi="Calibri" w:cs="Calibri"/>
          <w:b/>
          <w:bCs/>
          <w:sz w:val="23"/>
          <w:szCs w:val="23"/>
        </w:rPr>
        <w:t xml:space="preserve">Microchip Implanting Replacing Keys - </w:t>
      </w:r>
      <w:r w:rsidRPr="00A403DE">
        <w:rPr>
          <w:rFonts w:ascii="Calibri" w:hAnsi="Calibri" w:cs="Calibri"/>
          <w:sz w:val="23"/>
          <w:szCs w:val="23"/>
        </w:rPr>
        <w:t xml:space="preserve">Some companies began evaluating microchipping technology as a replacement for issuing keys. </w:t>
      </w:r>
      <w:r w:rsidR="00D04116" w:rsidRPr="00A403DE">
        <w:rPr>
          <w:rFonts w:ascii="Calibri" w:hAnsi="Calibri" w:cs="Calibri"/>
          <w:sz w:val="23"/>
          <w:szCs w:val="23"/>
        </w:rPr>
        <w:t>T</w:t>
      </w:r>
      <w:r w:rsidRPr="00A403DE">
        <w:rPr>
          <w:rFonts w:ascii="Calibri" w:hAnsi="Calibri" w:cs="Calibri"/>
          <w:sz w:val="23"/>
          <w:szCs w:val="23"/>
        </w:rPr>
        <w:t>he state of California even passed a law making it illegal for companies to implant microchips</w:t>
      </w:r>
      <w:r w:rsidR="00D04116" w:rsidRPr="00A403DE">
        <w:rPr>
          <w:rFonts w:ascii="Calibri" w:hAnsi="Calibri" w:cs="Calibri"/>
          <w:sz w:val="23"/>
          <w:szCs w:val="23"/>
        </w:rPr>
        <w:t xml:space="preserve"> as this was b</w:t>
      </w:r>
      <w:r w:rsidR="00B4785F" w:rsidRPr="00A403DE">
        <w:rPr>
          <w:rFonts w:ascii="Calibri" w:hAnsi="Calibri" w:cs="Calibri"/>
          <w:sz w:val="23"/>
          <w:szCs w:val="23"/>
        </w:rPr>
        <w:t>ecoming more of a possibility for firms in California.</w:t>
      </w:r>
    </w:p>
    <w:p w14:paraId="70D6E3EE" w14:textId="2D28B30A" w:rsidR="00FC40F2" w:rsidRPr="00A403DE" w:rsidRDefault="00FC40F2" w:rsidP="00DE2CC4">
      <w:pPr>
        <w:pStyle w:val="NormalWeb"/>
        <w:numPr>
          <w:ilvl w:val="0"/>
          <w:numId w:val="25"/>
        </w:numPr>
        <w:shd w:val="clear" w:color="auto" w:fill="FFFFFF"/>
        <w:spacing w:before="0" w:beforeAutospacing="0" w:line="390" w:lineRule="atLeast"/>
        <w:rPr>
          <w:rFonts w:ascii="Calibri" w:hAnsi="Calibri" w:cs="Calibri"/>
          <w:sz w:val="23"/>
          <w:szCs w:val="23"/>
        </w:rPr>
      </w:pPr>
      <w:r w:rsidRPr="00A403DE">
        <w:rPr>
          <w:rFonts w:ascii="Calibri" w:hAnsi="Calibri" w:cs="Calibri"/>
          <w:b/>
          <w:bCs/>
          <w:sz w:val="23"/>
          <w:szCs w:val="23"/>
        </w:rPr>
        <w:t xml:space="preserve">Microsoft Top 10- </w:t>
      </w:r>
      <w:r w:rsidRPr="00A403DE">
        <w:rPr>
          <w:rFonts w:ascii="Calibri" w:hAnsi="Calibri"/>
          <w:sz w:val="23"/>
          <w:szCs w:val="23"/>
        </w:rPr>
        <w:t>Sin</w:t>
      </w:r>
      <w:r w:rsidRPr="00A403DE">
        <w:rPr>
          <w:rFonts w:asciiTheme="minorHAnsi" w:hAnsiTheme="minorHAnsi" w:cstheme="minorHAnsi"/>
          <w:sz w:val="23"/>
          <w:szCs w:val="23"/>
        </w:rPr>
        <w:t>ce the 2000s, </w:t>
      </w:r>
      <w:hyperlink r:id="rId12" w:tooltip="Microsoft" w:history="1">
        <w:r w:rsidRPr="00A403DE">
          <w:rPr>
            <w:rFonts w:asciiTheme="minorHAnsi" w:hAnsiTheme="minorHAnsi" w:cstheme="minorHAnsi"/>
            <w:sz w:val="23"/>
            <w:szCs w:val="23"/>
          </w:rPr>
          <w:t>Microsoft</w:t>
        </w:r>
      </w:hyperlink>
      <w:r w:rsidRPr="00A403DE">
        <w:rPr>
          <w:rFonts w:asciiTheme="minorHAnsi" w:hAnsiTheme="minorHAnsi" w:cstheme="minorHAnsi"/>
          <w:sz w:val="23"/>
          <w:szCs w:val="23"/>
        </w:rPr>
        <w:t> used a stack ranking system similar to the vitality curve. The stack ranking system was relatively secretive for a long time at Microsoft; non-manager employees were supposed to pretend they did not know about it.  They claimed it was to “make sure all employees see a clear, simple, and predictable link between their performance, their rating, and their compensation". The model had 5 buckets, each of a predefined size (20%, 20%, 40%, 13%, and 7%), which management used to rank their reports. All compensation adjustments were predefined based on the bucket, and employees in the bottom bucket were ineligible to change positions since they would have the understanding that they might soon be let go</w:t>
      </w:r>
      <w:r w:rsidR="00B7330B" w:rsidRPr="00A403DE">
        <w:rPr>
          <w:rFonts w:asciiTheme="minorHAnsi" w:hAnsiTheme="minorHAnsi" w:cstheme="minorHAnsi"/>
          <w:sz w:val="23"/>
          <w:szCs w:val="23"/>
        </w:rPr>
        <w:t xml:space="preserve"> </w:t>
      </w:r>
      <w:r w:rsidR="00EC23BE" w:rsidRPr="00A403DE">
        <w:rPr>
          <w:rFonts w:asciiTheme="minorHAnsi" w:hAnsiTheme="minorHAnsi" w:cstheme="minorHAnsi"/>
          <w:sz w:val="23"/>
          <w:szCs w:val="23"/>
        </w:rPr>
        <w:t>(En.wikipedia.org, 2019).</w:t>
      </w:r>
    </w:p>
    <w:p w14:paraId="3A3F17EC" w14:textId="372AFF25" w:rsidR="00CC11F4" w:rsidRPr="00A403DE" w:rsidRDefault="00CC11F4" w:rsidP="00A56405">
      <w:pPr>
        <w:pStyle w:val="Heading5"/>
        <w:rPr>
          <w:sz w:val="23"/>
          <w:szCs w:val="23"/>
        </w:rPr>
      </w:pPr>
      <w:r w:rsidRPr="00A403DE">
        <w:rPr>
          <w:sz w:val="23"/>
          <w:szCs w:val="23"/>
        </w:rPr>
        <w:t>Automated Decision Making</w:t>
      </w:r>
    </w:p>
    <w:p w14:paraId="6F5B24AE" w14:textId="1D336E3A" w:rsidR="00F03624" w:rsidRPr="00A403DE" w:rsidRDefault="001C1DB5" w:rsidP="001C1DB5">
      <w:pPr>
        <w:rPr>
          <w:rFonts w:ascii="Calibri" w:hAnsi="Calibri" w:cs="Calibri"/>
          <w:sz w:val="23"/>
          <w:szCs w:val="23"/>
        </w:rPr>
      </w:pPr>
      <w:r w:rsidRPr="00A403DE">
        <w:rPr>
          <w:rFonts w:ascii="Calibri" w:hAnsi="Calibri" w:cs="Calibri"/>
          <w:sz w:val="23"/>
          <w:szCs w:val="23"/>
        </w:rPr>
        <w:t>The above stories raise questions about how far employers can go to keep tabs on their workforce</w:t>
      </w:r>
      <w:r w:rsidR="00D04116" w:rsidRPr="00A403DE">
        <w:rPr>
          <w:rFonts w:ascii="Calibri" w:hAnsi="Calibri" w:cs="Calibri"/>
          <w:sz w:val="23"/>
          <w:szCs w:val="23"/>
        </w:rPr>
        <w:t xml:space="preserve">, explored further in the next section regarding ethics. </w:t>
      </w:r>
      <w:r w:rsidR="00F03624" w:rsidRPr="00A403DE">
        <w:rPr>
          <w:rFonts w:ascii="Calibri" w:hAnsi="Calibri" w:cs="Calibri"/>
          <w:sz w:val="23"/>
          <w:szCs w:val="23"/>
        </w:rPr>
        <w:t>These algorithms bring risks, especially when it comes to decisions usually made by humans starting to be made by machines based on data insights and algorithms</w:t>
      </w:r>
      <w:r w:rsidR="00CB4E23" w:rsidRPr="00A403DE">
        <w:rPr>
          <w:rFonts w:ascii="Calibri" w:hAnsi="Calibri" w:cs="Calibri"/>
          <w:sz w:val="23"/>
          <w:szCs w:val="23"/>
        </w:rPr>
        <w:t xml:space="preserve">. </w:t>
      </w:r>
    </w:p>
    <w:p w14:paraId="677F5C63" w14:textId="587C3338" w:rsidR="00FC40F2" w:rsidRPr="00A403DE" w:rsidRDefault="00FC40F2" w:rsidP="001C1DB5">
      <w:pPr>
        <w:rPr>
          <w:rFonts w:ascii="Calibri" w:hAnsi="Calibri" w:cs="Calibri"/>
          <w:color w:val="FF33CC"/>
          <w:sz w:val="23"/>
          <w:szCs w:val="23"/>
        </w:rPr>
      </w:pPr>
      <w:r w:rsidRPr="00A403DE">
        <w:rPr>
          <w:rFonts w:ascii="Calibri" w:hAnsi="Calibri" w:cs="Calibri"/>
          <w:sz w:val="23"/>
          <w:szCs w:val="23"/>
        </w:rPr>
        <w:t>Metrics used are highly important if companies are using them in algorithms to decide if employees are working hard enough. If the algorithm, for example the Microsoft ranking system, does not deem an employee to be working hard enough, it could automatically rank them poorly and fire them without taking other factors into account like a human would. Managers might know you are going through a tough time due to personal factors and could offer leeway</w:t>
      </w:r>
      <w:r w:rsidR="00652412" w:rsidRPr="00A403DE">
        <w:rPr>
          <w:rFonts w:ascii="Calibri" w:hAnsi="Calibri" w:cs="Calibri"/>
          <w:sz w:val="23"/>
          <w:szCs w:val="23"/>
        </w:rPr>
        <w:t xml:space="preserve">, metrics cannot tell you the whole story, only the </w:t>
      </w:r>
      <w:r w:rsidR="00652412" w:rsidRPr="00A403DE">
        <w:rPr>
          <w:sz w:val="23"/>
          <w:szCs w:val="23"/>
        </w:rPr>
        <w:t>team can (Lowe, 2019).</w:t>
      </w:r>
    </w:p>
    <w:p w14:paraId="66BDAE9E" w14:textId="15E0DD3C" w:rsidR="00CC11F4" w:rsidRPr="00A403DE" w:rsidRDefault="00CC11F4" w:rsidP="00CC11F4">
      <w:pPr>
        <w:rPr>
          <w:sz w:val="23"/>
          <w:szCs w:val="23"/>
        </w:rPr>
      </w:pPr>
    </w:p>
    <w:p w14:paraId="6E94079B" w14:textId="3F985636" w:rsidR="00CC11F4" w:rsidRPr="00A403DE" w:rsidRDefault="00CC11F4" w:rsidP="00A56405">
      <w:pPr>
        <w:pStyle w:val="Heading5"/>
        <w:rPr>
          <w:sz w:val="23"/>
          <w:szCs w:val="23"/>
        </w:rPr>
      </w:pPr>
      <w:r w:rsidRPr="00A403DE">
        <w:rPr>
          <w:sz w:val="23"/>
          <w:szCs w:val="23"/>
        </w:rPr>
        <w:t>Scalable vs Accurate/Useful Dilemma</w:t>
      </w:r>
    </w:p>
    <w:p w14:paraId="73FEB680" w14:textId="23D15034" w:rsidR="006F4527" w:rsidRPr="00A403DE" w:rsidRDefault="00D47A6D" w:rsidP="00D47A6D">
      <w:pPr>
        <w:spacing w:after="0" w:line="240" w:lineRule="auto"/>
        <w:textAlignment w:val="center"/>
        <w:rPr>
          <w:sz w:val="23"/>
          <w:szCs w:val="23"/>
          <w:lang w:eastAsia="en-IE"/>
        </w:rPr>
      </w:pPr>
      <w:r w:rsidRPr="00A403DE">
        <w:rPr>
          <w:sz w:val="23"/>
          <w:szCs w:val="23"/>
        </w:rPr>
        <w:t>We must be aware that it takes time and careful thought to set up proper ranges for alerts and/or triggers for scaling algorithms from metrics up or down, for cloud-based systems (Lowe, 2019).</w:t>
      </w:r>
    </w:p>
    <w:p w14:paraId="0DAC47D6" w14:textId="567D3F9A" w:rsidR="006F4527" w:rsidRPr="00A403DE" w:rsidRDefault="006F4527" w:rsidP="006F4527">
      <w:pPr>
        <w:spacing w:after="0" w:line="240" w:lineRule="auto"/>
        <w:ind w:left="1080"/>
        <w:rPr>
          <w:rFonts w:ascii="Calibri" w:eastAsia="Times New Roman" w:hAnsi="Calibri" w:cs="Calibri"/>
          <w:sz w:val="23"/>
          <w:szCs w:val="23"/>
          <w:lang w:eastAsia="en-IE"/>
        </w:rPr>
      </w:pPr>
      <w:r w:rsidRPr="00A403DE">
        <w:rPr>
          <w:rFonts w:ascii="Calibri" w:eastAsia="Times New Roman" w:hAnsi="Calibri" w:cs="Calibri"/>
          <w:sz w:val="23"/>
          <w:szCs w:val="23"/>
          <w:lang w:eastAsia="en-IE"/>
        </w:rPr>
        <w:t> </w:t>
      </w:r>
    </w:p>
    <w:p w14:paraId="3F9AA540" w14:textId="507EBA92" w:rsidR="00C26E54" w:rsidRPr="00A403DE" w:rsidRDefault="00D47A6D" w:rsidP="00A403DE">
      <w:pPr>
        <w:spacing w:after="0" w:line="240" w:lineRule="auto"/>
        <w:rPr>
          <w:sz w:val="23"/>
          <w:szCs w:val="23"/>
          <w:lang w:eastAsia="en-IE"/>
        </w:rPr>
      </w:pPr>
      <w:r w:rsidRPr="00A403DE">
        <w:rPr>
          <w:sz w:val="23"/>
          <w:szCs w:val="23"/>
        </w:rPr>
        <w:t>Monitoring individual behavioural data can be complex, for example, for the inference model there is the prevailing question about these inferences related to their validity: how do we know that the measure of influence is real (Pan et al 2012)? Organisations need to be aware</w:t>
      </w:r>
      <w:r w:rsidR="00BE13BC" w:rsidRPr="00A403DE">
        <w:rPr>
          <w:sz w:val="23"/>
          <w:szCs w:val="23"/>
        </w:rPr>
        <w:t xml:space="preserve"> of the possible trade-off in</w:t>
      </w:r>
      <w:r w:rsidRPr="00A403DE">
        <w:rPr>
          <w:sz w:val="23"/>
          <w:szCs w:val="23"/>
        </w:rPr>
        <w:t xml:space="preserve"> validity in return for </w:t>
      </w:r>
      <w:r w:rsidR="00A56405" w:rsidRPr="00A403DE">
        <w:rPr>
          <w:sz w:val="23"/>
          <w:szCs w:val="23"/>
        </w:rPr>
        <w:t>scalable algorithms</w:t>
      </w:r>
      <w:r w:rsidRPr="00A403DE">
        <w:rPr>
          <w:sz w:val="23"/>
          <w:szCs w:val="23"/>
        </w:rPr>
        <w:t xml:space="preserve"> that do</w:t>
      </w:r>
      <w:r w:rsidR="00A56405" w:rsidRPr="00A403DE">
        <w:rPr>
          <w:sz w:val="23"/>
          <w:szCs w:val="23"/>
        </w:rPr>
        <w:t xml:space="preserve"> </w:t>
      </w:r>
      <w:r w:rsidRPr="00A403DE">
        <w:rPr>
          <w:sz w:val="23"/>
          <w:szCs w:val="23"/>
        </w:rPr>
        <w:t xml:space="preserve">not produce accurate, insightful data with </w:t>
      </w:r>
      <w:r w:rsidR="00A56405" w:rsidRPr="00A403DE">
        <w:rPr>
          <w:sz w:val="23"/>
          <w:szCs w:val="23"/>
        </w:rPr>
        <w:t xml:space="preserve">useful </w:t>
      </w:r>
      <w:r w:rsidRPr="00A403DE">
        <w:rPr>
          <w:sz w:val="23"/>
          <w:szCs w:val="23"/>
        </w:rPr>
        <w:t>meaning.</w:t>
      </w:r>
    </w:p>
    <w:p w14:paraId="7CAD2FDF" w14:textId="0E9A8E48" w:rsidR="00C26E54" w:rsidRPr="00077524" w:rsidRDefault="00A403DE" w:rsidP="00A403DE">
      <w:pPr>
        <w:pStyle w:val="Heading1"/>
        <w:rPr>
          <w:b/>
          <w:bCs/>
        </w:rPr>
      </w:pPr>
      <w:r>
        <w:rPr>
          <w:b/>
          <w:bCs/>
        </w:rPr>
        <w:lastRenderedPageBreak/>
        <w:t>4.</w:t>
      </w:r>
      <w:r w:rsidR="00C26E54" w:rsidRPr="00077524">
        <w:rPr>
          <w:b/>
          <w:bCs/>
        </w:rPr>
        <w:t xml:space="preserve">Ethics Concerns Surrounding this Kind of Analytics and Recommendations </w:t>
      </w:r>
    </w:p>
    <w:p w14:paraId="66B007F1" w14:textId="2AC257C0" w:rsidR="001F445C" w:rsidRPr="00A403DE" w:rsidRDefault="001F445C" w:rsidP="00077524">
      <w:pPr>
        <w:pStyle w:val="Heading5"/>
        <w:rPr>
          <w:sz w:val="23"/>
          <w:szCs w:val="23"/>
        </w:rPr>
      </w:pPr>
      <w:r w:rsidRPr="00A403DE">
        <w:rPr>
          <w:sz w:val="23"/>
          <w:szCs w:val="23"/>
        </w:rPr>
        <w:t>Data as an Indicator, Not a Decider</w:t>
      </w:r>
    </w:p>
    <w:p w14:paraId="5E8BFAD7" w14:textId="2B34414E" w:rsidR="001F445C" w:rsidRPr="00A403DE" w:rsidRDefault="00785807" w:rsidP="00785807">
      <w:pPr>
        <w:shd w:val="clear" w:color="auto" w:fill="FFFFFF"/>
        <w:spacing w:after="390" w:line="240" w:lineRule="auto"/>
        <w:rPr>
          <w:sz w:val="23"/>
          <w:szCs w:val="23"/>
          <w:lang w:eastAsia="en-IE"/>
        </w:rPr>
      </w:pPr>
      <w:r w:rsidRPr="00A403DE">
        <w:rPr>
          <w:sz w:val="23"/>
          <w:szCs w:val="23"/>
          <w:lang w:eastAsia="en-IE"/>
        </w:rPr>
        <w:t xml:space="preserve">When any or </w:t>
      </w:r>
      <w:r w:rsidR="00327D88" w:rsidRPr="00A403DE">
        <w:rPr>
          <w:sz w:val="23"/>
          <w:szCs w:val="23"/>
          <w:lang w:eastAsia="en-IE"/>
        </w:rPr>
        <w:t>all</w:t>
      </w:r>
      <w:r w:rsidRPr="00A403DE">
        <w:rPr>
          <w:sz w:val="23"/>
          <w:szCs w:val="23"/>
          <w:lang w:eastAsia="en-IE"/>
        </w:rPr>
        <w:t xml:space="preserve"> these metrics are out of the expected range or trending in alarming directions, do not assume a cause. Talk to the team, get the whole story, a</w:t>
      </w:r>
      <w:r w:rsidR="006218EC" w:rsidRPr="00A403DE">
        <w:rPr>
          <w:sz w:val="23"/>
          <w:szCs w:val="23"/>
          <w:lang w:eastAsia="en-IE"/>
        </w:rPr>
        <w:t xml:space="preserve">nd let the </w:t>
      </w:r>
      <w:r w:rsidRPr="00A403DE">
        <w:rPr>
          <w:sz w:val="23"/>
          <w:szCs w:val="23"/>
        </w:rPr>
        <w:t>team</w:t>
      </w:r>
      <w:r w:rsidR="006218EC" w:rsidRPr="00A403DE">
        <w:rPr>
          <w:sz w:val="23"/>
          <w:szCs w:val="23"/>
        </w:rPr>
        <w:t xml:space="preserve"> give the data context before</w:t>
      </w:r>
      <w:r w:rsidRPr="00A403DE">
        <w:rPr>
          <w:sz w:val="23"/>
          <w:szCs w:val="23"/>
        </w:rPr>
        <w:t xml:space="preserve"> decid</w:t>
      </w:r>
      <w:r w:rsidR="006218EC" w:rsidRPr="00A403DE">
        <w:rPr>
          <w:sz w:val="23"/>
          <w:szCs w:val="23"/>
        </w:rPr>
        <w:t>ing</w:t>
      </w:r>
      <w:r w:rsidRPr="00A403DE">
        <w:rPr>
          <w:sz w:val="23"/>
          <w:szCs w:val="23"/>
        </w:rPr>
        <w:t xml:space="preserve"> whether there is cause for concern, and if so, how to fix it</w:t>
      </w:r>
      <w:r w:rsidR="00327D88" w:rsidRPr="00A403DE">
        <w:rPr>
          <w:sz w:val="23"/>
          <w:szCs w:val="23"/>
        </w:rPr>
        <w:t xml:space="preserve"> </w:t>
      </w:r>
      <w:r w:rsidR="00652412" w:rsidRPr="00A403DE">
        <w:rPr>
          <w:sz w:val="23"/>
          <w:szCs w:val="23"/>
        </w:rPr>
        <w:t>(Lowe, 2019)</w:t>
      </w:r>
      <w:r w:rsidR="00327D88" w:rsidRPr="00A403DE">
        <w:rPr>
          <w:sz w:val="23"/>
          <w:szCs w:val="23"/>
        </w:rPr>
        <w:t>.</w:t>
      </w:r>
      <w:r w:rsidR="00916E18" w:rsidRPr="00A403DE">
        <w:rPr>
          <w:sz w:val="23"/>
          <w:szCs w:val="23"/>
        </w:rPr>
        <w:t xml:space="preserve"> </w:t>
      </w:r>
      <w:r w:rsidRPr="00A403DE">
        <w:rPr>
          <w:sz w:val="23"/>
          <w:szCs w:val="23"/>
        </w:rPr>
        <w:t>You cannot know or assume root causes from the numbers, but these metrics give</w:t>
      </w:r>
      <w:r w:rsidR="008C5B36" w:rsidRPr="00A403DE">
        <w:rPr>
          <w:sz w:val="23"/>
          <w:szCs w:val="23"/>
        </w:rPr>
        <w:t xml:space="preserve"> </w:t>
      </w:r>
      <w:r w:rsidRPr="00A403DE">
        <w:rPr>
          <w:sz w:val="23"/>
          <w:szCs w:val="23"/>
        </w:rPr>
        <w:t>insight into where your</w:t>
      </w:r>
      <w:r w:rsidRPr="00A403DE">
        <w:rPr>
          <w:sz w:val="23"/>
          <w:szCs w:val="23"/>
          <w:lang w:eastAsia="en-IE"/>
        </w:rPr>
        <w:t xml:space="preserve"> essential processes need attention. </w:t>
      </w:r>
    </w:p>
    <w:p w14:paraId="23F2E201" w14:textId="5D13C446" w:rsidR="00545E91" w:rsidRPr="00A403DE" w:rsidRDefault="00545E91" w:rsidP="00785807">
      <w:pPr>
        <w:shd w:val="clear" w:color="auto" w:fill="FFFFFF"/>
        <w:spacing w:after="390" w:line="240" w:lineRule="auto"/>
        <w:rPr>
          <w:sz w:val="23"/>
          <w:szCs w:val="23"/>
          <w:lang w:eastAsia="en-IE"/>
        </w:rPr>
      </w:pPr>
      <w:r w:rsidRPr="00A403DE">
        <w:rPr>
          <w:sz w:val="23"/>
          <w:szCs w:val="23"/>
          <w:lang w:eastAsia="en-IE"/>
        </w:rPr>
        <w:t>Personally, I think these metrics are useful for highlighting areas of concern for managers but should stop before the point of decision-making</w:t>
      </w:r>
      <w:r w:rsidR="00345E90" w:rsidRPr="00A403DE">
        <w:rPr>
          <w:sz w:val="23"/>
          <w:szCs w:val="23"/>
          <w:lang w:eastAsia="en-IE"/>
        </w:rPr>
        <w:t>.</w:t>
      </w:r>
      <w:r w:rsidRPr="00A403DE">
        <w:rPr>
          <w:sz w:val="23"/>
          <w:szCs w:val="23"/>
          <w:lang w:eastAsia="en-IE"/>
        </w:rPr>
        <w:t xml:space="preserve"> </w:t>
      </w:r>
    </w:p>
    <w:p w14:paraId="48EADA68" w14:textId="6A12A2AA" w:rsidR="001F445C" w:rsidRPr="00A403DE" w:rsidRDefault="001F445C" w:rsidP="00077524">
      <w:pPr>
        <w:pStyle w:val="Heading5"/>
        <w:rPr>
          <w:sz w:val="23"/>
          <w:szCs w:val="23"/>
          <w:lang w:eastAsia="en-IE"/>
        </w:rPr>
      </w:pPr>
      <w:r w:rsidRPr="00A403DE">
        <w:rPr>
          <w:sz w:val="23"/>
          <w:szCs w:val="23"/>
          <w:lang w:eastAsia="en-IE"/>
        </w:rPr>
        <w:t>Context is King</w:t>
      </w:r>
    </w:p>
    <w:p w14:paraId="19D92869" w14:textId="3994939D" w:rsidR="00345E90" w:rsidRPr="00A403DE" w:rsidRDefault="00345E90" w:rsidP="00785807">
      <w:pPr>
        <w:shd w:val="clear" w:color="auto" w:fill="FFFFFF"/>
        <w:spacing w:after="390" w:line="240" w:lineRule="auto"/>
        <w:rPr>
          <w:sz w:val="23"/>
          <w:szCs w:val="23"/>
          <w:lang w:eastAsia="en-IE"/>
        </w:rPr>
      </w:pPr>
      <w:r w:rsidRPr="00A403DE">
        <w:rPr>
          <w:sz w:val="23"/>
          <w:szCs w:val="23"/>
          <w:lang w:eastAsia="en-IE"/>
        </w:rPr>
        <w:t>I strongly believe guidelines should be put in place, so we do not lose crucial human interactions that give context to situations, such as in the following examples.</w:t>
      </w:r>
    </w:p>
    <w:p w14:paraId="490C8031" w14:textId="6C334EF9" w:rsidR="00785807" w:rsidRPr="00A403DE" w:rsidRDefault="00785807" w:rsidP="00785807">
      <w:pPr>
        <w:shd w:val="clear" w:color="auto" w:fill="FFFFFF"/>
        <w:spacing w:after="390" w:line="240" w:lineRule="auto"/>
        <w:rPr>
          <w:color w:val="FF33CC"/>
          <w:sz w:val="23"/>
          <w:szCs w:val="23"/>
          <w:lang w:eastAsia="en-IE"/>
        </w:rPr>
      </w:pPr>
      <w:r w:rsidRPr="00A403DE">
        <w:rPr>
          <w:sz w:val="23"/>
          <w:szCs w:val="23"/>
          <w:lang w:eastAsia="en-IE"/>
        </w:rPr>
        <w:t xml:space="preserve">A high </w:t>
      </w:r>
      <w:r w:rsidR="008C5B36" w:rsidRPr="00A403DE">
        <w:rPr>
          <w:sz w:val="23"/>
          <w:szCs w:val="23"/>
          <w:lang w:eastAsia="en-IE"/>
        </w:rPr>
        <w:t>velocity rate</w:t>
      </w:r>
      <w:r w:rsidRPr="00A403DE">
        <w:rPr>
          <w:sz w:val="23"/>
          <w:szCs w:val="23"/>
          <w:lang w:eastAsia="en-IE"/>
        </w:rPr>
        <w:t xml:space="preserve"> and </w:t>
      </w:r>
      <w:r w:rsidR="008C5B36" w:rsidRPr="00A403DE">
        <w:rPr>
          <w:sz w:val="23"/>
          <w:szCs w:val="23"/>
          <w:lang w:eastAsia="en-IE"/>
        </w:rPr>
        <w:t xml:space="preserve">low defect removal efficiency </w:t>
      </w:r>
      <w:r w:rsidRPr="00A403DE">
        <w:rPr>
          <w:sz w:val="23"/>
          <w:szCs w:val="23"/>
          <w:lang w:eastAsia="en-IE"/>
        </w:rPr>
        <w:t>across a few iterations, for example, may mean that the production issues are currently a lower priority than new features, or perhaps that the team is focused on reducing technical debt to fix entire classes of issues, or that the only person who knew how to fix them quit, or something else. You cannot know or assume root causes from numbers</w:t>
      </w:r>
      <w:r w:rsidR="00737017" w:rsidRPr="00A403DE">
        <w:rPr>
          <w:sz w:val="23"/>
          <w:szCs w:val="23"/>
          <w:lang w:eastAsia="en-IE"/>
        </w:rPr>
        <w:t xml:space="preserve"> </w:t>
      </w:r>
      <w:r w:rsidR="00737017" w:rsidRPr="00A403DE">
        <w:rPr>
          <w:sz w:val="23"/>
          <w:szCs w:val="23"/>
        </w:rPr>
        <w:t>alone</w:t>
      </w:r>
      <w:r w:rsidR="00020CD4" w:rsidRPr="00A403DE">
        <w:rPr>
          <w:sz w:val="23"/>
          <w:szCs w:val="23"/>
        </w:rPr>
        <w:t xml:space="preserve"> (Lowe, 2019).</w:t>
      </w:r>
    </w:p>
    <w:p w14:paraId="21D7C630" w14:textId="478E9F42" w:rsidR="001D0ADB" w:rsidRPr="00A403DE" w:rsidRDefault="001D0ADB" w:rsidP="00785807">
      <w:pPr>
        <w:shd w:val="clear" w:color="auto" w:fill="FFFFFF"/>
        <w:spacing w:after="390" w:line="240" w:lineRule="auto"/>
        <w:rPr>
          <w:color w:val="FF33CC"/>
          <w:sz w:val="23"/>
          <w:szCs w:val="23"/>
        </w:rPr>
      </w:pPr>
      <w:r w:rsidRPr="00A403DE">
        <w:rPr>
          <w:sz w:val="23"/>
          <w:szCs w:val="23"/>
        </w:rPr>
        <w:t xml:space="preserve">A high code churn rate does not automatically mean inefficient developers. An </w:t>
      </w:r>
      <w:r w:rsidR="001970DE" w:rsidRPr="00A403DE">
        <w:rPr>
          <w:sz w:val="23"/>
          <w:szCs w:val="23"/>
        </w:rPr>
        <w:t>indecisive</w:t>
      </w:r>
      <w:r w:rsidRPr="00A403DE">
        <w:rPr>
          <w:sz w:val="23"/>
          <w:szCs w:val="23"/>
        </w:rPr>
        <w:t xml:space="preserve"> client may be running developers in circles, developers may be unengaged with project and need management to increase motivation or incentives, or developers may be stuck on </w:t>
      </w:r>
      <w:r w:rsidR="001970DE" w:rsidRPr="00A403DE">
        <w:rPr>
          <w:sz w:val="23"/>
          <w:szCs w:val="23"/>
        </w:rPr>
        <w:t xml:space="preserve">a </w:t>
      </w:r>
      <w:r w:rsidR="0011155A" w:rsidRPr="00A403DE">
        <w:rPr>
          <w:sz w:val="23"/>
          <w:szCs w:val="23"/>
        </w:rPr>
        <w:t xml:space="preserve">one </w:t>
      </w:r>
      <w:r w:rsidR="001970DE" w:rsidRPr="00A403DE">
        <w:rPr>
          <w:sz w:val="23"/>
          <w:szCs w:val="23"/>
        </w:rPr>
        <w:t>feature</w:t>
      </w:r>
      <w:r w:rsidRPr="00A403DE">
        <w:rPr>
          <w:sz w:val="23"/>
          <w:szCs w:val="23"/>
        </w:rPr>
        <w:t xml:space="preserve">. </w:t>
      </w:r>
      <w:r w:rsidR="001970DE" w:rsidRPr="00A403DE">
        <w:rPr>
          <w:sz w:val="23"/>
          <w:szCs w:val="23"/>
        </w:rPr>
        <w:t xml:space="preserve">It may only take a simple conversation with a manager to provide some extra support and fix the problem </w:t>
      </w:r>
      <w:r w:rsidR="00020CD4" w:rsidRPr="00A403DE">
        <w:rPr>
          <w:sz w:val="23"/>
          <w:szCs w:val="23"/>
        </w:rPr>
        <w:t>(Kimmel, 2019)</w:t>
      </w:r>
      <w:r w:rsidR="001970DE" w:rsidRPr="00A403DE">
        <w:rPr>
          <w:sz w:val="23"/>
          <w:szCs w:val="23"/>
        </w:rPr>
        <w:t>.</w:t>
      </w:r>
    </w:p>
    <w:p w14:paraId="01E93624" w14:textId="6110FEFB" w:rsidR="00321BD4" w:rsidRPr="00A403DE" w:rsidRDefault="00321BD4" w:rsidP="00077524">
      <w:pPr>
        <w:pStyle w:val="Heading5"/>
        <w:rPr>
          <w:sz w:val="23"/>
          <w:szCs w:val="23"/>
        </w:rPr>
      </w:pPr>
      <w:r w:rsidRPr="00A403DE">
        <w:rPr>
          <w:sz w:val="23"/>
          <w:szCs w:val="23"/>
        </w:rPr>
        <w:t>P</w:t>
      </w:r>
      <w:r w:rsidR="00543DDF" w:rsidRPr="00A403DE">
        <w:rPr>
          <w:sz w:val="23"/>
          <w:szCs w:val="23"/>
        </w:rPr>
        <w:t xml:space="preserve">rivacy- What Data </w:t>
      </w:r>
      <w:r w:rsidR="00543DDF" w:rsidRPr="00A403DE">
        <w:rPr>
          <w:i/>
          <w:iCs/>
          <w:sz w:val="23"/>
          <w:szCs w:val="23"/>
        </w:rPr>
        <w:t xml:space="preserve">should </w:t>
      </w:r>
      <w:r w:rsidR="00543DDF" w:rsidRPr="00A403DE">
        <w:rPr>
          <w:sz w:val="23"/>
          <w:szCs w:val="23"/>
        </w:rPr>
        <w:t>we gather?</w:t>
      </w:r>
    </w:p>
    <w:p w14:paraId="4505624D" w14:textId="09E32E8B" w:rsidR="00321BD4" w:rsidRPr="00A403DE" w:rsidRDefault="00DA6767" w:rsidP="00321BD4">
      <w:pPr>
        <w:rPr>
          <w:sz w:val="23"/>
          <w:szCs w:val="23"/>
        </w:rPr>
      </w:pPr>
      <w:r w:rsidRPr="00A403DE">
        <w:rPr>
          <w:sz w:val="23"/>
          <w:szCs w:val="23"/>
        </w:rPr>
        <w:t>There is a delicate balance between protecting your bottom line and your team’s privacy. Numerous studies indicate that trust is a substantial factor in </w:t>
      </w:r>
      <w:hyperlink r:id="rId13" w:history="1">
        <w:r w:rsidRPr="00A403DE">
          <w:rPr>
            <w:sz w:val="23"/>
            <w:szCs w:val="23"/>
          </w:rPr>
          <w:t>employee productivity</w:t>
        </w:r>
      </w:hyperlink>
      <w:r w:rsidR="009309C6" w:rsidRPr="00A403DE">
        <w:rPr>
          <w:sz w:val="23"/>
          <w:szCs w:val="23"/>
        </w:rPr>
        <w:t xml:space="preserve"> (Mathews, 2018)</w:t>
      </w:r>
      <w:r w:rsidRPr="00A403DE">
        <w:rPr>
          <w:sz w:val="23"/>
          <w:szCs w:val="23"/>
        </w:rPr>
        <w:t>. While employees knowing you’re watching them may seem like it would increase their productivity and waste less time, your team won’t feel trusted when you’ve got eyes on them 24/7</w:t>
      </w:r>
      <w:r w:rsidR="009309C6" w:rsidRPr="00A403DE">
        <w:rPr>
          <w:sz w:val="23"/>
          <w:szCs w:val="23"/>
        </w:rPr>
        <w:t xml:space="preserve"> (Mathews, 2018)</w:t>
      </w:r>
      <w:r w:rsidRPr="00A403DE">
        <w:rPr>
          <w:sz w:val="23"/>
          <w:szCs w:val="23"/>
        </w:rPr>
        <w:t xml:space="preserve">. As Stephen M. R. Covey, author of The Speed of Trust writes, “Trust is not a soft, social virtue — it’s truly a hard, economic driver for every organization.” According to Fortune Magazine’s 100 Best Companies to Work For research, “trust between managers and employees is the primary defining characteristic of the very best workplaces.” I think it is unethical to monitor employee’s breathing, heart rate, posture, tone of voice and other mannerisms as metrics for productivity as this is not directly monitoring their work but them as humans. I believe guidelines must be put in place to draw the line companies should not cross past, to maintain a level of dignity and privacy for employees. </w:t>
      </w:r>
    </w:p>
    <w:p w14:paraId="0E5CA8C7" w14:textId="77777777" w:rsidR="00321BD4" w:rsidRPr="00A403DE" w:rsidRDefault="00321BD4" w:rsidP="00321BD4">
      <w:pPr>
        <w:rPr>
          <w:sz w:val="23"/>
          <w:szCs w:val="23"/>
        </w:rPr>
      </w:pPr>
    </w:p>
    <w:p w14:paraId="464115A8" w14:textId="42599656" w:rsidR="00545E91" w:rsidRPr="00A403DE" w:rsidRDefault="00545E91" w:rsidP="00077524">
      <w:pPr>
        <w:pStyle w:val="Heading5"/>
        <w:rPr>
          <w:sz w:val="23"/>
          <w:szCs w:val="23"/>
        </w:rPr>
      </w:pPr>
      <w:r w:rsidRPr="00A403DE">
        <w:rPr>
          <w:sz w:val="23"/>
          <w:szCs w:val="23"/>
        </w:rPr>
        <w:lastRenderedPageBreak/>
        <w:t xml:space="preserve">Beware of Linking Pay to Measured Performance </w:t>
      </w:r>
    </w:p>
    <w:p w14:paraId="5D1A598F" w14:textId="1C1CBB82" w:rsidR="001E3E30" w:rsidRPr="00A403DE" w:rsidRDefault="00214D1F" w:rsidP="00345E90">
      <w:pPr>
        <w:spacing w:after="0" w:line="240" w:lineRule="auto"/>
        <w:textAlignment w:val="center"/>
        <w:rPr>
          <w:color w:val="FF33CC"/>
          <w:sz w:val="23"/>
          <w:szCs w:val="23"/>
          <w:lang w:eastAsia="en-IE"/>
        </w:rPr>
      </w:pPr>
      <w:r w:rsidRPr="00A403DE">
        <w:rPr>
          <w:sz w:val="23"/>
          <w:szCs w:val="23"/>
        </w:rPr>
        <w:t>There is a growing body of evidence that suggests that using performance as a way of measuring pay is destructive</w:t>
      </w:r>
      <w:r w:rsidR="00E839BE" w:rsidRPr="00A403DE">
        <w:rPr>
          <w:sz w:val="23"/>
          <w:szCs w:val="23"/>
        </w:rPr>
        <w:t xml:space="preserve"> </w:t>
      </w:r>
      <w:r w:rsidR="00C26E54" w:rsidRPr="00A403DE">
        <w:rPr>
          <w:sz w:val="23"/>
          <w:szCs w:val="23"/>
        </w:rPr>
        <w:t>(Ambition &amp; Balance, 2019).</w:t>
      </w:r>
      <w:r w:rsidRPr="00A403DE">
        <w:rPr>
          <w:sz w:val="23"/>
          <w:szCs w:val="23"/>
        </w:rPr>
        <w:t xml:space="preserve"> </w:t>
      </w:r>
      <w:r w:rsidR="00E839BE" w:rsidRPr="00A403DE">
        <w:rPr>
          <w:sz w:val="23"/>
          <w:szCs w:val="23"/>
        </w:rPr>
        <w:t>From my research I would</w:t>
      </w:r>
      <w:r w:rsidR="00545E91" w:rsidRPr="00A403DE">
        <w:rPr>
          <w:sz w:val="23"/>
          <w:szCs w:val="23"/>
        </w:rPr>
        <w:t xml:space="preserve"> believe</w:t>
      </w:r>
      <w:r w:rsidR="00E839BE" w:rsidRPr="00A403DE">
        <w:rPr>
          <w:sz w:val="23"/>
          <w:szCs w:val="23"/>
        </w:rPr>
        <w:t xml:space="preserve"> </w:t>
      </w:r>
      <w:r w:rsidRPr="00A403DE">
        <w:rPr>
          <w:sz w:val="23"/>
          <w:szCs w:val="23"/>
        </w:rPr>
        <w:t xml:space="preserve">it </w:t>
      </w:r>
      <w:r w:rsidR="00E839BE" w:rsidRPr="00A403DE">
        <w:rPr>
          <w:sz w:val="23"/>
          <w:szCs w:val="23"/>
        </w:rPr>
        <w:t xml:space="preserve">would </w:t>
      </w:r>
      <w:r w:rsidRPr="00A403DE">
        <w:rPr>
          <w:sz w:val="23"/>
          <w:szCs w:val="23"/>
        </w:rPr>
        <w:t>encourage heroism</w:t>
      </w:r>
      <w:r w:rsidR="00D734D0" w:rsidRPr="00A403DE">
        <w:rPr>
          <w:sz w:val="23"/>
          <w:szCs w:val="23"/>
        </w:rPr>
        <w:t>, increase workplace stress</w:t>
      </w:r>
      <w:r w:rsidRPr="00A403DE">
        <w:rPr>
          <w:sz w:val="23"/>
          <w:szCs w:val="23"/>
        </w:rPr>
        <w:t xml:space="preserve"> and a blame culture rather than</w:t>
      </w:r>
      <w:r w:rsidR="00D734D0" w:rsidRPr="00A403DE">
        <w:rPr>
          <w:sz w:val="23"/>
          <w:szCs w:val="23"/>
        </w:rPr>
        <w:t xml:space="preserve"> increase efficiency and</w:t>
      </w:r>
      <w:r w:rsidRPr="00A403DE">
        <w:rPr>
          <w:sz w:val="23"/>
          <w:szCs w:val="23"/>
        </w:rPr>
        <w:t xml:space="preserve"> teamwork, particularly when the</w:t>
      </w:r>
      <w:r w:rsidR="00BA54D6" w:rsidRPr="00A403DE">
        <w:rPr>
          <w:sz w:val="23"/>
          <w:szCs w:val="23"/>
        </w:rPr>
        <w:t>y</w:t>
      </w:r>
      <w:r w:rsidRPr="00A403DE">
        <w:rPr>
          <w:sz w:val="23"/>
          <w:szCs w:val="23"/>
        </w:rPr>
        <w:t xml:space="preserve"> are measuring unwanted items</w:t>
      </w:r>
      <w:r w:rsidR="00745389" w:rsidRPr="00A403DE">
        <w:rPr>
          <w:sz w:val="23"/>
          <w:szCs w:val="23"/>
        </w:rPr>
        <w:t xml:space="preserve">. </w:t>
      </w:r>
      <w:r w:rsidR="006B04D9" w:rsidRPr="00A403DE">
        <w:rPr>
          <w:sz w:val="23"/>
          <w:szCs w:val="23"/>
          <w:lang w:eastAsia="en-IE"/>
        </w:rPr>
        <w:t>Employees who want to work for you will produce high-quality work in a timely fashion.</w:t>
      </w:r>
      <w:r w:rsidR="00BF150E" w:rsidRPr="00A403DE">
        <w:rPr>
          <w:sz w:val="23"/>
          <w:szCs w:val="23"/>
          <w:lang w:eastAsia="en-IE"/>
        </w:rPr>
        <w:t xml:space="preserve"> </w:t>
      </w:r>
      <w:r w:rsidR="006B04D9" w:rsidRPr="00A403DE">
        <w:rPr>
          <w:sz w:val="23"/>
          <w:szCs w:val="23"/>
          <w:lang w:eastAsia="en-IE"/>
        </w:rPr>
        <w:t xml:space="preserve">If employees don’t want to work for you, no amount of productivity measurement and optimization will solve that core </w:t>
      </w:r>
      <w:r w:rsidR="00BF150E" w:rsidRPr="00A403DE">
        <w:rPr>
          <w:sz w:val="23"/>
          <w:szCs w:val="23"/>
        </w:rPr>
        <w:t>issue</w:t>
      </w:r>
      <w:r w:rsidR="006B04D9" w:rsidRPr="00A403DE">
        <w:rPr>
          <w:sz w:val="23"/>
          <w:szCs w:val="23"/>
        </w:rPr>
        <w:t xml:space="preserve"> </w:t>
      </w:r>
      <w:r w:rsidR="00E820DD" w:rsidRPr="00A403DE">
        <w:rPr>
          <w:sz w:val="23"/>
          <w:szCs w:val="23"/>
        </w:rPr>
        <w:t>(Ambition &amp; Balance, 2019)</w:t>
      </w:r>
      <w:r w:rsidR="006B04D9" w:rsidRPr="00A403DE">
        <w:rPr>
          <w:sz w:val="23"/>
          <w:szCs w:val="23"/>
        </w:rPr>
        <w:t>.</w:t>
      </w:r>
    </w:p>
    <w:p w14:paraId="0A58B36B" w14:textId="77777777" w:rsidR="00C26E54" w:rsidRPr="00A403DE" w:rsidRDefault="00C26E54" w:rsidP="00AC16A2">
      <w:pPr>
        <w:pStyle w:val="Subtitle"/>
        <w:rPr>
          <w:sz w:val="23"/>
          <w:szCs w:val="23"/>
          <w:lang w:eastAsia="en-IE"/>
        </w:rPr>
      </w:pPr>
    </w:p>
    <w:p w14:paraId="1A92E8FE" w14:textId="23F62F7F" w:rsidR="00AC16A2" w:rsidRPr="00A403DE" w:rsidRDefault="00FF6BEF" w:rsidP="00077524">
      <w:pPr>
        <w:pStyle w:val="Heading5"/>
        <w:rPr>
          <w:sz w:val="23"/>
          <w:szCs w:val="23"/>
          <w:lang w:eastAsia="en-IE"/>
        </w:rPr>
      </w:pPr>
      <w:r w:rsidRPr="00A403DE">
        <w:rPr>
          <w:sz w:val="23"/>
          <w:szCs w:val="23"/>
          <w:lang w:eastAsia="en-IE"/>
        </w:rPr>
        <w:t xml:space="preserve">Empower Employees and Encourage Autonomy </w:t>
      </w:r>
    </w:p>
    <w:p w14:paraId="1FC26BEB" w14:textId="38F8BB61" w:rsidR="00AC16A2" w:rsidRPr="00A403DE" w:rsidRDefault="00AC16A2" w:rsidP="00C26E54">
      <w:pPr>
        <w:spacing w:after="0" w:line="240" w:lineRule="auto"/>
        <w:textAlignment w:val="center"/>
        <w:rPr>
          <w:sz w:val="23"/>
          <w:szCs w:val="23"/>
        </w:rPr>
      </w:pPr>
      <w:r w:rsidRPr="00A403DE">
        <w:rPr>
          <w:sz w:val="23"/>
          <w:szCs w:val="23"/>
        </w:rPr>
        <w:t xml:space="preserve">As more and more data </w:t>
      </w:r>
      <w:r w:rsidR="00695118" w:rsidRPr="00A403DE">
        <w:rPr>
          <w:sz w:val="23"/>
          <w:szCs w:val="23"/>
        </w:rPr>
        <w:t>become</w:t>
      </w:r>
      <w:r w:rsidRPr="00A403DE">
        <w:rPr>
          <w:sz w:val="23"/>
          <w:szCs w:val="23"/>
        </w:rPr>
        <w:t xml:space="preserve"> </w:t>
      </w:r>
      <w:r w:rsidR="00C26E54" w:rsidRPr="00A403DE">
        <w:rPr>
          <w:sz w:val="23"/>
          <w:szCs w:val="23"/>
        </w:rPr>
        <w:t>available,</w:t>
      </w:r>
      <w:r w:rsidRPr="00A403DE">
        <w:rPr>
          <w:sz w:val="23"/>
          <w:szCs w:val="23"/>
        </w:rPr>
        <w:t xml:space="preserve"> we should focus</w:t>
      </w:r>
      <w:r w:rsidR="001E3E30" w:rsidRPr="00A403DE">
        <w:rPr>
          <w:sz w:val="23"/>
          <w:szCs w:val="23"/>
        </w:rPr>
        <w:t xml:space="preserve"> less about standardizing human behaviour to measure output and efficiency, and more about empowering individuals and your team.</w:t>
      </w:r>
      <w:r w:rsidRPr="00A403DE">
        <w:rPr>
          <w:sz w:val="23"/>
          <w:szCs w:val="23"/>
        </w:rPr>
        <w:t xml:space="preserve"> </w:t>
      </w:r>
      <w:r w:rsidR="001E3E30" w:rsidRPr="00A403DE">
        <w:rPr>
          <w:sz w:val="23"/>
          <w:szCs w:val="23"/>
        </w:rPr>
        <w:t xml:space="preserve">If </w:t>
      </w:r>
      <w:r w:rsidRPr="00A403DE">
        <w:rPr>
          <w:sz w:val="23"/>
          <w:szCs w:val="23"/>
        </w:rPr>
        <w:t>your software engineering team</w:t>
      </w:r>
      <w:r w:rsidR="001E3E30" w:rsidRPr="00A403DE">
        <w:rPr>
          <w:sz w:val="23"/>
          <w:szCs w:val="23"/>
        </w:rPr>
        <w:t xml:space="preserve"> experiences productivity issues, your first instinct might be to try to take a deep dive into individual performance</w:t>
      </w:r>
      <w:r w:rsidRPr="00A403DE">
        <w:rPr>
          <w:sz w:val="23"/>
          <w:szCs w:val="23"/>
        </w:rPr>
        <w:t xml:space="preserve"> via quantitative metrics</w:t>
      </w:r>
      <w:r w:rsidR="00C26E54" w:rsidRPr="00A403DE">
        <w:rPr>
          <w:sz w:val="23"/>
          <w:szCs w:val="23"/>
        </w:rPr>
        <w:t xml:space="preserve"> (Ambition &amp; Balance, 2019).</w:t>
      </w:r>
    </w:p>
    <w:p w14:paraId="3939499C" w14:textId="77777777" w:rsidR="00C26E54" w:rsidRPr="00A403DE" w:rsidRDefault="00C26E54" w:rsidP="00C26E54">
      <w:pPr>
        <w:spacing w:after="0" w:line="240" w:lineRule="auto"/>
        <w:textAlignment w:val="center"/>
        <w:rPr>
          <w:color w:val="FF33CC"/>
          <w:sz w:val="23"/>
          <w:szCs w:val="23"/>
          <w:lang w:eastAsia="en-IE"/>
        </w:rPr>
      </w:pPr>
    </w:p>
    <w:p w14:paraId="44DA8E6E" w14:textId="2569E71D" w:rsidR="001E3E30" w:rsidRPr="00A403DE" w:rsidRDefault="00AC16A2" w:rsidP="00AC16A2">
      <w:pPr>
        <w:spacing w:line="240" w:lineRule="auto"/>
        <w:rPr>
          <w:sz w:val="23"/>
          <w:szCs w:val="23"/>
          <w:lang w:eastAsia="en-IE"/>
        </w:rPr>
      </w:pPr>
      <w:r w:rsidRPr="00A403DE">
        <w:rPr>
          <w:sz w:val="23"/>
          <w:szCs w:val="23"/>
        </w:rPr>
        <w:t>For example, t</w:t>
      </w:r>
      <w:r w:rsidR="001E3E30" w:rsidRPr="00A403DE">
        <w:rPr>
          <w:sz w:val="23"/>
          <w:szCs w:val="23"/>
        </w:rPr>
        <w:t>his developer is only creating X lines of code a day</w:t>
      </w:r>
      <w:r w:rsidRPr="00A403DE">
        <w:rPr>
          <w:sz w:val="23"/>
          <w:szCs w:val="23"/>
        </w:rPr>
        <w:t>. Ha</w:t>
      </w:r>
      <w:r w:rsidR="001E3E30" w:rsidRPr="00A403DE">
        <w:rPr>
          <w:sz w:val="23"/>
          <w:szCs w:val="23"/>
        </w:rPr>
        <w:t>lf the team is only logging four work hours a day on our time-tracking app</w:t>
      </w:r>
      <w:r w:rsidRPr="00A403DE">
        <w:rPr>
          <w:sz w:val="23"/>
          <w:szCs w:val="23"/>
        </w:rPr>
        <w:t>.</w:t>
      </w:r>
    </w:p>
    <w:p w14:paraId="7E6DF616" w14:textId="1B1F9180" w:rsidR="001E3E30" w:rsidRPr="00A403DE" w:rsidRDefault="005E0833" w:rsidP="00AC16A2">
      <w:pPr>
        <w:pStyle w:val="NormalWeb"/>
        <w:shd w:val="clear" w:color="auto" w:fill="FFFFFF"/>
        <w:rPr>
          <w:rFonts w:asciiTheme="minorHAnsi" w:hAnsiTheme="minorHAnsi"/>
          <w:sz w:val="23"/>
          <w:szCs w:val="23"/>
        </w:rPr>
      </w:pPr>
      <w:r w:rsidRPr="00A403DE">
        <w:rPr>
          <w:rFonts w:asciiTheme="minorHAnsi" w:hAnsiTheme="minorHAnsi"/>
          <w:sz w:val="23"/>
          <w:szCs w:val="23"/>
        </w:rPr>
        <w:t xml:space="preserve">However, </w:t>
      </w:r>
      <w:r w:rsidR="00AC16A2" w:rsidRPr="00A403DE">
        <w:rPr>
          <w:rFonts w:asciiTheme="minorHAnsi" w:hAnsiTheme="minorHAnsi"/>
          <w:sz w:val="23"/>
          <w:szCs w:val="23"/>
        </w:rPr>
        <w:t>y</w:t>
      </w:r>
      <w:r w:rsidR="001E3E30" w:rsidRPr="00A403DE">
        <w:rPr>
          <w:rFonts w:asciiTheme="minorHAnsi" w:hAnsiTheme="minorHAnsi"/>
          <w:sz w:val="23"/>
          <w:szCs w:val="23"/>
        </w:rPr>
        <w:t>our team’s desire to work more efficiently comes from factors like whether you demonstrate “positive and virtuous” leadership practices and whether they feel like they’re doing valued work that matches their skill-</w:t>
      </w:r>
      <w:r w:rsidR="001E3E30" w:rsidRPr="00A403DE">
        <w:rPr>
          <w:rFonts w:asciiTheme="minorHAnsi" w:hAnsiTheme="minorHAnsi" w:cstheme="minorHAnsi"/>
          <w:sz w:val="23"/>
          <w:szCs w:val="23"/>
        </w:rPr>
        <w:t xml:space="preserve">set </w:t>
      </w:r>
      <w:r w:rsidR="00E820DD" w:rsidRPr="00A403DE">
        <w:rPr>
          <w:rFonts w:asciiTheme="minorHAnsi" w:hAnsiTheme="minorHAnsi" w:cstheme="minorHAnsi"/>
          <w:sz w:val="23"/>
          <w:szCs w:val="23"/>
        </w:rPr>
        <w:t>(Ambition &amp; Balance, 2019)</w:t>
      </w:r>
      <w:r w:rsidR="001E3E30" w:rsidRPr="00A403DE">
        <w:rPr>
          <w:rFonts w:asciiTheme="minorHAnsi" w:hAnsiTheme="minorHAnsi" w:cstheme="minorHAnsi"/>
          <w:sz w:val="23"/>
          <w:szCs w:val="23"/>
        </w:rPr>
        <w:t>–</w:t>
      </w:r>
      <w:r w:rsidR="001E3E30" w:rsidRPr="00A403DE">
        <w:rPr>
          <w:rFonts w:asciiTheme="minorHAnsi" w:hAnsiTheme="minorHAnsi"/>
          <w:sz w:val="23"/>
          <w:szCs w:val="23"/>
        </w:rPr>
        <w:t> not because you required them to start logging their time</w:t>
      </w:r>
      <w:r w:rsidR="00AC16A2" w:rsidRPr="00A403DE">
        <w:rPr>
          <w:rFonts w:asciiTheme="minorHAnsi" w:hAnsiTheme="minorHAnsi"/>
          <w:sz w:val="23"/>
          <w:szCs w:val="23"/>
        </w:rPr>
        <w:t xml:space="preserve"> and </w:t>
      </w:r>
      <w:r w:rsidR="00C26E54" w:rsidRPr="00A403DE">
        <w:rPr>
          <w:rFonts w:asciiTheme="minorHAnsi" w:hAnsiTheme="minorHAnsi"/>
          <w:sz w:val="23"/>
          <w:szCs w:val="23"/>
        </w:rPr>
        <w:t>various</w:t>
      </w:r>
      <w:r w:rsidR="00AC16A2" w:rsidRPr="00A403DE">
        <w:rPr>
          <w:rFonts w:asciiTheme="minorHAnsi" w:hAnsiTheme="minorHAnsi"/>
          <w:sz w:val="23"/>
          <w:szCs w:val="23"/>
        </w:rPr>
        <w:t xml:space="preserve"> metrics.</w:t>
      </w:r>
      <w:r w:rsidRPr="00A403DE">
        <w:rPr>
          <w:rFonts w:asciiTheme="minorHAnsi" w:hAnsiTheme="minorHAnsi"/>
          <w:sz w:val="23"/>
          <w:szCs w:val="23"/>
        </w:rPr>
        <w:t xml:space="preserve"> </w:t>
      </w:r>
    </w:p>
    <w:p w14:paraId="32BB744C" w14:textId="0E07E552" w:rsidR="006F4527" w:rsidRPr="00A403DE" w:rsidRDefault="00C26E54" w:rsidP="00C26E54">
      <w:pPr>
        <w:spacing w:after="0" w:line="240" w:lineRule="auto"/>
        <w:textAlignment w:val="center"/>
        <w:rPr>
          <w:sz w:val="23"/>
          <w:szCs w:val="23"/>
          <w:lang w:eastAsia="en-IE"/>
        </w:rPr>
      </w:pPr>
      <w:r w:rsidRPr="00A403DE">
        <w:rPr>
          <w:sz w:val="23"/>
          <w:szCs w:val="23"/>
        </w:rPr>
        <w:t xml:space="preserve">I think for long term success companies should focus on </w:t>
      </w:r>
      <w:r w:rsidR="00EE4F98" w:rsidRPr="00A403DE">
        <w:rPr>
          <w:sz w:val="23"/>
          <w:szCs w:val="23"/>
        </w:rPr>
        <w:t>employee’s</w:t>
      </w:r>
      <w:r w:rsidRPr="00A403DE">
        <w:rPr>
          <w:sz w:val="23"/>
          <w:szCs w:val="23"/>
        </w:rPr>
        <w:t xml:space="preserve"> intrinsic motivation</w:t>
      </w:r>
      <w:r w:rsidR="006F6D18" w:rsidRPr="00A403DE">
        <w:rPr>
          <w:sz w:val="23"/>
          <w:szCs w:val="23"/>
        </w:rPr>
        <w:t xml:space="preserve"> and be wary of the effect these metrics have on it</w:t>
      </w:r>
      <w:r w:rsidR="00EE4F98" w:rsidRPr="00A403DE">
        <w:rPr>
          <w:sz w:val="23"/>
          <w:szCs w:val="23"/>
        </w:rPr>
        <w:t>. P</w:t>
      </w:r>
      <w:r w:rsidR="001E3E30" w:rsidRPr="00A403DE">
        <w:rPr>
          <w:sz w:val="23"/>
          <w:szCs w:val="23"/>
        </w:rPr>
        <w:t xml:space="preserve">romote the idea that increased efficiency is for “mutual benefit.” </w:t>
      </w:r>
      <w:r w:rsidR="005E0833" w:rsidRPr="00A403DE">
        <w:rPr>
          <w:sz w:val="23"/>
          <w:szCs w:val="23"/>
        </w:rPr>
        <w:t>Show employees that p</w:t>
      </w:r>
      <w:r w:rsidR="001E3E30" w:rsidRPr="00A403DE">
        <w:rPr>
          <w:sz w:val="23"/>
          <w:szCs w:val="23"/>
        </w:rPr>
        <w:t>roducing higher-quality work more quickly is a win-win. Employees work fewer hours, the company grows and invests back in the employees and workplace, making employees more satisfied and more motivated to continue producing at the same level, and that cycle spirals up and up</w:t>
      </w:r>
      <w:r w:rsidRPr="00A403DE">
        <w:rPr>
          <w:sz w:val="23"/>
          <w:szCs w:val="23"/>
        </w:rPr>
        <w:t xml:space="preserve"> (Ambition &amp; Balance, 2019).</w:t>
      </w:r>
    </w:p>
    <w:p w14:paraId="512E3190" w14:textId="36759CBD" w:rsidR="006F4527" w:rsidRDefault="006F4527" w:rsidP="00D911BE">
      <w:pPr>
        <w:pStyle w:val="Heading1"/>
        <w:rPr>
          <w:rFonts w:eastAsia="Times New Roman"/>
          <w:lang w:eastAsia="en-IE"/>
        </w:rPr>
      </w:pPr>
    </w:p>
    <w:p w14:paraId="0FE41AE4" w14:textId="3AED3D94" w:rsidR="0086424A" w:rsidRPr="00077524" w:rsidRDefault="0086424A" w:rsidP="0086424A">
      <w:pPr>
        <w:pStyle w:val="Heading2"/>
        <w:rPr>
          <w:b/>
          <w:bCs/>
          <w:lang w:eastAsia="en-IE"/>
        </w:rPr>
      </w:pPr>
      <w:r w:rsidRPr="00077524">
        <w:rPr>
          <w:b/>
          <w:bCs/>
          <w:lang w:eastAsia="en-IE"/>
        </w:rPr>
        <w:t xml:space="preserve">Conclusion </w:t>
      </w:r>
    </w:p>
    <w:p w14:paraId="3C415FCD" w14:textId="5A51120F" w:rsidR="00FD7FDA" w:rsidRPr="00A403DE" w:rsidRDefault="00BF150E" w:rsidP="00A403DE">
      <w:pPr>
        <w:shd w:val="clear" w:color="auto" w:fill="FFFFFF"/>
        <w:spacing w:before="100" w:beforeAutospacing="1" w:after="100" w:afterAutospacing="1" w:line="240" w:lineRule="auto"/>
        <w:rPr>
          <w:sz w:val="23"/>
          <w:szCs w:val="23"/>
        </w:rPr>
      </w:pPr>
      <w:r w:rsidRPr="00A403DE">
        <w:rPr>
          <w:sz w:val="23"/>
          <w:szCs w:val="23"/>
          <w:lang w:eastAsia="en-IE"/>
        </w:rPr>
        <w:t xml:space="preserve">No one has discovered a silver-bullet metric showing managers and company leaders how to measure the true productivity of </w:t>
      </w:r>
      <w:r w:rsidR="009A2ECE" w:rsidRPr="00A403DE">
        <w:rPr>
          <w:sz w:val="23"/>
          <w:szCs w:val="23"/>
          <w:lang w:eastAsia="en-IE"/>
        </w:rPr>
        <w:t>software engineer</w:t>
      </w:r>
      <w:r w:rsidRPr="00A403DE">
        <w:rPr>
          <w:sz w:val="23"/>
          <w:szCs w:val="23"/>
          <w:lang w:eastAsia="en-IE"/>
        </w:rPr>
        <w:t xml:space="preserve">s. Nevertheless, successful companies have found innovative ways to measure and improve productivity. It </w:t>
      </w:r>
      <w:r w:rsidR="005E0833" w:rsidRPr="00A403DE">
        <w:rPr>
          <w:sz w:val="23"/>
          <w:szCs w:val="23"/>
          <w:lang w:eastAsia="en-IE"/>
        </w:rPr>
        <w:t>may take a different approach and careful definition of what “productivity” is to your team</w:t>
      </w:r>
      <w:r w:rsidR="00020CD4" w:rsidRPr="00A403DE">
        <w:rPr>
          <w:sz w:val="23"/>
          <w:szCs w:val="23"/>
          <w:lang w:eastAsia="en-IE"/>
        </w:rPr>
        <w:t>, to be mindful of metrics used especially when important decisions rest on the analysis of those metrics</w:t>
      </w:r>
      <w:r w:rsidR="005E0833" w:rsidRPr="00A403DE">
        <w:rPr>
          <w:sz w:val="23"/>
          <w:szCs w:val="23"/>
          <w:lang w:eastAsia="en-IE"/>
        </w:rPr>
        <w:t xml:space="preserve">. </w:t>
      </w:r>
      <w:r w:rsidR="00266328" w:rsidRPr="00A403DE">
        <w:rPr>
          <w:sz w:val="23"/>
          <w:szCs w:val="23"/>
          <w:lang w:eastAsia="en-IE"/>
        </w:rPr>
        <w:t>Instead of trying to encourage productivity through increased metrics</w:t>
      </w:r>
      <w:r w:rsidR="00020CD4" w:rsidRPr="00A403DE">
        <w:rPr>
          <w:sz w:val="23"/>
          <w:szCs w:val="23"/>
          <w:lang w:eastAsia="en-IE"/>
        </w:rPr>
        <w:t xml:space="preserve"> which can cross the line to give a “Big Brother” impression to employees</w:t>
      </w:r>
      <w:r w:rsidR="00266328" w:rsidRPr="00A403DE">
        <w:rPr>
          <w:sz w:val="23"/>
          <w:szCs w:val="23"/>
          <w:lang w:eastAsia="en-IE"/>
        </w:rPr>
        <w:t xml:space="preserve">, companies could take the approach of </w:t>
      </w:r>
      <w:r w:rsidR="005E0833" w:rsidRPr="00A403DE">
        <w:rPr>
          <w:sz w:val="23"/>
          <w:szCs w:val="23"/>
        </w:rPr>
        <w:t>making higher-quality work seem like a win-win and granting employees autonomy, so they are intrinsically motivated</w:t>
      </w:r>
      <w:r w:rsidR="00D51B2F" w:rsidRPr="00A403DE">
        <w:rPr>
          <w:sz w:val="23"/>
          <w:szCs w:val="23"/>
        </w:rPr>
        <w:t xml:space="preserve">. </w:t>
      </w:r>
      <w:r w:rsidR="00AB6676" w:rsidRPr="00A403DE">
        <w:rPr>
          <w:sz w:val="23"/>
          <w:szCs w:val="23"/>
        </w:rPr>
        <w:t xml:space="preserve">Not all metrics are flawed, however I believe when using these metrics and algorithms to track productivity managers must make sure to focus on supporting your team, instead of judging them for perceived lack of productivity, especially before getting to the root cause with the team themselves. </w:t>
      </w:r>
    </w:p>
    <w:p w14:paraId="6958298D" w14:textId="63AE4F30" w:rsidR="00FD7FDA" w:rsidRDefault="00FD7FDA" w:rsidP="00FD7FDA">
      <w:pPr>
        <w:pStyle w:val="Heading4"/>
        <w:rPr>
          <w:lang w:eastAsia="en-IE"/>
        </w:rPr>
      </w:pPr>
      <w:r>
        <w:rPr>
          <w:lang w:eastAsia="en-IE"/>
        </w:rPr>
        <w:lastRenderedPageBreak/>
        <w:t>References:</w:t>
      </w:r>
    </w:p>
    <w:p w14:paraId="397859B8" w14:textId="77777777" w:rsidR="00B7330B" w:rsidRPr="00804D53" w:rsidRDefault="00B7330B" w:rsidP="00DE2CC4">
      <w:pPr>
        <w:pStyle w:val="ListParagraph"/>
        <w:numPr>
          <w:ilvl w:val="0"/>
          <w:numId w:val="4"/>
        </w:numPr>
        <w:rPr>
          <w:sz w:val="23"/>
          <w:szCs w:val="23"/>
          <w:lang w:eastAsia="en-IE"/>
        </w:rPr>
      </w:pPr>
      <w:r w:rsidRPr="00804D53">
        <w:rPr>
          <w:sz w:val="23"/>
          <w:szCs w:val="23"/>
        </w:rPr>
        <w:t>Stackify. (2017). Software Development Productivity: Most Important Metrics to Track. [online] Available at: https://stackify.com/measuring-software-development-productivity/ [Accessed 24 Oct. 2019].</w:t>
      </w:r>
    </w:p>
    <w:p w14:paraId="71616764" w14:textId="77777777" w:rsidR="00B7330B" w:rsidRPr="00804D53" w:rsidRDefault="00B7330B" w:rsidP="00DE2CC4">
      <w:pPr>
        <w:pStyle w:val="ListParagraph"/>
        <w:numPr>
          <w:ilvl w:val="0"/>
          <w:numId w:val="4"/>
        </w:numPr>
        <w:rPr>
          <w:sz w:val="23"/>
          <w:szCs w:val="23"/>
          <w:lang w:eastAsia="en-IE"/>
        </w:rPr>
      </w:pPr>
      <w:r w:rsidRPr="00804D53">
        <w:rPr>
          <w:sz w:val="23"/>
          <w:szCs w:val="23"/>
        </w:rPr>
        <w:t>Lowe, S. (2019). 9 metrics that can make a difference to today’s software development teams. [online] TechBeacon. Available at: https://techbeacon.com/app-dev-testing/9-metrics-can-make-difference-todays-software-development-teams [Accessed 24 Oct. 2019].</w:t>
      </w:r>
    </w:p>
    <w:p w14:paraId="2F593ADC" w14:textId="77777777" w:rsidR="00652412" w:rsidRPr="00804D53" w:rsidRDefault="00652412" w:rsidP="00DE2CC4">
      <w:pPr>
        <w:pStyle w:val="ListParagraph"/>
        <w:numPr>
          <w:ilvl w:val="0"/>
          <w:numId w:val="4"/>
        </w:numPr>
        <w:rPr>
          <w:sz w:val="23"/>
          <w:szCs w:val="23"/>
          <w:lang w:eastAsia="en-IE"/>
        </w:rPr>
      </w:pPr>
      <w:r w:rsidRPr="00804D53">
        <w:rPr>
          <w:sz w:val="23"/>
          <w:szCs w:val="23"/>
        </w:rPr>
        <w:t>Fenton, N. E., and Martin, N. (1999) "Software metrics: successes, failures and new directions." Journal of Systems and Software 47.2 pp. 149-157.</w:t>
      </w:r>
    </w:p>
    <w:p w14:paraId="5D7AC1A7" w14:textId="77777777" w:rsidR="00652412" w:rsidRPr="00804D53" w:rsidRDefault="00652412" w:rsidP="00DE2CC4">
      <w:pPr>
        <w:pStyle w:val="ListParagraph"/>
        <w:numPr>
          <w:ilvl w:val="0"/>
          <w:numId w:val="4"/>
        </w:numPr>
        <w:rPr>
          <w:sz w:val="23"/>
          <w:szCs w:val="23"/>
          <w:lang w:eastAsia="en-IE"/>
        </w:rPr>
      </w:pPr>
      <w:r w:rsidRPr="00804D53">
        <w:rPr>
          <w:sz w:val="23"/>
          <w:szCs w:val="23"/>
        </w:rPr>
        <w:t>Medium. (2017). 13 Essential Software Development Metrics to Ensure Quality. [online] Available at: https://blog.usenotion.com/13-essential-software-development-metrics-to-ensure-quality-219cfc264ed1 [Accessed 25 Oct. 2019].</w:t>
      </w:r>
    </w:p>
    <w:p w14:paraId="5893E2E6" w14:textId="77777777" w:rsidR="00E820DD" w:rsidRPr="00804D53" w:rsidRDefault="00E820DD" w:rsidP="00DE2CC4">
      <w:pPr>
        <w:pStyle w:val="ListParagraph"/>
        <w:numPr>
          <w:ilvl w:val="0"/>
          <w:numId w:val="4"/>
        </w:numPr>
        <w:rPr>
          <w:sz w:val="23"/>
          <w:szCs w:val="23"/>
          <w:lang w:eastAsia="en-IE"/>
        </w:rPr>
      </w:pPr>
      <w:r w:rsidRPr="00804D53">
        <w:rPr>
          <w:sz w:val="23"/>
          <w:szCs w:val="23"/>
        </w:rPr>
        <w:t>W. Pan, W. Dong, M. Cebrian, T. Kim, J. H. Fowler and A. S. Pentland, "</w:t>
      </w:r>
      <w:proofErr w:type="spellStart"/>
      <w:r w:rsidRPr="00804D53">
        <w:rPr>
          <w:sz w:val="23"/>
          <w:szCs w:val="23"/>
        </w:rPr>
        <w:t>Modeling</w:t>
      </w:r>
      <w:proofErr w:type="spellEnd"/>
      <w:r w:rsidRPr="00804D53">
        <w:rPr>
          <w:sz w:val="23"/>
          <w:szCs w:val="23"/>
        </w:rPr>
        <w:t xml:space="preserve"> Dynamical Influence in Human Interaction: Using data to make better inferences about influence within social systems," in IEEE Signal Processing Magazine, vol. 29, no. 2, pp. 77-86, March 2012.</w:t>
      </w:r>
    </w:p>
    <w:p w14:paraId="65897EA6" w14:textId="412FE94C" w:rsidR="00E65C78" w:rsidRPr="00804D53" w:rsidRDefault="00E65C78" w:rsidP="00DE2CC4">
      <w:pPr>
        <w:pStyle w:val="ListParagraph"/>
        <w:numPr>
          <w:ilvl w:val="0"/>
          <w:numId w:val="4"/>
        </w:numPr>
        <w:rPr>
          <w:sz w:val="23"/>
          <w:szCs w:val="23"/>
          <w:lang w:eastAsia="en-IE"/>
        </w:rPr>
      </w:pPr>
      <w:r w:rsidRPr="00804D53">
        <w:rPr>
          <w:sz w:val="23"/>
          <w:szCs w:val="23"/>
        </w:rPr>
        <w:t>Enthoven, D. (2019). How to Track Your Employees' Productivity Without Becoming Big Brother. [online] Inc.com. Available at: https://www.inc.com/daniel-enthoven/how-to-track-your-employees-productivity-without-becoming-big-brother.html [Accessed 3 Nov. 2019].</w:t>
      </w:r>
    </w:p>
    <w:p w14:paraId="5CF61EC3" w14:textId="1B4FF57D" w:rsidR="00E820DD" w:rsidRPr="00804D53" w:rsidRDefault="00E820DD" w:rsidP="00DE2CC4">
      <w:pPr>
        <w:pStyle w:val="ListParagraph"/>
        <w:numPr>
          <w:ilvl w:val="0"/>
          <w:numId w:val="4"/>
        </w:numPr>
        <w:rPr>
          <w:sz w:val="23"/>
          <w:szCs w:val="23"/>
          <w:lang w:eastAsia="en-IE"/>
        </w:rPr>
      </w:pPr>
      <w:r w:rsidRPr="00804D53">
        <w:rPr>
          <w:sz w:val="23"/>
          <w:szCs w:val="23"/>
        </w:rPr>
        <w:t>Ambition &amp; Balance. (2019). The Do's and Don'ts of Measuring Employee Productivity in the Knowledge Economy - Ambition &amp; Balance. [online] Available at: https://doist.com/blog/measure-improve-employee-productivity/ [Accessed 27 Oct. 2019].</w:t>
      </w:r>
    </w:p>
    <w:p w14:paraId="0DF7A022" w14:textId="77777777" w:rsidR="00020CD4" w:rsidRPr="00804D53" w:rsidRDefault="00020CD4" w:rsidP="00DE2CC4">
      <w:pPr>
        <w:pStyle w:val="ListParagraph"/>
        <w:numPr>
          <w:ilvl w:val="0"/>
          <w:numId w:val="4"/>
        </w:numPr>
        <w:rPr>
          <w:sz w:val="23"/>
          <w:szCs w:val="23"/>
          <w:lang w:eastAsia="en-IE"/>
        </w:rPr>
      </w:pPr>
      <w:r w:rsidRPr="00804D53">
        <w:rPr>
          <w:sz w:val="23"/>
          <w:szCs w:val="23"/>
        </w:rPr>
        <w:t>Kimmel, T. (2019). 5 Developer Metrics Every Software Manager Should Care About | GitPrime Blog. [online] GitPrime. Available at: https://blog.gitprime.com/5-developer-metrics-every-software-manager-should-care-about/ [Accessed 30 Oct. 2019].</w:t>
      </w:r>
    </w:p>
    <w:p w14:paraId="239033A9" w14:textId="77777777" w:rsidR="00020CD4" w:rsidRPr="00804D53" w:rsidRDefault="00020CD4" w:rsidP="00DE2CC4">
      <w:pPr>
        <w:pStyle w:val="ListParagraph"/>
        <w:numPr>
          <w:ilvl w:val="0"/>
          <w:numId w:val="4"/>
        </w:numPr>
        <w:rPr>
          <w:sz w:val="23"/>
          <w:szCs w:val="23"/>
          <w:lang w:eastAsia="en-IE"/>
        </w:rPr>
      </w:pPr>
      <w:r w:rsidRPr="00804D53">
        <w:rPr>
          <w:sz w:val="23"/>
          <w:szCs w:val="23"/>
        </w:rPr>
        <w:t>Barton, D. and Court, D. (2013). Three keys to building a data-driven strategy. [online] McKinsey &amp; Company. Available at: https://www.mckinsey.com/business-functions/mckinsey-digital/our-insights/three-keys-to-building-a-data-driven-strategy [Accessed 30 Oct. 2019].</w:t>
      </w:r>
    </w:p>
    <w:p w14:paraId="6BBFF6F4" w14:textId="77777777" w:rsidR="00020CD4" w:rsidRPr="00804D53" w:rsidRDefault="00020CD4" w:rsidP="00DE2CC4">
      <w:pPr>
        <w:pStyle w:val="ListParagraph"/>
        <w:numPr>
          <w:ilvl w:val="0"/>
          <w:numId w:val="4"/>
        </w:numPr>
        <w:rPr>
          <w:sz w:val="23"/>
          <w:szCs w:val="23"/>
          <w:lang w:eastAsia="en-IE"/>
        </w:rPr>
      </w:pPr>
      <w:r w:rsidRPr="00804D53">
        <w:rPr>
          <w:sz w:val="23"/>
          <w:szCs w:val="23"/>
        </w:rPr>
        <w:t>Enthoven, D. (2019). How to Track Your Employees' Productivity Without Becoming Big Brother. [online] Inc.com. Available at: https://www.inc.com/daniel-enthoven/how-to-track-your-employees-productivity-without-becoming-big-brother.html [Accessed 3 Nov. 2019].</w:t>
      </w:r>
    </w:p>
    <w:p w14:paraId="427852AA" w14:textId="77777777" w:rsidR="00EC23BE" w:rsidRPr="00804D53" w:rsidRDefault="00020CD4" w:rsidP="00E608C9">
      <w:pPr>
        <w:pStyle w:val="ListParagraph"/>
        <w:numPr>
          <w:ilvl w:val="0"/>
          <w:numId w:val="4"/>
        </w:numPr>
        <w:rPr>
          <w:sz w:val="23"/>
          <w:szCs w:val="23"/>
          <w:lang w:eastAsia="en-IE"/>
        </w:rPr>
      </w:pPr>
      <w:r w:rsidRPr="00804D53">
        <w:rPr>
          <w:sz w:val="23"/>
          <w:szCs w:val="23"/>
        </w:rPr>
        <w:t>En.wikipedia.org. (2019). R (programming language). [online] Available at: https://en.wikipedia.org/wiki/R_(programming_language) [Accessed 3 Nov. 2019]</w:t>
      </w:r>
    </w:p>
    <w:p w14:paraId="00D3F595" w14:textId="6FBE7B5F" w:rsidR="00E608C9" w:rsidRPr="00804D53" w:rsidRDefault="00EC23BE" w:rsidP="00E608C9">
      <w:pPr>
        <w:pStyle w:val="ListParagraph"/>
        <w:numPr>
          <w:ilvl w:val="0"/>
          <w:numId w:val="4"/>
        </w:numPr>
        <w:rPr>
          <w:sz w:val="23"/>
          <w:szCs w:val="23"/>
          <w:lang w:eastAsia="en-IE"/>
        </w:rPr>
      </w:pPr>
      <w:r w:rsidRPr="00804D53">
        <w:rPr>
          <w:sz w:val="23"/>
          <w:szCs w:val="23"/>
        </w:rPr>
        <w:t>En.wikipedia.org. (2019). Vitality curve. [online] Available at: https://en.wikipedia.org/wiki/Vitality_curve [Accessed 4 Nov. 2019].</w:t>
      </w:r>
    </w:p>
    <w:p w14:paraId="798FD8C2" w14:textId="445DB88C" w:rsidR="00F34A52" w:rsidRPr="00804D53" w:rsidRDefault="00F34A52" w:rsidP="00E608C9">
      <w:pPr>
        <w:pStyle w:val="ListParagraph"/>
        <w:numPr>
          <w:ilvl w:val="0"/>
          <w:numId w:val="4"/>
        </w:numPr>
        <w:rPr>
          <w:sz w:val="23"/>
          <w:szCs w:val="23"/>
        </w:rPr>
      </w:pPr>
      <w:r w:rsidRPr="00804D53">
        <w:rPr>
          <w:sz w:val="23"/>
          <w:szCs w:val="23"/>
        </w:rPr>
        <w:t>Mathews, K. (2018). Privacy vs. Productivity: How employee monitoring software backfires. [online] RescueTime Blog. Available at: https://blog.rescuetime.com/employee-monitoring-privacy-vs-productivity/ [Accessed 5 Nov. 2019].</w:t>
      </w:r>
    </w:p>
    <w:p w14:paraId="5C48A0C0" w14:textId="77777777" w:rsidR="006F4527" w:rsidRPr="006F4527" w:rsidRDefault="006F4527" w:rsidP="00E608C9">
      <w:pPr>
        <w:rPr>
          <w:sz w:val="23"/>
          <w:szCs w:val="23"/>
        </w:rPr>
      </w:pPr>
    </w:p>
    <w:sectPr w:rsidR="006F4527" w:rsidRPr="006F4527">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019822" w14:textId="77777777" w:rsidR="008F03F7" w:rsidRDefault="008F03F7" w:rsidP="00E608C9">
      <w:pPr>
        <w:spacing w:after="0" w:line="240" w:lineRule="auto"/>
      </w:pPr>
      <w:r>
        <w:separator/>
      </w:r>
    </w:p>
  </w:endnote>
  <w:endnote w:type="continuationSeparator" w:id="0">
    <w:p w14:paraId="24001FD6" w14:textId="77777777" w:rsidR="008F03F7" w:rsidRDefault="008F03F7" w:rsidP="00E608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A5ACC3" w14:textId="77777777" w:rsidR="005E0833" w:rsidRPr="00E608C9" w:rsidRDefault="005E0833">
    <w:pPr>
      <w:tabs>
        <w:tab w:val="center" w:pos="4550"/>
        <w:tab w:val="left" w:pos="5818"/>
      </w:tabs>
      <w:ind w:right="260"/>
      <w:jc w:val="right"/>
      <w:rPr>
        <w:color w:val="A6A6A6" w:themeColor="background1" w:themeShade="A6"/>
        <w:sz w:val="24"/>
        <w:szCs w:val="24"/>
      </w:rPr>
    </w:pPr>
    <w:r w:rsidRPr="00E608C9">
      <w:rPr>
        <w:color w:val="A6A6A6" w:themeColor="background1" w:themeShade="A6"/>
        <w:spacing w:val="60"/>
        <w:sz w:val="24"/>
        <w:szCs w:val="24"/>
      </w:rPr>
      <w:t>Page</w:t>
    </w:r>
    <w:r w:rsidRPr="00E608C9">
      <w:rPr>
        <w:color w:val="A6A6A6" w:themeColor="background1" w:themeShade="A6"/>
        <w:sz w:val="24"/>
        <w:szCs w:val="24"/>
      </w:rPr>
      <w:t xml:space="preserve"> </w:t>
    </w:r>
    <w:r w:rsidRPr="00E608C9">
      <w:rPr>
        <w:color w:val="A6A6A6" w:themeColor="background1" w:themeShade="A6"/>
        <w:sz w:val="24"/>
        <w:szCs w:val="24"/>
      </w:rPr>
      <w:fldChar w:fldCharType="begin"/>
    </w:r>
    <w:r w:rsidRPr="00E608C9">
      <w:rPr>
        <w:color w:val="A6A6A6" w:themeColor="background1" w:themeShade="A6"/>
        <w:sz w:val="24"/>
        <w:szCs w:val="24"/>
      </w:rPr>
      <w:instrText xml:space="preserve"> PAGE   \* MERGEFORMAT </w:instrText>
    </w:r>
    <w:r w:rsidRPr="00E608C9">
      <w:rPr>
        <w:color w:val="A6A6A6" w:themeColor="background1" w:themeShade="A6"/>
        <w:sz w:val="24"/>
        <w:szCs w:val="24"/>
      </w:rPr>
      <w:fldChar w:fldCharType="separate"/>
    </w:r>
    <w:r w:rsidRPr="00E608C9">
      <w:rPr>
        <w:noProof/>
        <w:color w:val="A6A6A6" w:themeColor="background1" w:themeShade="A6"/>
        <w:sz w:val="24"/>
        <w:szCs w:val="24"/>
      </w:rPr>
      <w:t>1</w:t>
    </w:r>
    <w:r w:rsidRPr="00E608C9">
      <w:rPr>
        <w:color w:val="A6A6A6" w:themeColor="background1" w:themeShade="A6"/>
        <w:sz w:val="24"/>
        <w:szCs w:val="24"/>
      </w:rPr>
      <w:fldChar w:fldCharType="end"/>
    </w:r>
    <w:r w:rsidRPr="00E608C9">
      <w:rPr>
        <w:color w:val="A6A6A6" w:themeColor="background1" w:themeShade="A6"/>
        <w:sz w:val="24"/>
        <w:szCs w:val="24"/>
      </w:rPr>
      <w:t xml:space="preserve"> | </w:t>
    </w:r>
    <w:r w:rsidRPr="00E608C9">
      <w:rPr>
        <w:color w:val="A6A6A6" w:themeColor="background1" w:themeShade="A6"/>
        <w:sz w:val="24"/>
        <w:szCs w:val="24"/>
      </w:rPr>
      <w:fldChar w:fldCharType="begin"/>
    </w:r>
    <w:r w:rsidRPr="00E608C9">
      <w:rPr>
        <w:color w:val="A6A6A6" w:themeColor="background1" w:themeShade="A6"/>
        <w:sz w:val="24"/>
        <w:szCs w:val="24"/>
      </w:rPr>
      <w:instrText xml:space="preserve"> NUMPAGES  \* Arabic  \* MERGEFORMAT </w:instrText>
    </w:r>
    <w:r w:rsidRPr="00E608C9">
      <w:rPr>
        <w:color w:val="A6A6A6" w:themeColor="background1" w:themeShade="A6"/>
        <w:sz w:val="24"/>
        <w:szCs w:val="24"/>
      </w:rPr>
      <w:fldChar w:fldCharType="separate"/>
    </w:r>
    <w:r w:rsidRPr="00E608C9">
      <w:rPr>
        <w:noProof/>
        <w:color w:val="A6A6A6" w:themeColor="background1" w:themeShade="A6"/>
        <w:sz w:val="24"/>
        <w:szCs w:val="24"/>
      </w:rPr>
      <w:t>1</w:t>
    </w:r>
    <w:r w:rsidRPr="00E608C9">
      <w:rPr>
        <w:color w:val="A6A6A6" w:themeColor="background1" w:themeShade="A6"/>
        <w:sz w:val="24"/>
        <w:szCs w:val="24"/>
      </w:rPr>
      <w:fldChar w:fldCharType="end"/>
    </w:r>
  </w:p>
  <w:p w14:paraId="62E1DE28" w14:textId="77777777" w:rsidR="005E0833" w:rsidRDefault="005E08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BF755B" w14:textId="77777777" w:rsidR="008F03F7" w:rsidRDefault="008F03F7" w:rsidP="00E608C9">
      <w:pPr>
        <w:spacing w:after="0" w:line="240" w:lineRule="auto"/>
      </w:pPr>
      <w:r>
        <w:separator/>
      </w:r>
    </w:p>
  </w:footnote>
  <w:footnote w:type="continuationSeparator" w:id="0">
    <w:p w14:paraId="11A58C5A" w14:textId="77777777" w:rsidR="008F03F7" w:rsidRDefault="008F03F7" w:rsidP="00E608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A25D40" w14:textId="5DBD8A15" w:rsidR="005E0833" w:rsidRPr="00E608C9" w:rsidRDefault="005E0833">
    <w:pPr>
      <w:pStyle w:val="Header"/>
      <w:rPr>
        <w:color w:val="A6A6A6" w:themeColor="background1" w:themeShade="A6"/>
      </w:rPr>
    </w:pPr>
    <w:r w:rsidRPr="00E608C9">
      <w:rPr>
        <w:color w:val="A6A6A6" w:themeColor="background1" w:themeShade="A6"/>
      </w:rPr>
      <w:t>CSU33012 Software Engineering</w:t>
    </w:r>
    <w:r w:rsidRPr="00E608C9">
      <w:rPr>
        <w:color w:val="A6A6A6" w:themeColor="background1" w:themeShade="A6"/>
      </w:rPr>
      <w:tab/>
    </w:r>
    <w:r w:rsidRPr="00E608C9">
      <w:rPr>
        <w:color w:val="A6A6A6" w:themeColor="background1" w:themeShade="A6"/>
      </w:rPr>
      <w:tab/>
      <w:t>Report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449EE"/>
    <w:multiLevelType w:val="hybridMultilevel"/>
    <w:tmpl w:val="EB385FEA"/>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 w15:restartNumberingAfterBreak="0">
    <w:nsid w:val="04AD0582"/>
    <w:multiLevelType w:val="hybridMultilevel"/>
    <w:tmpl w:val="05A278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7020400"/>
    <w:multiLevelType w:val="hybridMultilevel"/>
    <w:tmpl w:val="8C8C584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2601C89"/>
    <w:multiLevelType w:val="hybridMultilevel"/>
    <w:tmpl w:val="E01066B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39E399C"/>
    <w:multiLevelType w:val="hybridMultilevel"/>
    <w:tmpl w:val="86B8CA3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4D868EF"/>
    <w:multiLevelType w:val="hybridMultilevel"/>
    <w:tmpl w:val="F2568A3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19864E2C"/>
    <w:multiLevelType w:val="hybridMultilevel"/>
    <w:tmpl w:val="8A44D99A"/>
    <w:lvl w:ilvl="0" w:tplc="18090003">
      <w:start w:val="1"/>
      <w:numFmt w:val="bullet"/>
      <w:lvlText w:val="o"/>
      <w:lvlJc w:val="left"/>
      <w:pPr>
        <w:ind w:left="1080" w:hanging="360"/>
      </w:pPr>
      <w:rPr>
        <w:rFonts w:ascii="Courier New" w:hAnsi="Courier New" w:cs="Courier New"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7" w15:restartNumberingAfterBreak="0">
    <w:nsid w:val="1B04216D"/>
    <w:multiLevelType w:val="hybridMultilevel"/>
    <w:tmpl w:val="CA3AC63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1D9A53A0"/>
    <w:multiLevelType w:val="hybridMultilevel"/>
    <w:tmpl w:val="B9C44152"/>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9" w15:restartNumberingAfterBreak="0">
    <w:nsid w:val="211715A6"/>
    <w:multiLevelType w:val="hybridMultilevel"/>
    <w:tmpl w:val="C812EC6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24CB4221"/>
    <w:multiLevelType w:val="hybridMultilevel"/>
    <w:tmpl w:val="6B306DC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27FC3B9C"/>
    <w:multiLevelType w:val="hybridMultilevel"/>
    <w:tmpl w:val="006EFD1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334C2429"/>
    <w:multiLevelType w:val="hybridMultilevel"/>
    <w:tmpl w:val="BF1AFC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3CA3774D"/>
    <w:multiLevelType w:val="hybridMultilevel"/>
    <w:tmpl w:val="1088958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447D2314"/>
    <w:multiLevelType w:val="hybridMultilevel"/>
    <w:tmpl w:val="3334CFD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4F066644"/>
    <w:multiLevelType w:val="hybridMultilevel"/>
    <w:tmpl w:val="7832AD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53716917"/>
    <w:multiLevelType w:val="hybridMultilevel"/>
    <w:tmpl w:val="E580012A"/>
    <w:lvl w:ilvl="0" w:tplc="1809000F">
      <w:start w:val="1"/>
      <w:numFmt w:val="decimal"/>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5705136D"/>
    <w:multiLevelType w:val="hybridMultilevel"/>
    <w:tmpl w:val="BDCCEB16"/>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8" w15:restartNumberingAfterBreak="0">
    <w:nsid w:val="5C0737F9"/>
    <w:multiLevelType w:val="hybridMultilevel"/>
    <w:tmpl w:val="210AC8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5EA4056B"/>
    <w:multiLevelType w:val="multilevel"/>
    <w:tmpl w:val="7D48BC12"/>
    <w:lvl w:ilvl="0">
      <w:start w:val="1"/>
      <w:numFmt w:val="bullet"/>
      <w:lvlText w:val=""/>
      <w:lvlJc w:val="left"/>
      <w:pPr>
        <w:tabs>
          <w:tab w:val="num" w:pos="3240"/>
        </w:tabs>
        <w:ind w:left="3240" w:hanging="360"/>
      </w:pPr>
      <w:rPr>
        <w:rFonts w:ascii="Symbol" w:hAnsi="Symbol" w:hint="default"/>
        <w:sz w:val="20"/>
      </w:rPr>
    </w:lvl>
    <w:lvl w:ilvl="1">
      <w:start w:val="4"/>
      <w:numFmt w:val="decimal"/>
      <w:lvlText w:val="%2."/>
      <w:lvlJc w:val="left"/>
      <w:pPr>
        <w:ind w:left="3960" w:hanging="360"/>
      </w:pPr>
      <w:rPr>
        <w:rFonts w:hint="default"/>
      </w:rPr>
    </w:lvl>
    <w:lvl w:ilvl="2" w:tentative="1">
      <w:start w:val="1"/>
      <w:numFmt w:val="bullet"/>
      <w:lvlText w:val=""/>
      <w:lvlJc w:val="left"/>
      <w:pPr>
        <w:tabs>
          <w:tab w:val="num" w:pos="4680"/>
        </w:tabs>
        <w:ind w:left="4680" w:hanging="360"/>
      </w:pPr>
      <w:rPr>
        <w:rFonts w:ascii="Symbol" w:hAnsi="Symbol" w:hint="default"/>
        <w:sz w:val="20"/>
      </w:rPr>
    </w:lvl>
    <w:lvl w:ilvl="3" w:tentative="1">
      <w:start w:val="1"/>
      <w:numFmt w:val="bullet"/>
      <w:lvlText w:val=""/>
      <w:lvlJc w:val="left"/>
      <w:pPr>
        <w:tabs>
          <w:tab w:val="num" w:pos="5400"/>
        </w:tabs>
        <w:ind w:left="5400" w:hanging="360"/>
      </w:pPr>
      <w:rPr>
        <w:rFonts w:ascii="Symbol" w:hAnsi="Symbol" w:hint="default"/>
        <w:sz w:val="20"/>
      </w:rPr>
    </w:lvl>
    <w:lvl w:ilvl="4" w:tentative="1">
      <w:start w:val="1"/>
      <w:numFmt w:val="bullet"/>
      <w:lvlText w:val=""/>
      <w:lvlJc w:val="left"/>
      <w:pPr>
        <w:tabs>
          <w:tab w:val="num" w:pos="6120"/>
        </w:tabs>
        <w:ind w:left="6120" w:hanging="360"/>
      </w:pPr>
      <w:rPr>
        <w:rFonts w:ascii="Symbol" w:hAnsi="Symbol" w:hint="default"/>
        <w:sz w:val="20"/>
      </w:rPr>
    </w:lvl>
    <w:lvl w:ilvl="5" w:tentative="1">
      <w:start w:val="1"/>
      <w:numFmt w:val="bullet"/>
      <w:lvlText w:val=""/>
      <w:lvlJc w:val="left"/>
      <w:pPr>
        <w:tabs>
          <w:tab w:val="num" w:pos="6840"/>
        </w:tabs>
        <w:ind w:left="6840" w:hanging="360"/>
      </w:pPr>
      <w:rPr>
        <w:rFonts w:ascii="Symbol" w:hAnsi="Symbol" w:hint="default"/>
        <w:sz w:val="20"/>
      </w:rPr>
    </w:lvl>
    <w:lvl w:ilvl="6" w:tentative="1">
      <w:start w:val="1"/>
      <w:numFmt w:val="bullet"/>
      <w:lvlText w:val=""/>
      <w:lvlJc w:val="left"/>
      <w:pPr>
        <w:tabs>
          <w:tab w:val="num" w:pos="7560"/>
        </w:tabs>
        <w:ind w:left="7560" w:hanging="360"/>
      </w:pPr>
      <w:rPr>
        <w:rFonts w:ascii="Symbol" w:hAnsi="Symbol" w:hint="default"/>
        <w:sz w:val="20"/>
      </w:rPr>
    </w:lvl>
    <w:lvl w:ilvl="7" w:tentative="1">
      <w:start w:val="1"/>
      <w:numFmt w:val="bullet"/>
      <w:lvlText w:val=""/>
      <w:lvlJc w:val="left"/>
      <w:pPr>
        <w:tabs>
          <w:tab w:val="num" w:pos="8280"/>
        </w:tabs>
        <w:ind w:left="8280" w:hanging="360"/>
      </w:pPr>
      <w:rPr>
        <w:rFonts w:ascii="Symbol" w:hAnsi="Symbol" w:hint="default"/>
        <w:sz w:val="20"/>
      </w:rPr>
    </w:lvl>
    <w:lvl w:ilvl="8" w:tentative="1">
      <w:start w:val="1"/>
      <w:numFmt w:val="bullet"/>
      <w:lvlText w:val=""/>
      <w:lvlJc w:val="left"/>
      <w:pPr>
        <w:tabs>
          <w:tab w:val="num" w:pos="9000"/>
        </w:tabs>
        <w:ind w:left="9000" w:hanging="360"/>
      </w:pPr>
      <w:rPr>
        <w:rFonts w:ascii="Symbol" w:hAnsi="Symbol" w:hint="default"/>
        <w:sz w:val="20"/>
      </w:rPr>
    </w:lvl>
  </w:abstractNum>
  <w:abstractNum w:abstractNumId="20" w15:restartNumberingAfterBreak="0">
    <w:nsid w:val="5EE24156"/>
    <w:multiLevelType w:val="hybridMultilevel"/>
    <w:tmpl w:val="A614C9EC"/>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1" w15:restartNumberingAfterBreak="0">
    <w:nsid w:val="6D0A5BB4"/>
    <w:multiLevelType w:val="hybridMultilevel"/>
    <w:tmpl w:val="8F38F428"/>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2" w15:restartNumberingAfterBreak="0">
    <w:nsid w:val="6D1B7031"/>
    <w:multiLevelType w:val="hybridMultilevel"/>
    <w:tmpl w:val="C5B66C9C"/>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3" w15:restartNumberingAfterBreak="0">
    <w:nsid w:val="6F737149"/>
    <w:multiLevelType w:val="hybridMultilevel"/>
    <w:tmpl w:val="7924E5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71286253"/>
    <w:multiLevelType w:val="hybridMultilevel"/>
    <w:tmpl w:val="289EA56C"/>
    <w:lvl w:ilvl="0" w:tplc="18090001">
      <w:start w:val="1"/>
      <w:numFmt w:val="bullet"/>
      <w:lvlText w:val=""/>
      <w:lvlJc w:val="left"/>
      <w:pPr>
        <w:ind w:left="360" w:hanging="360"/>
      </w:pPr>
      <w:rPr>
        <w:rFonts w:ascii="Symbol" w:hAnsi="Symbol" w:hint="default"/>
      </w:rPr>
    </w:lvl>
    <w:lvl w:ilvl="1" w:tplc="18090001">
      <w:start w:val="1"/>
      <w:numFmt w:val="bullet"/>
      <w:lvlText w:val=""/>
      <w:lvlJc w:val="left"/>
      <w:pPr>
        <w:ind w:left="1080" w:hanging="360"/>
      </w:pPr>
      <w:rPr>
        <w:rFonts w:ascii="Symbol" w:hAnsi="Symbol" w:hint="default"/>
      </w:rPr>
    </w:lvl>
    <w:lvl w:ilvl="2" w:tplc="18090001">
      <w:start w:val="1"/>
      <w:numFmt w:val="bullet"/>
      <w:lvlText w:val=""/>
      <w:lvlJc w:val="left"/>
      <w:pPr>
        <w:ind w:left="1800" w:hanging="180"/>
      </w:pPr>
      <w:rPr>
        <w:rFonts w:ascii="Symbol" w:hAnsi="Symbol" w:hint="default"/>
      </w:r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5" w15:restartNumberingAfterBreak="0">
    <w:nsid w:val="71FE5D92"/>
    <w:multiLevelType w:val="hybridMultilevel"/>
    <w:tmpl w:val="014632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73026C31"/>
    <w:multiLevelType w:val="hybridMultilevel"/>
    <w:tmpl w:val="E1FC36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784D6AC9"/>
    <w:multiLevelType w:val="hybridMultilevel"/>
    <w:tmpl w:val="F9EC74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15:restartNumberingAfterBreak="0">
    <w:nsid w:val="7A3F1260"/>
    <w:multiLevelType w:val="hybridMultilevel"/>
    <w:tmpl w:val="2CB0D54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15:restartNumberingAfterBreak="0">
    <w:nsid w:val="7BF52B11"/>
    <w:multiLevelType w:val="hybridMultilevel"/>
    <w:tmpl w:val="440CFFEA"/>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num w:numId="1">
    <w:abstractNumId w:val="13"/>
  </w:num>
  <w:num w:numId="2">
    <w:abstractNumId w:val="26"/>
  </w:num>
  <w:num w:numId="3">
    <w:abstractNumId w:val="16"/>
  </w:num>
  <w:num w:numId="4">
    <w:abstractNumId w:val="14"/>
  </w:num>
  <w:num w:numId="5">
    <w:abstractNumId w:val="15"/>
  </w:num>
  <w:num w:numId="6">
    <w:abstractNumId w:val="10"/>
  </w:num>
  <w:num w:numId="7">
    <w:abstractNumId w:val="25"/>
  </w:num>
  <w:num w:numId="8">
    <w:abstractNumId w:val="7"/>
  </w:num>
  <w:num w:numId="9">
    <w:abstractNumId w:val="19"/>
  </w:num>
  <w:num w:numId="10">
    <w:abstractNumId w:val="11"/>
  </w:num>
  <w:num w:numId="11">
    <w:abstractNumId w:val="1"/>
  </w:num>
  <w:num w:numId="12">
    <w:abstractNumId w:val="4"/>
  </w:num>
  <w:num w:numId="13">
    <w:abstractNumId w:val="29"/>
  </w:num>
  <w:num w:numId="14">
    <w:abstractNumId w:val="21"/>
  </w:num>
  <w:num w:numId="15">
    <w:abstractNumId w:val="20"/>
  </w:num>
  <w:num w:numId="16">
    <w:abstractNumId w:val="8"/>
  </w:num>
  <w:num w:numId="17">
    <w:abstractNumId w:val="22"/>
  </w:num>
  <w:num w:numId="18">
    <w:abstractNumId w:val="0"/>
  </w:num>
  <w:num w:numId="19">
    <w:abstractNumId w:val="17"/>
  </w:num>
  <w:num w:numId="20">
    <w:abstractNumId w:val="18"/>
  </w:num>
  <w:num w:numId="21">
    <w:abstractNumId w:val="27"/>
  </w:num>
  <w:num w:numId="22">
    <w:abstractNumId w:val="24"/>
  </w:num>
  <w:num w:numId="23">
    <w:abstractNumId w:val="6"/>
  </w:num>
  <w:num w:numId="24">
    <w:abstractNumId w:val="12"/>
  </w:num>
  <w:num w:numId="25">
    <w:abstractNumId w:val="28"/>
  </w:num>
  <w:num w:numId="26">
    <w:abstractNumId w:val="23"/>
  </w:num>
  <w:num w:numId="27">
    <w:abstractNumId w:val="3"/>
  </w:num>
  <w:num w:numId="28">
    <w:abstractNumId w:val="2"/>
  </w:num>
  <w:num w:numId="29">
    <w:abstractNumId w:val="5"/>
  </w:num>
  <w:num w:numId="30">
    <w:abstractNumId w:val="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8C9"/>
    <w:rsid w:val="000137E7"/>
    <w:rsid w:val="00016821"/>
    <w:rsid w:val="00020CD4"/>
    <w:rsid w:val="00046B7B"/>
    <w:rsid w:val="00077524"/>
    <w:rsid w:val="00077BFA"/>
    <w:rsid w:val="000A1B51"/>
    <w:rsid w:val="000C5A63"/>
    <w:rsid w:val="000D612F"/>
    <w:rsid w:val="000E052D"/>
    <w:rsid w:val="000E1467"/>
    <w:rsid w:val="000E5442"/>
    <w:rsid w:val="000F07A9"/>
    <w:rsid w:val="000F7AC7"/>
    <w:rsid w:val="0011155A"/>
    <w:rsid w:val="001263D5"/>
    <w:rsid w:val="00190188"/>
    <w:rsid w:val="001970DE"/>
    <w:rsid w:val="001C1DB5"/>
    <w:rsid w:val="001D0ADB"/>
    <w:rsid w:val="001D0B63"/>
    <w:rsid w:val="001E3E30"/>
    <w:rsid w:val="001F445C"/>
    <w:rsid w:val="00201AC2"/>
    <w:rsid w:val="00214D1F"/>
    <w:rsid w:val="00223DAE"/>
    <w:rsid w:val="0023641D"/>
    <w:rsid w:val="00240247"/>
    <w:rsid w:val="00262621"/>
    <w:rsid w:val="00265B50"/>
    <w:rsid w:val="00266328"/>
    <w:rsid w:val="0027084D"/>
    <w:rsid w:val="002C40C9"/>
    <w:rsid w:val="002C69C4"/>
    <w:rsid w:val="002F067B"/>
    <w:rsid w:val="002F5460"/>
    <w:rsid w:val="00321BD4"/>
    <w:rsid w:val="00327D88"/>
    <w:rsid w:val="00330979"/>
    <w:rsid w:val="00345E90"/>
    <w:rsid w:val="00395948"/>
    <w:rsid w:val="0040435D"/>
    <w:rsid w:val="004230D3"/>
    <w:rsid w:val="00423768"/>
    <w:rsid w:val="0042560B"/>
    <w:rsid w:val="00432C13"/>
    <w:rsid w:val="00443FDD"/>
    <w:rsid w:val="00472B4D"/>
    <w:rsid w:val="004F380D"/>
    <w:rsid w:val="005258EB"/>
    <w:rsid w:val="005408EB"/>
    <w:rsid w:val="00543DDF"/>
    <w:rsid w:val="00545E91"/>
    <w:rsid w:val="0056751C"/>
    <w:rsid w:val="0058078B"/>
    <w:rsid w:val="00594B49"/>
    <w:rsid w:val="005A574A"/>
    <w:rsid w:val="005B1817"/>
    <w:rsid w:val="005B20AD"/>
    <w:rsid w:val="005B360A"/>
    <w:rsid w:val="005C1D44"/>
    <w:rsid w:val="005D776F"/>
    <w:rsid w:val="005E0833"/>
    <w:rsid w:val="005E0EBB"/>
    <w:rsid w:val="005F7157"/>
    <w:rsid w:val="00617B95"/>
    <w:rsid w:val="006218EC"/>
    <w:rsid w:val="00633C99"/>
    <w:rsid w:val="00640803"/>
    <w:rsid w:val="00652297"/>
    <w:rsid w:val="00652412"/>
    <w:rsid w:val="006721B1"/>
    <w:rsid w:val="00673E22"/>
    <w:rsid w:val="0068457D"/>
    <w:rsid w:val="00691FFB"/>
    <w:rsid w:val="0069394D"/>
    <w:rsid w:val="00695118"/>
    <w:rsid w:val="00696239"/>
    <w:rsid w:val="006A4EED"/>
    <w:rsid w:val="006B04D9"/>
    <w:rsid w:val="006E0885"/>
    <w:rsid w:val="006E5E92"/>
    <w:rsid w:val="006F4527"/>
    <w:rsid w:val="006F6D18"/>
    <w:rsid w:val="007225BD"/>
    <w:rsid w:val="00731879"/>
    <w:rsid w:val="00737017"/>
    <w:rsid w:val="00745389"/>
    <w:rsid w:val="00756E9A"/>
    <w:rsid w:val="007730FF"/>
    <w:rsid w:val="00776A98"/>
    <w:rsid w:val="00783E11"/>
    <w:rsid w:val="00785807"/>
    <w:rsid w:val="00796BCE"/>
    <w:rsid w:val="007D5211"/>
    <w:rsid w:val="00804D53"/>
    <w:rsid w:val="008116F4"/>
    <w:rsid w:val="00817F25"/>
    <w:rsid w:val="008206AF"/>
    <w:rsid w:val="00831AF7"/>
    <w:rsid w:val="00847232"/>
    <w:rsid w:val="00856072"/>
    <w:rsid w:val="0086424A"/>
    <w:rsid w:val="008652BE"/>
    <w:rsid w:val="008A642D"/>
    <w:rsid w:val="008B1D08"/>
    <w:rsid w:val="008B20B2"/>
    <w:rsid w:val="008C5B36"/>
    <w:rsid w:val="008C7523"/>
    <w:rsid w:val="008D20DF"/>
    <w:rsid w:val="008E1A2F"/>
    <w:rsid w:val="008E46C8"/>
    <w:rsid w:val="008F03F7"/>
    <w:rsid w:val="009120E6"/>
    <w:rsid w:val="00916E18"/>
    <w:rsid w:val="00923386"/>
    <w:rsid w:val="009250D2"/>
    <w:rsid w:val="009309C6"/>
    <w:rsid w:val="00952D91"/>
    <w:rsid w:val="00964C2B"/>
    <w:rsid w:val="009654C9"/>
    <w:rsid w:val="0099500E"/>
    <w:rsid w:val="009A2ECE"/>
    <w:rsid w:val="009A5E5E"/>
    <w:rsid w:val="009C7138"/>
    <w:rsid w:val="009F67DE"/>
    <w:rsid w:val="00A01A11"/>
    <w:rsid w:val="00A03DD5"/>
    <w:rsid w:val="00A15350"/>
    <w:rsid w:val="00A403DE"/>
    <w:rsid w:val="00A53426"/>
    <w:rsid w:val="00A56405"/>
    <w:rsid w:val="00A60948"/>
    <w:rsid w:val="00A8085F"/>
    <w:rsid w:val="00A9147C"/>
    <w:rsid w:val="00A94177"/>
    <w:rsid w:val="00AB6676"/>
    <w:rsid w:val="00AC09D9"/>
    <w:rsid w:val="00AC16A2"/>
    <w:rsid w:val="00AD0417"/>
    <w:rsid w:val="00AD05AE"/>
    <w:rsid w:val="00AF5F5F"/>
    <w:rsid w:val="00B16113"/>
    <w:rsid w:val="00B408A6"/>
    <w:rsid w:val="00B43122"/>
    <w:rsid w:val="00B43954"/>
    <w:rsid w:val="00B4785F"/>
    <w:rsid w:val="00B508E6"/>
    <w:rsid w:val="00B53473"/>
    <w:rsid w:val="00B72A16"/>
    <w:rsid w:val="00B7330B"/>
    <w:rsid w:val="00B903DD"/>
    <w:rsid w:val="00B953AA"/>
    <w:rsid w:val="00BA54D6"/>
    <w:rsid w:val="00BB04D1"/>
    <w:rsid w:val="00BB3078"/>
    <w:rsid w:val="00BE13BC"/>
    <w:rsid w:val="00BE3A75"/>
    <w:rsid w:val="00BF150E"/>
    <w:rsid w:val="00BF15AF"/>
    <w:rsid w:val="00C26E54"/>
    <w:rsid w:val="00C55814"/>
    <w:rsid w:val="00C6706F"/>
    <w:rsid w:val="00C67D44"/>
    <w:rsid w:val="00C776C7"/>
    <w:rsid w:val="00C848F1"/>
    <w:rsid w:val="00CA354B"/>
    <w:rsid w:val="00CB4E23"/>
    <w:rsid w:val="00CC11F4"/>
    <w:rsid w:val="00CC46D9"/>
    <w:rsid w:val="00CC58AD"/>
    <w:rsid w:val="00CD0EA7"/>
    <w:rsid w:val="00CD7DE7"/>
    <w:rsid w:val="00D00C3C"/>
    <w:rsid w:val="00D04116"/>
    <w:rsid w:val="00D237D7"/>
    <w:rsid w:val="00D47A6D"/>
    <w:rsid w:val="00D51B2F"/>
    <w:rsid w:val="00D734D0"/>
    <w:rsid w:val="00D911BE"/>
    <w:rsid w:val="00D978FF"/>
    <w:rsid w:val="00D97ECF"/>
    <w:rsid w:val="00DA6767"/>
    <w:rsid w:val="00DB7288"/>
    <w:rsid w:val="00DD62B5"/>
    <w:rsid w:val="00DD77B5"/>
    <w:rsid w:val="00DE2CC4"/>
    <w:rsid w:val="00E40E5D"/>
    <w:rsid w:val="00E44042"/>
    <w:rsid w:val="00E608C9"/>
    <w:rsid w:val="00E65C78"/>
    <w:rsid w:val="00E80B33"/>
    <w:rsid w:val="00E820DD"/>
    <w:rsid w:val="00E839BE"/>
    <w:rsid w:val="00E86087"/>
    <w:rsid w:val="00E87C76"/>
    <w:rsid w:val="00EA03B2"/>
    <w:rsid w:val="00EB7508"/>
    <w:rsid w:val="00EC2375"/>
    <w:rsid w:val="00EC23BE"/>
    <w:rsid w:val="00EE4CF4"/>
    <w:rsid w:val="00EE4F98"/>
    <w:rsid w:val="00EE75D0"/>
    <w:rsid w:val="00F03624"/>
    <w:rsid w:val="00F05893"/>
    <w:rsid w:val="00F30AE7"/>
    <w:rsid w:val="00F34A52"/>
    <w:rsid w:val="00F506FC"/>
    <w:rsid w:val="00F66CD8"/>
    <w:rsid w:val="00F83DB9"/>
    <w:rsid w:val="00F83E71"/>
    <w:rsid w:val="00F942F7"/>
    <w:rsid w:val="00FA21AA"/>
    <w:rsid w:val="00FA2EDC"/>
    <w:rsid w:val="00FC40F2"/>
    <w:rsid w:val="00FC59BE"/>
    <w:rsid w:val="00FD1348"/>
    <w:rsid w:val="00FD7FDA"/>
    <w:rsid w:val="00FF3FA5"/>
    <w:rsid w:val="00FF6BE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A8BF16"/>
  <w15:chartTrackingRefBased/>
  <w15:docId w15:val="{49286A2F-1F1E-4887-AAB2-C6A677D8C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08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08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08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D7FD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F5F5F"/>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A56405"/>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08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8C9"/>
  </w:style>
  <w:style w:type="paragraph" w:styleId="Footer">
    <w:name w:val="footer"/>
    <w:basedOn w:val="Normal"/>
    <w:link w:val="FooterChar"/>
    <w:uiPriority w:val="99"/>
    <w:unhideWhenUsed/>
    <w:rsid w:val="00E608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8C9"/>
  </w:style>
  <w:style w:type="character" w:customStyle="1" w:styleId="Heading2Char">
    <w:name w:val="Heading 2 Char"/>
    <w:basedOn w:val="DefaultParagraphFont"/>
    <w:link w:val="Heading2"/>
    <w:uiPriority w:val="9"/>
    <w:rsid w:val="00E608C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608C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608C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F4527"/>
    <w:pPr>
      <w:ind w:left="720"/>
      <w:contextualSpacing/>
    </w:pPr>
  </w:style>
  <w:style w:type="paragraph" w:styleId="NormalWeb">
    <w:name w:val="Normal (Web)"/>
    <w:basedOn w:val="Normal"/>
    <w:uiPriority w:val="99"/>
    <w:unhideWhenUsed/>
    <w:rsid w:val="006F4527"/>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Subtitle">
    <w:name w:val="Subtitle"/>
    <w:basedOn w:val="Normal"/>
    <w:next w:val="Normal"/>
    <w:link w:val="SubtitleChar"/>
    <w:uiPriority w:val="11"/>
    <w:qFormat/>
    <w:rsid w:val="0092338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23386"/>
    <w:rPr>
      <w:rFonts w:eastAsiaTheme="minorEastAsia"/>
      <w:color w:val="5A5A5A" w:themeColor="text1" w:themeTint="A5"/>
      <w:spacing w:val="15"/>
    </w:rPr>
  </w:style>
  <w:style w:type="character" w:styleId="Emphasis">
    <w:name w:val="Emphasis"/>
    <w:basedOn w:val="DefaultParagraphFont"/>
    <w:uiPriority w:val="20"/>
    <w:qFormat/>
    <w:rsid w:val="00923386"/>
    <w:rPr>
      <w:i/>
      <w:iCs/>
    </w:rPr>
  </w:style>
  <w:style w:type="character" w:styleId="Hyperlink">
    <w:name w:val="Hyperlink"/>
    <w:basedOn w:val="DefaultParagraphFont"/>
    <w:uiPriority w:val="99"/>
    <w:unhideWhenUsed/>
    <w:rsid w:val="00FD7FDA"/>
    <w:rPr>
      <w:color w:val="0000FF"/>
      <w:u w:val="single"/>
    </w:rPr>
  </w:style>
  <w:style w:type="character" w:styleId="UnresolvedMention">
    <w:name w:val="Unresolved Mention"/>
    <w:basedOn w:val="DefaultParagraphFont"/>
    <w:uiPriority w:val="99"/>
    <w:semiHidden/>
    <w:unhideWhenUsed/>
    <w:rsid w:val="00FD7FDA"/>
    <w:rPr>
      <w:color w:val="605E5C"/>
      <w:shd w:val="clear" w:color="auto" w:fill="E1DFDD"/>
    </w:rPr>
  </w:style>
  <w:style w:type="paragraph" w:styleId="Title">
    <w:name w:val="Title"/>
    <w:basedOn w:val="Normal"/>
    <w:next w:val="Normal"/>
    <w:link w:val="TitleChar"/>
    <w:uiPriority w:val="10"/>
    <w:qFormat/>
    <w:rsid w:val="00FD7F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7FDA"/>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FD7FDA"/>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4F380D"/>
    <w:rPr>
      <w:b/>
      <w:bCs/>
    </w:rPr>
  </w:style>
  <w:style w:type="character" w:styleId="SubtleEmphasis">
    <w:name w:val="Subtle Emphasis"/>
    <w:basedOn w:val="DefaultParagraphFont"/>
    <w:uiPriority w:val="19"/>
    <w:qFormat/>
    <w:rsid w:val="000E052D"/>
    <w:rPr>
      <w:i/>
      <w:iCs/>
      <w:color w:val="404040" w:themeColor="text1" w:themeTint="BF"/>
    </w:rPr>
  </w:style>
  <w:style w:type="character" w:customStyle="1" w:styleId="Heading5Char">
    <w:name w:val="Heading 5 Char"/>
    <w:basedOn w:val="DefaultParagraphFont"/>
    <w:link w:val="Heading5"/>
    <w:uiPriority w:val="9"/>
    <w:rsid w:val="00AF5F5F"/>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AD04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uiPriority w:val="9"/>
    <w:rsid w:val="00A56405"/>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312379">
      <w:bodyDiv w:val="1"/>
      <w:marLeft w:val="0"/>
      <w:marRight w:val="0"/>
      <w:marTop w:val="0"/>
      <w:marBottom w:val="0"/>
      <w:divBdr>
        <w:top w:val="none" w:sz="0" w:space="0" w:color="auto"/>
        <w:left w:val="none" w:sz="0" w:space="0" w:color="auto"/>
        <w:bottom w:val="none" w:sz="0" w:space="0" w:color="auto"/>
        <w:right w:val="none" w:sz="0" w:space="0" w:color="auto"/>
      </w:divBdr>
    </w:div>
    <w:div w:id="365566691">
      <w:bodyDiv w:val="1"/>
      <w:marLeft w:val="0"/>
      <w:marRight w:val="0"/>
      <w:marTop w:val="0"/>
      <w:marBottom w:val="0"/>
      <w:divBdr>
        <w:top w:val="none" w:sz="0" w:space="0" w:color="auto"/>
        <w:left w:val="none" w:sz="0" w:space="0" w:color="auto"/>
        <w:bottom w:val="none" w:sz="0" w:space="0" w:color="auto"/>
        <w:right w:val="none" w:sz="0" w:space="0" w:color="auto"/>
      </w:divBdr>
    </w:div>
    <w:div w:id="439496805">
      <w:bodyDiv w:val="1"/>
      <w:marLeft w:val="0"/>
      <w:marRight w:val="0"/>
      <w:marTop w:val="0"/>
      <w:marBottom w:val="0"/>
      <w:divBdr>
        <w:top w:val="none" w:sz="0" w:space="0" w:color="auto"/>
        <w:left w:val="none" w:sz="0" w:space="0" w:color="auto"/>
        <w:bottom w:val="none" w:sz="0" w:space="0" w:color="auto"/>
        <w:right w:val="none" w:sz="0" w:space="0" w:color="auto"/>
      </w:divBdr>
    </w:div>
    <w:div w:id="683559423">
      <w:bodyDiv w:val="1"/>
      <w:marLeft w:val="0"/>
      <w:marRight w:val="0"/>
      <w:marTop w:val="0"/>
      <w:marBottom w:val="0"/>
      <w:divBdr>
        <w:top w:val="none" w:sz="0" w:space="0" w:color="auto"/>
        <w:left w:val="none" w:sz="0" w:space="0" w:color="auto"/>
        <w:bottom w:val="none" w:sz="0" w:space="0" w:color="auto"/>
        <w:right w:val="none" w:sz="0" w:space="0" w:color="auto"/>
      </w:divBdr>
    </w:div>
    <w:div w:id="772238373">
      <w:bodyDiv w:val="1"/>
      <w:marLeft w:val="0"/>
      <w:marRight w:val="0"/>
      <w:marTop w:val="0"/>
      <w:marBottom w:val="0"/>
      <w:divBdr>
        <w:top w:val="none" w:sz="0" w:space="0" w:color="auto"/>
        <w:left w:val="none" w:sz="0" w:space="0" w:color="auto"/>
        <w:bottom w:val="none" w:sz="0" w:space="0" w:color="auto"/>
        <w:right w:val="none" w:sz="0" w:space="0" w:color="auto"/>
      </w:divBdr>
    </w:div>
    <w:div w:id="1035350992">
      <w:bodyDiv w:val="1"/>
      <w:marLeft w:val="0"/>
      <w:marRight w:val="0"/>
      <w:marTop w:val="0"/>
      <w:marBottom w:val="0"/>
      <w:divBdr>
        <w:top w:val="none" w:sz="0" w:space="0" w:color="auto"/>
        <w:left w:val="none" w:sz="0" w:space="0" w:color="auto"/>
        <w:bottom w:val="none" w:sz="0" w:space="0" w:color="auto"/>
        <w:right w:val="none" w:sz="0" w:space="0" w:color="auto"/>
      </w:divBdr>
    </w:div>
    <w:div w:id="1120994291">
      <w:bodyDiv w:val="1"/>
      <w:marLeft w:val="0"/>
      <w:marRight w:val="0"/>
      <w:marTop w:val="0"/>
      <w:marBottom w:val="0"/>
      <w:divBdr>
        <w:top w:val="none" w:sz="0" w:space="0" w:color="auto"/>
        <w:left w:val="none" w:sz="0" w:space="0" w:color="auto"/>
        <w:bottom w:val="none" w:sz="0" w:space="0" w:color="auto"/>
        <w:right w:val="none" w:sz="0" w:space="0" w:color="auto"/>
      </w:divBdr>
    </w:div>
    <w:div w:id="1349209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gitprime.com/check-in-frequency-and-codebase-impact-the-surprising-correlation/" TargetMode="External"/><Relationship Id="rId13" Type="http://schemas.openxmlformats.org/officeDocument/2006/relationships/hyperlink" Target="https://blog.rescuetime.com/employee-time-managemen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Microsof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bs.org/newshour/rundown/us-intelligence-officials-monitor-federal-employees-security-clearance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independent.co.uk/news/business/news/tesco-accused-of-using-electronic-armbands-to-monitor-its-staff-8493952.html" TargetMode="External"/><Relationship Id="rId4" Type="http://schemas.openxmlformats.org/officeDocument/2006/relationships/settings" Target="settings.xml"/><Relationship Id="rId9" Type="http://schemas.openxmlformats.org/officeDocument/2006/relationships/hyperlink" Target="http://compass.ups.com/UPS-driver-avoid-left-turns/"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F24DF1-AA0E-4254-B263-8C7AB78CD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4118</Words>
  <Characters>23477</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Brennan</dc:creator>
  <cp:keywords/>
  <dc:description/>
  <cp:lastModifiedBy>Laura Brennan</cp:lastModifiedBy>
  <cp:revision>2</cp:revision>
  <dcterms:created xsi:type="dcterms:W3CDTF">2019-11-05T20:03:00Z</dcterms:created>
  <dcterms:modified xsi:type="dcterms:W3CDTF">2019-11-05T20:03:00Z</dcterms:modified>
</cp:coreProperties>
</file>