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C188" w14:textId="77777777" w:rsidR="00FB68F1" w:rsidRPr="00FB68F1" w:rsidRDefault="00FB68F1" w:rsidP="00FB68F1">
      <w:pPr>
        <w:rPr>
          <w:b/>
          <w:bCs/>
        </w:rPr>
      </w:pPr>
      <w:r w:rsidRPr="00FB68F1">
        <w:rPr>
          <w:b/>
          <w:bCs/>
        </w:rPr>
        <w:t>I. Phân tích chi tiết chức năng từng bộ phận cơ khí</w:t>
      </w:r>
    </w:p>
    <w:p w14:paraId="327B44FD" w14:textId="77777777" w:rsidR="00FB68F1" w:rsidRPr="00FB68F1" w:rsidRDefault="00FB68F1" w:rsidP="00FB68F1">
      <w:r w:rsidRPr="00FB68F1">
        <w:t>Cánh tay robot 4 bậc tự do (4-DOF) này được chia làm 3 cụm kết cấu chính:</w:t>
      </w:r>
    </w:p>
    <w:p w14:paraId="3E127BCC" w14:textId="77777777" w:rsidR="00FB68F1" w:rsidRPr="00FB68F1" w:rsidRDefault="00FB68F1" w:rsidP="00FB68F1">
      <w:pPr>
        <w:rPr>
          <w:b/>
          <w:bCs/>
        </w:rPr>
      </w:pPr>
      <w:r w:rsidRPr="00FB68F1">
        <w:rPr>
          <w:b/>
          <w:bCs/>
        </w:rPr>
        <w:t>1. Cụm bệ đỡ &amp; Khớp vai (Chịu tải trọng tĩnh)</w:t>
      </w:r>
    </w:p>
    <w:p w14:paraId="66240B70" w14:textId="77777777" w:rsidR="00FB68F1" w:rsidRPr="00FB68F1" w:rsidRDefault="00FB68F1" w:rsidP="00FB68F1">
      <w:pPr>
        <w:numPr>
          <w:ilvl w:val="0"/>
          <w:numId w:val="1"/>
        </w:numPr>
      </w:pPr>
      <w:r w:rsidRPr="00FB68F1">
        <w:rPr>
          <w:b/>
          <w:bCs/>
        </w:rPr>
        <w:t>Base (Trụ đế):</w:t>
      </w:r>
      <w:r w:rsidRPr="00FB68F1">
        <w:t xml:space="preserve"> Đây là móng của toàn bộ hệ thống, cố định xuống bàn làm việc. Bên trong có khoang chứa động cơ Servo 1 (MG996R). Chức năng của khâu này là tạo chuyển động xoay quanh trục Z (Yaw), đưa toàn bộ cánh tay quét sang trái/phải đến các khay phân loại màu.</w:t>
      </w:r>
    </w:p>
    <w:p w14:paraId="0FD7A8B9" w14:textId="77777777" w:rsidR="00FB68F1" w:rsidRPr="00FB68F1" w:rsidRDefault="00FB68F1" w:rsidP="00FB68F1">
      <w:pPr>
        <w:numPr>
          <w:ilvl w:val="0"/>
          <w:numId w:val="1"/>
        </w:numPr>
      </w:pPr>
      <w:r w:rsidRPr="00FB68F1">
        <w:rPr>
          <w:b/>
          <w:bCs/>
        </w:rPr>
        <w:t>Waist (Khớp eo/vai):</w:t>
      </w:r>
      <w:r w:rsidRPr="00FB68F1">
        <w:t xml:space="preserve"> Khối mâm xoay này úp trực tiếp lên Base. Nó đóng vai trò như một giá đỡ (bracket) cực lớn để phân tán lực tì đè (mô-men uốn) xuống phần viền của trụ đế, giúp trục của Servo 1 không bị gãy. Ngàm bên trên của Waist chứa Servo 2 (MG996R), chịu trách nhiệm nâng/hạ toàn bộ tải trọng của cánh tay (chuyển động Pitch 1).</w:t>
      </w:r>
    </w:p>
    <w:p w14:paraId="5F707D4C" w14:textId="77777777" w:rsidR="00FB68F1" w:rsidRPr="00FB68F1" w:rsidRDefault="00FB68F1" w:rsidP="00FB68F1">
      <w:pPr>
        <w:rPr>
          <w:b/>
          <w:bCs/>
        </w:rPr>
      </w:pPr>
      <w:r w:rsidRPr="00FB68F1">
        <w:rPr>
          <w:b/>
          <w:bCs/>
        </w:rPr>
        <w:t>2. Cụm tay máy (Truyền động học)</w:t>
      </w:r>
    </w:p>
    <w:p w14:paraId="7983C05F" w14:textId="77777777" w:rsidR="00FB68F1" w:rsidRPr="00FB68F1" w:rsidRDefault="00FB68F1" w:rsidP="00FB68F1">
      <w:pPr>
        <w:numPr>
          <w:ilvl w:val="0"/>
          <w:numId w:val="2"/>
        </w:numPr>
      </w:pPr>
      <w:r w:rsidRPr="00FB68F1">
        <w:rPr>
          <w:b/>
          <w:bCs/>
        </w:rPr>
        <w:t>Arm_01 (Cánh tay dưới / Bicep):</w:t>
      </w:r>
      <w:r w:rsidRPr="00FB68F1">
        <w:t xml:space="preserve"> Thanh nối (link) đầu tiên. Một đầu gắn vào trục Servo 2, đầu kia nối với cụm khuỷu. Đây là đòn bẩy chịu lực vặn lớn nhất trong hệ thống.</w:t>
      </w:r>
    </w:p>
    <w:p w14:paraId="4E77EEB4" w14:textId="77777777" w:rsidR="00FB68F1" w:rsidRPr="00FB68F1" w:rsidRDefault="00FB68F1" w:rsidP="00FB68F1">
      <w:pPr>
        <w:numPr>
          <w:ilvl w:val="0"/>
          <w:numId w:val="2"/>
        </w:numPr>
      </w:pPr>
      <w:r w:rsidRPr="00FB68F1">
        <w:rPr>
          <w:b/>
          <w:bCs/>
        </w:rPr>
        <w:t>Arm_02_v3 (Cánh tay trên / Forearm):</w:t>
      </w:r>
      <w:r w:rsidRPr="00FB68F1">
        <w:t xml:space="preserve"> Thanh nối thứ hai. Điểm thông minh của chi tiết này là thiết kế khoang rỗng ở giữa để "giấu" Servo 3 (MG996R) vào trong. Việc này giúp dời trọng tâm của lóng tay về gần gốc tọa độ hơn, giảm thiểu hiện tượng vọt lố (overshoot) quán tính khi cánh tay dừng lại đột ngột. Servo 3 tạo chuyển động gập/duỗi khuỷu tay (Pitch 2).</w:t>
      </w:r>
    </w:p>
    <w:p w14:paraId="6A0D4256" w14:textId="77777777" w:rsidR="00FB68F1" w:rsidRPr="00FB68F1" w:rsidRDefault="00FB68F1" w:rsidP="00FB68F1">
      <w:pPr>
        <w:numPr>
          <w:ilvl w:val="0"/>
          <w:numId w:val="2"/>
        </w:numPr>
      </w:pPr>
      <w:r w:rsidRPr="00FB68F1">
        <w:rPr>
          <w:b/>
          <w:bCs/>
        </w:rPr>
        <w:t>Arm_03 (Ngàm cổ tay cố định):</w:t>
      </w:r>
      <w:r w:rsidRPr="00FB68F1">
        <w:t xml:space="preserve"> Chi tiết này liên kết Arm_02_v3 với cụm kẹp. Khác với các thiết kế 5-DOF hay 6-DOF, khâu này ở đây bị khóa cứng (không có servo xoay cổ tay), giúp đầu kẹp luôn giữ một góc cố định so với lóng tay, làm đơn giản hóa thuật toán ma trận biến đổi tọa độ (DH parameters) khi tính toán vị trí.</w:t>
      </w:r>
    </w:p>
    <w:p w14:paraId="19B6BA02" w14:textId="77777777" w:rsidR="00FB68F1" w:rsidRPr="00FB68F1" w:rsidRDefault="00FB68F1" w:rsidP="00FB68F1">
      <w:pPr>
        <w:rPr>
          <w:b/>
          <w:bCs/>
        </w:rPr>
      </w:pPr>
      <w:r w:rsidRPr="00FB68F1">
        <w:rPr>
          <w:b/>
          <w:bCs/>
        </w:rPr>
        <w:t>3. Cụm kẹp tịnh tiến (Parallel Gripper)</w:t>
      </w:r>
    </w:p>
    <w:p w14:paraId="120A8D43" w14:textId="77777777" w:rsidR="00FB68F1" w:rsidRPr="00FB68F1" w:rsidRDefault="00FB68F1" w:rsidP="00FB68F1">
      <w:pPr>
        <w:numPr>
          <w:ilvl w:val="0"/>
          <w:numId w:val="3"/>
        </w:numPr>
      </w:pPr>
      <w:r w:rsidRPr="00FB68F1">
        <w:rPr>
          <w:b/>
          <w:bCs/>
        </w:rPr>
        <w:t>Gripper_base:</w:t>
      </w:r>
      <w:r w:rsidRPr="00FB68F1">
        <w:t xml:space="preserve"> Đế cụm kẹp, chứa động cơ SG90 (Servo 4) siêu nhẹ.</w:t>
      </w:r>
    </w:p>
    <w:p w14:paraId="39D9EF19" w14:textId="77777777" w:rsidR="00FB68F1" w:rsidRPr="00FB68F1" w:rsidRDefault="00FB68F1" w:rsidP="00FB68F1">
      <w:pPr>
        <w:numPr>
          <w:ilvl w:val="0"/>
          <w:numId w:val="3"/>
        </w:numPr>
      </w:pPr>
      <w:r w:rsidRPr="00FB68F1">
        <w:rPr>
          <w:b/>
          <w:bCs/>
        </w:rPr>
        <w:t>gear1 &amp; gear2:</w:t>
      </w:r>
      <w:r w:rsidRPr="00FB68F1">
        <w:t xml:space="preserve"> Hai bánh răng đối xứng. gear1 (bánh răng chủ động) gắn thẳng vào trục SG90. Khi SG90 quay, gear1 đẩy gear2 (bánh răng bị động) quay theo chiều ngược lại. Cơ cấu này giúp hai ngón kẹp tiến lại gần hoặc lùi ra xa tâm một cách đồng bộ hoàn hảo.</w:t>
      </w:r>
    </w:p>
    <w:p w14:paraId="78B66EEA" w14:textId="77777777" w:rsidR="00FB68F1" w:rsidRPr="00FB68F1" w:rsidRDefault="00FB68F1" w:rsidP="00FB68F1">
      <w:pPr>
        <w:numPr>
          <w:ilvl w:val="0"/>
          <w:numId w:val="3"/>
        </w:numPr>
      </w:pPr>
      <w:r w:rsidRPr="00FB68F1">
        <w:rPr>
          <w:b/>
          <w:bCs/>
        </w:rPr>
        <w:t>grip_link_1 (4 thanh truyền):</w:t>
      </w:r>
      <w:r w:rsidRPr="00FB68F1">
        <w:t xml:space="preserve"> Các thanh này kết hợp với đế kẹp và ngón kẹp tạo thành </w:t>
      </w:r>
      <w:r w:rsidRPr="00FB68F1">
        <w:rPr>
          <w:b/>
          <w:bCs/>
        </w:rPr>
        <w:t>cơ cấu hình bình hành</w:t>
      </w:r>
      <w:r w:rsidRPr="00FB68F1">
        <w:t>. Dù bánh răng quay ở góc nào, ngón kẹp luôn được giữ ở trạng thái thẳng đứng.</w:t>
      </w:r>
    </w:p>
    <w:p w14:paraId="09CA093D" w14:textId="77777777" w:rsidR="00FB68F1" w:rsidRPr="00FB68F1" w:rsidRDefault="00FB68F1" w:rsidP="00FB68F1">
      <w:pPr>
        <w:numPr>
          <w:ilvl w:val="0"/>
          <w:numId w:val="3"/>
        </w:numPr>
      </w:pPr>
      <w:r w:rsidRPr="00FB68F1">
        <w:rPr>
          <w:b/>
          <w:bCs/>
        </w:rPr>
        <w:lastRenderedPageBreak/>
        <w:t>Gripper_1 (2 ngón kẹp):</w:t>
      </w:r>
      <w:r w:rsidRPr="00FB68F1">
        <w:t xml:space="preserve"> Phần tiếp xúc trực tiếp. Nhờ cơ cấu hình bình hành, hai mặt phẳng của ngón kẹp luôn song song với nhau, giúp kẹp chặt các khối vuông vức (như khối gỗ, hộp giấy) cực kỳ ổn định.</w:t>
      </w:r>
    </w:p>
    <w:p w14:paraId="26D110F3" w14:textId="77777777" w:rsidR="00FB68F1" w:rsidRPr="00FB68F1" w:rsidRDefault="00FB68F1" w:rsidP="00FB68F1">
      <w:pPr>
        <w:rPr>
          <w:b/>
          <w:bCs/>
        </w:rPr>
      </w:pPr>
      <w:r w:rsidRPr="00FB68F1">
        <w:rPr>
          <w:b/>
          <w:bCs/>
        </w:rPr>
        <w:t>II. Hướng dẫn lắp ráp từng bước (Assembly Guide)</w:t>
      </w:r>
    </w:p>
    <w:p w14:paraId="3D83FF10" w14:textId="77777777" w:rsidR="00FB68F1" w:rsidRPr="00FB68F1" w:rsidRDefault="00FB68F1" w:rsidP="00FB68F1">
      <w:r w:rsidRPr="00FB68F1">
        <w:rPr>
          <w:b/>
          <w:bCs/>
        </w:rPr>
        <w:t>Lưu ý cực kỳ quan trọng trước khi lắp:</w:t>
      </w:r>
      <w:r w:rsidRPr="00FB68F1">
        <w:t xml:space="preserve"> Bạn CẦN cấp nguồn cho board mạch, nạp code set toàn bộ 4 servo về </w:t>
      </w:r>
      <w:r w:rsidRPr="00FB68F1">
        <w:rPr>
          <w:b/>
          <w:bCs/>
        </w:rPr>
        <w:t>góc 90 độ (góc giữa/home position)</w:t>
      </w:r>
      <w:r w:rsidRPr="00FB68F1">
        <w:t xml:space="preserve"> trước khi vặn ốc cố định các trục nhựa (servo horn) vào động cơ. Nếu không làm bước này, khi chạy code cánh tay sẽ bị kẹt cơ khí và cháy động cơ ngay lập tức.</w:t>
      </w:r>
    </w:p>
    <w:p w14:paraId="0BDCD8EA" w14:textId="77777777" w:rsidR="00FB68F1" w:rsidRPr="00FB68F1" w:rsidRDefault="00FB68F1" w:rsidP="00FB68F1">
      <w:pPr>
        <w:rPr>
          <w:b/>
          <w:bCs/>
        </w:rPr>
      </w:pPr>
      <w:r w:rsidRPr="00FB68F1">
        <w:rPr>
          <w:b/>
          <w:bCs/>
        </w:rPr>
        <w:t>Bước 1: Lắp ráp phần Đế (Yaw Axis)</w:t>
      </w:r>
    </w:p>
    <w:p w14:paraId="327A4327" w14:textId="77777777" w:rsidR="00FB68F1" w:rsidRPr="00FB68F1" w:rsidRDefault="00FB68F1" w:rsidP="00FB68F1">
      <w:pPr>
        <w:numPr>
          <w:ilvl w:val="0"/>
          <w:numId w:val="4"/>
        </w:numPr>
      </w:pPr>
      <w:r w:rsidRPr="00FB68F1">
        <w:t>Lắp Servo 1 (MG996R) vào rãnh chữ nhật bên dưới đáy của chi tiết Base. Luồn dây điện ra khe hở. Siết 4 ốc dài cố định tai servo vào nhựa.</w:t>
      </w:r>
    </w:p>
    <w:p w14:paraId="176F0736" w14:textId="77777777" w:rsidR="00FB68F1" w:rsidRPr="00FB68F1" w:rsidRDefault="00FB68F1" w:rsidP="00FB68F1">
      <w:pPr>
        <w:numPr>
          <w:ilvl w:val="0"/>
          <w:numId w:val="4"/>
        </w:numPr>
      </w:pPr>
      <w:r w:rsidRPr="00FB68F1">
        <w:t>Lấy một đĩa tròn (round horn - đi kèm trong túi phụ kiện của MG996R) gắn vào mặt dưới của chi tiết Waist. Dùng mỏ hàn chì ép nhẹ hoặc bắt ốc dẹp để đĩa này dính chặt vào nhựa.</w:t>
      </w:r>
    </w:p>
    <w:p w14:paraId="19746681" w14:textId="77777777" w:rsidR="00FB68F1" w:rsidRPr="00FB68F1" w:rsidRDefault="00FB68F1" w:rsidP="00FB68F1">
      <w:pPr>
        <w:numPr>
          <w:ilvl w:val="0"/>
          <w:numId w:val="4"/>
        </w:numPr>
      </w:pPr>
      <w:r w:rsidRPr="00FB68F1">
        <w:t>Úp chi tiết Waist lên trên Base sao cho đĩa tròn khớp vừa vặn vào trục bánh răng của Servo 1. Bắt con ốc trung tâm (ốc chốt trục servo).</w:t>
      </w:r>
    </w:p>
    <w:p w14:paraId="218D2C12" w14:textId="77777777" w:rsidR="00FB68F1" w:rsidRPr="00FB68F1" w:rsidRDefault="00FB68F1" w:rsidP="00FB68F1">
      <w:pPr>
        <w:rPr>
          <w:b/>
          <w:bCs/>
        </w:rPr>
      </w:pPr>
      <w:r w:rsidRPr="00FB68F1">
        <w:rPr>
          <w:b/>
          <w:bCs/>
        </w:rPr>
        <w:t>Bước 2: Lắp ráp Khớp Vai (Pitch 1 Axis)</w:t>
      </w:r>
    </w:p>
    <w:p w14:paraId="3FE073C6" w14:textId="77777777" w:rsidR="00FB68F1" w:rsidRPr="00FB68F1" w:rsidRDefault="00FB68F1" w:rsidP="00FB68F1">
      <w:pPr>
        <w:numPr>
          <w:ilvl w:val="0"/>
          <w:numId w:val="5"/>
        </w:numPr>
      </w:pPr>
      <w:r w:rsidRPr="00FB68F1">
        <w:t>Nhét Servo 2 (MG996R) vào khoang chứa nằm ngang trên chi tiết Waist. Dây điện luồn xuống dưới. Bắt 4 ốc cố định tai servo.</w:t>
      </w:r>
    </w:p>
    <w:p w14:paraId="20C6467A" w14:textId="77777777" w:rsidR="00FB68F1" w:rsidRPr="00FB68F1" w:rsidRDefault="00FB68F1" w:rsidP="00FB68F1">
      <w:pPr>
        <w:numPr>
          <w:ilvl w:val="0"/>
          <w:numId w:val="5"/>
        </w:numPr>
      </w:pPr>
      <w:r w:rsidRPr="00FB68F1">
        <w:t>Lấy chi tiết Arm_01. Mặt trong lỗ tròn to của Arm_01 sẽ có rãnh để ép một tay đòn chữ thập (cross horn) hoặc đĩa tròn vào.</w:t>
      </w:r>
    </w:p>
    <w:p w14:paraId="718A7E19" w14:textId="77777777" w:rsidR="00FB68F1" w:rsidRPr="00FB68F1" w:rsidRDefault="00FB68F1" w:rsidP="00FB68F1">
      <w:pPr>
        <w:numPr>
          <w:ilvl w:val="0"/>
          <w:numId w:val="5"/>
        </w:numPr>
      </w:pPr>
      <w:r w:rsidRPr="00FB68F1">
        <w:t>Gắn đầu có chữ thập của Arm_01 vào trục của Servo 2 (đang ở góc 90 độ, lóng tay hướng thẳng lên trên hoặc xiên 45 độ tùy thiết kế Home của bạn). Siết ốc trung tâm.</w:t>
      </w:r>
    </w:p>
    <w:p w14:paraId="691485BB" w14:textId="77777777" w:rsidR="00FB68F1" w:rsidRPr="00FB68F1" w:rsidRDefault="00FB68F1" w:rsidP="00FB68F1">
      <w:pPr>
        <w:rPr>
          <w:b/>
          <w:bCs/>
        </w:rPr>
      </w:pPr>
      <w:r w:rsidRPr="00FB68F1">
        <w:rPr>
          <w:b/>
          <w:bCs/>
        </w:rPr>
        <w:t>Bước 3: Lắp ráp Khớp Khuỷu (Pitch 2 Axis)</w:t>
      </w:r>
    </w:p>
    <w:p w14:paraId="535B527D" w14:textId="77777777" w:rsidR="00FB68F1" w:rsidRPr="00FB68F1" w:rsidRDefault="00FB68F1" w:rsidP="00FB68F1">
      <w:pPr>
        <w:numPr>
          <w:ilvl w:val="0"/>
          <w:numId w:val="6"/>
        </w:numPr>
      </w:pPr>
      <w:r w:rsidRPr="00FB68F1">
        <w:t>Luồn Servo 3 (MG996R) vào khoảng trống giữa của chi tiết Arm_02_v3. Bắt 4 ốc cố định.</w:t>
      </w:r>
    </w:p>
    <w:p w14:paraId="71787367" w14:textId="77777777" w:rsidR="00FB68F1" w:rsidRPr="00FB68F1" w:rsidRDefault="00FB68F1" w:rsidP="00FB68F1">
      <w:pPr>
        <w:numPr>
          <w:ilvl w:val="0"/>
          <w:numId w:val="6"/>
        </w:numPr>
      </w:pPr>
      <w:r w:rsidRPr="00FB68F1">
        <w:t>Lấy đầu còn lại của chi tiết Arm_01, ép tay đòn (horn) vào rãnh có sẵn.</w:t>
      </w:r>
    </w:p>
    <w:p w14:paraId="34F02922" w14:textId="77777777" w:rsidR="00FB68F1" w:rsidRPr="00FB68F1" w:rsidRDefault="00FB68F1" w:rsidP="00FB68F1">
      <w:pPr>
        <w:numPr>
          <w:ilvl w:val="0"/>
          <w:numId w:val="6"/>
        </w:numPr>
      </w:pPr>
      <w:r w:rsidRPr="00FB68F1">
        <w:t xml:space="preserve">Ốp lỗ tròn của Arm_01 vào trục bánh răng của Servo 3 (nằm trên lóng Arm_02_v3). Căn góc </w:t>
      </w:r>
      <w:proofErr w:type="gramStart"/>
      <w:r w:rsidRPr="00FB68F1">
        <w:t>Home</w:t>
      </w:r>
      <w:proofErr w:type="gramEnd"/>
      <w:r w:rsidRPr="00FB68F1">
        <w:t xml:space="preserve"> mong muốn rồi siết ốc trung tâm.</w:t>
      </w:r>
    </w:p>
    <w:p w14:paraId="7C66DAC9" w14:textId="77777777" w:rsidR="00FB68F1" w:rsidRPr="00FB68F1" w:rsidRDefault="00FB68F1" w:rsidP="00FB68F1">
      <w:pPr>
        <w:rPr>
          <w:b/>
          <w:bCs/>
        </w:rPr>
      </w:pPr>
      <w:r w:rsidRPr="00FB68F1">
        <w:rPr>
          <w:b/>
          <w:bCs/>
        </w:rPr>
        <w:t>Bước 4: Lắp ráp Cổ tay</w:t>
      </w:r>
    </w:p>
    <w:p w14:paraId="10E43E45" w14:textId="77777777" w:rsidR="00FB68F1" w:rsidRPr="00FB68F1" w:rsidRDefault="00FB68F1" w:rsidP="00FB68F1">
      <w:pPr>
        <w:numPr>
          <w:ilvl w:val="0"/>
          <w:numId w:val="7"/>
        </w:numPr>
      </w:pPr>
      <w:r w:rsidRPr="00FB68F1">
        <w:lastRenderedPageBreak/>
        <w:t>Gắn chi tiết Arm_03 vào đầu thuôn nhỏ của Arm_02_v3. Dùng ốc M3/M4 siết chặt cứng (đây là khớp chết, không chuyển động).</w:t>
      </w:r>
    </w:p>
    <w:p w14:paraId="1F358A40" w14:textId="77777777" w:rsidR="00FB68F1" w:rsidRPr="00FB68F1" w:rsidRDefault="00FB68F1" w:rsidP="00FB68F1">
      <w:pPr>
        <w:numPr>
          <w:ilvl w:val="0"/>
          <w:numId w:val="7"/>
        </w:numPr>
      </w:pPr>
      <w:r w:rsidRPr="00FB68F1">
        <w:t>Gắn mặt phẳng sau của Gripper_base vào mặt trước của Arm_03, siết ốc cố định. Toàn bộ phần "cánh tay" lúc này đã liền khối.</w:t>
      </w:r>
    </w:p>
    <w:p w14:paraId="64058108" w14:textId="77777777" w:rsidR="00FB68F1" w:rsidRPr="00FB68F1" w:rsidRDefault="00FB68F1" w:rsidP="00FB68F1">
      <w:pPr>
        <w:rPr>
          <w:b/>
          <w:bCs/>
        </w:rPr>
      </w:pPr>
      <w:r w:rsidRPr="00FB68F1">
        <w:rPr>
          <w:b/>
          <w:bCs/>
        </w:rPr>
        <w:t>Bước 5: Lắp ráp Cụm Kẹp (Gripper)</w:t>
      </w:r>
    </w:p>
    <w:p w14:paraId="4233EA32" w14:textId="77777777" w:rsidR="00FB68F1" w:rsidRPr="00FB68F1" w:rsidRDefault="00FB68F1" w:rsidP="00FB68F1">
      <w:pPr>
        <w:numPr>
          <w:ilvl w:val="0"/>
          <w:numId w:val="8"/>
        </w:numPr>
      </w:pPr>
      <w:r w:rsidRPr="00FB68F1">
        <w:t>Lắp Servo 4 (SG90) vào khoang chữ nhật của Gripper_base.</w:t>
      </w:r>
    </w:p>
    <w:p w14:paraId="5CAC5548" w14:textId="77777777" w:rsidR="00FB68F1" w:rsidRPr="00FB68F1" w:rsidRDefault="00FB68F1" w:rsidP="00FB68F1">
      <w:pPr>
        <w:numPr>
          <w:ilvl w:val="0"/>
          <w:numId w:val="8"/>
        </w:numPr>
      </w:pPr>
      <w:r w:rsidRPr="00FB68F1">
        <w:t>Gắn tay đòn 1 cánh (single arm horn - của SG90) vào mặt sau của bánh răng gear1. Gắn tay đòn này vào trục của SG90.</w:t>
      </w:r>
    </w:p>
    <w:p w14:paraId="5A50922E" w14:textId="77777777" w:rsidR="00FB68F1" w:rsidRPr="00FB68F1" w:rsidRDefault="00FB68F1" w:rsidP="00FB68F1">
      <w:pPr>
        <w:numPr>
          <w:ilvl w:val="0"/>
          <w:numId w:val="8"/>
        </w:numPr>
      </w:pPr>
      <w:r w:rsidRPr="00FB68F1">
        <w:t xml:space="preserve">Bắt ốc làm chốt xoay cho bánh răng gear2 lên rãnh đối diện của Gripper_base. </w:t>
      </w:r>
      <w:r w:rsidRPr="00FB68F1">
        <w:rPr>
          <w:b/>
          <w:bCs/>
        </w:rPr>
        <w:t>Lưu ý:</w:t>
      </w:r>
      <w:r w:rsidRPr="00FB68F1">
        <w:t xml:space="preserve"> Xoay bánh răng gear1 về góc giữa, sau đó ốp gear2 vào sao cho răng của hai bánh khớp nhau ở trạng thái ngàm mở vừa phải, cân xứng.</w:t>
      </w:r>
    </w:p>
    <w:p w14:paraId="6004E58C" w14:textId="77777777" w:rsidR="00FB68F1" w:rsidRPr="00FB68F1" w:rsidRDefault="00FB68F1" w:rsidP="00FB68F1">
      <w:pPr>
        <w:numPr>
          <w:ilvl w:val="0"/>
          <w:numId w:val="8"/>
        </w:numPr>
      </w:pPr>
      <w:r w:rsidRPr="00FB68F1">
        <w:t>Dùng các ốc M3 (có chèn vòng đệm nhựa mỏng hoặc lông đền để tạo độ trơn), gắn 4 thanh truyền grip_link_1. Hai thanh gắn vào gear1, hai thanh gắn vào gear2.</w:t>
      </w:r>
    </w:p>
    <w:p w14:paraId="36E708D9" w14:textId="77777777" w:rsidR="00FB68F1" w:rsidRPr="00FB68F1" w:rsidRDefault="00FB68F1" w:rsidP="00FB68F1">
      <w:pPr>
        <w:numPr>
          <w:ilvl w:val="0"/>
          <w:numId w:val="8"/>
        </w:numPr>
      </w:pPr>
      <w:r w:rsidRPr="00FB68F1">
        <w:t>Cuối cùng, gắn 2 chi tiết ngón kẹp Gripper_1 vào đầu vươn ra của các thanh truyền grip_link_1. Siết ốc vừa tay (không siết chặt cứng) để các khớp này có thể gập xoay tự do tạo thành cơ cấu song song.</w:t>
      </w:r>
    </w:p>
    <w:p w14:paraId="2FF673B0" w14:textId="77777777" w:rsidR="00FB68F1" w:rsidRDefault="00FB68F1"/>
    <w:sectPr w:rsidR="00FB6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5140C"/>
    <w:multiLevelType w:val="multilevel"/>
    <w:tmpl w:val="9AF2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9631B0"/>
    <w:multiLevelType w:val="multilevel"/>
    <w:tmpl w:val="B4AC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B24231"/>
    <w:multiLevelType w:val="multilevel"/>
    <w:tmpl w:val="3E6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B43B6"/>
    <w:multiLevelType w:val="multilevel"/>
    <w:tmpl w:val="E1E6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E42B74"/>
    <w:multiLevelType w:val="multilevel"/>
    <w:tmpl w:val="56BE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D4634"/>
    <w:multiLevelType w:val="multilevel"/>
    <w:tmpl w:val="09D0D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AF62D2"/>
    <w:multiLevelType w:val="multilevel"/>
    <w:tmpl w:val="B9C8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3A63E7"/>
    <w:multiLevelType w:val="multilevel"/>
    <w:tmpl w:val="BA9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593603">
    <w:abstractNumId w:val="7"/>
  </w:num>
  <w:num w:numId="2" w16cid:durableId="1513298113">
    <w:abstractNumId w:val="2"/>
  </w:num>
  <w:num w:numId="3" w16cid:durableId="1852529978">
    <w:abstractNumId w:val="4"/>
  </w:num>
  <w:num w:numId="4" w16cid:durableId="1137068036">
    <w:abstractNumId w:val="1"/>
  </w:num>
  <w:num w:numId="5" w16cid:durableId="533006782">
    <w:abstractNumId w:val="6"/>
  </w:num>
  <w:num w:numId="6" w16cid:durableId="1615013590">
    <w:abstractNumId w:val="5"/>
  </w:num>
  <w:num w:numId="7" w16cid:durableId="534970529">
    <w:abstractNumId w:val="0"/>
  </w:num>
  <w:num w:numId="8" w16cid:durableId="258298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8F1"/>
    <w:rsid w:val="003B7976"/>
    <w:rsid w:val="00FB6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46D8"/>
  <w15:chartTrackingRefBased/>
  <w15:docId w15:val="{5A397CDF-7DEC-48CB-9977-EE31E1BE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8F1"/>
    <w:rPr>
      <w:rFonts w:eastAsiaTheme="majorEastAsia" w:cstheme="majorBidi"/>
      <w:color w:val="272727" w:themeColor="text1" w:themeTint="D8"/>
    </w:rPr>
  </w:style>
  <w:style w:type="paragraph" w:styleId="Title">
    <w:name w:val="Title"/>
    <w:basedOn w:val="Normal"/>
    <w:next w:val="Normal"/>
    <w:link w:val="TitleChar"/>
    <w:uiPriority w:val="10"/>
    <w:qFormat/>
    <w:rsid w:val="00FB6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8F1"/>
    <w:pPr>
      <w:spacing w:before="160"/>
      <w:jc w:val="center"/>
    </w:pPr>
    <w:rPr>
      <w:i/>
      <w:iCs/>
      <w:color w:val="404040" w:themeColor="text1" w:themeTint="BF"/>
    </w:rPr>
  </w:style>
  <w:style w:type="character" w:customStyle="1" w:styleId="QuoteChar">
    <w:name w:val="Quote Char"/>
    <w:basedOn w:val="DefaultParagraphFont"/>
    <w:link w:val="Quote"/>
    <w:uiPriority w:val="29"/>
    <w:rsid w:val="00FB68F1"/>
    <w:rPr>
      <w:i/>
      <w:iCs/>
      <w:color w:val="404040" w:themeColor="text1" w:themeTint="BF"/>
    </w:rPr>
  </w:style>
  <w:style w:type="paragraph" w:styleId="ListParagraph">
    <w:name w:val="List Paragraph"/>
    <w:basedOn w:val="Normal"/>
    <w:uiPriority w:val="34"/>
    <w:qFormat/>
    <w:rsid w:val="00FB68F1"/>
    <w:pPr>
      <w:ind w:left="720"/>
      <w:contextualSpacing/>
    </w:pPr>
  </w:style>
  <w:style w:type="character" w:styleId="IntenseEmphasis">
    <w:name w:val="Intense Emphasis"/>
    <w:basedOn w:val="DefaultParagraphFont"/>
    <w:uiPriority w:val="21"/>
    <w:qFormat/>
    <w:rsid w:val="00FB68F1"/>
    <w:rPr>
      <w:i/>
      <w:iCs/>
      <w:color w:val="2F5496" w:themeColor="accent1" w:themeShade="BF"/>
    </w:rPr>
  </w:style>
  <w:style w:type="paragraph" w:styleId="IntenseQuote">
    <w:name w:val="Intense Quote"/>
    <w:basedOn w:val="Normal"/>
    <w:next w:val="Normal"/>
    <w:link w:val="IntenseQuoteChar"/>
    <w:uiPriority w:val="30"/>
    <w:qFormat/>
    <w:rsid w:val="00FB6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8F1"/>
    <w:rPr>
      <w:i/>
      <w:iCs/>
      <w:color w:val="2F5496" w:themeColor="accent1" w:themeShade="BF"/>
    </w:rPr>
  </w:style>
  <w:style w:type="character" w:styleId="IntenseReference">
    <w:name w:val="Intense Reference"/>
    <w:basedOn w:val="DefaultParagraphFont"/>
    <w:uiPriority w:val="32"/>
    <w:qFormat/>
    <w:rsid w:val="00FB68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Chi Hung</dc:creator>
  <cp:keywords/>
  <dc:description/>
  <cp:lastModifiedBy>Vu Chi Hung</cp:lastModifiedBy>
  <cp:revision>1</cp:revision>
  <dcterms:created xsi:type="dcterms:W3CDTF">2026-07-05T02:48:00Z</dcterms:created>
  <dcterms:modified xsi:type="dcterms:W3CDTF">2026-07-05T02:54:00Z</dcterms:modified>
</cp:coreProperties>
</file>