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合同管理与合同规格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对应功能架构：Contract Management / 合同管理　｜　对应原型：合同管理 → 合同（`/contract/list`）、合同规格（`/contract/spec`）、我的审批（`/contract/approval`）、续签记录（`/contract/renewal`）、调整记录（`/contract/change`）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权威依据：源文档《合同优化》 + 最新系统截图（page_209~229）+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合同管理 / 合同台账与合同规格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`/contract/list`（合同列表）、`/contract/list/:id`（合同详情）、`/contract/spec`（合同规格）、`/contract/approval`（我的审批）、`/contract/renewal`（续签记录）、`/contract/change`（调整记录）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《合同优化》；对齐截图 page_209~229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新建合同管理与合同规格需求，明确合同字段、阶段/状态状态机、审批流转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合同优化：批量上传增加阶段/结束日期/状态一致性校验；审批入口移至操作列；审批意见下拉改造；历史审批记录展示；被拒后可改起止日期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按最新系统原型对齐字段命名、列表默认列、我的审批/续签记录/调整记录页面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Contract（合同）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以合同规格为模板落地的具体合同记录，承载起止日期、金额、阶段、状态、审批等信息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Contract Spec（合同规格）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合同模板，定义规格全称/名称/类别/类型，合同由规格实例化而来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阶段（Stage）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合同的生命周期阶段：草稿 / 生效中 / 已作废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状态（Status）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合同的审批/续约业务状态：无 / 审批中 / 续约已批准 / 已续约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审批意见（Approval Opinion）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审批人对合同的处理意见（同意 / 不同意），由系统据此推导审批结果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审批结果（Approval Result）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系统根据审批意见自动填充的结果：已请求 / 已批准 / 已拒绝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合同续签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合同到期前发起续签，生成前后衔接的新合同记录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见《合同续签》PRD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费用条目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合同费用条目在合同详情「费用」页签展示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资产可引用租赁合同（Lease contract）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组织管理（供应商）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合同引用供应商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企业在采购、租赁、维保、软件订阅等场景中会产生大量合同，需要对合同全生命周期（草稿→生效→到期→续签/调整→作废）进行台账化管理。合同以「合同规格」为模板批量落地，并需要审批人对合同进行审批（通过/拒绝），审批结果回写合同状态。当前系统的批量上传缺少一致性校验、审批入口不符合操作习惯、审批意见语义不清、缺少历史审批记录展示、被拒后合同不可修改，导致合同管理效率与数据质量偏低。本需求即针对上述痛点做体验与逻辑优化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合同可见性</w:t>
      </w:r>
      <w:r>
        <w:rPr>
          <w:rFonts w:ascii="Calibri" w:hAnsi="Calibri" w:eastAsia="PingFang SC"/>
        </w:rPr>
        <w:t>：建立合同台账，明确合同起止、金额、阶段、状态、责任人，避免合同遗漏与到期失控。</w:t>
      </w:r>
    </w:p>
    <w:p>
      <w:pPr>
        <w:pStyle w:val="ListBullet"/>
      </w:pPr>
      <w:r>
        <w:rPr>
          <w:rFonts w:ascii="Calibri" w:hAnsi="Calibri" w:eastAsia="PingFang SC"/>
          <w:b/>
        </w:rPr>
        <w:t>数据质量保障</w:t>
      </w:r>
      <w:r>
        <w:rPr>
          <w:rFonts w:ascii="Calibri" w:hAnsi="Calibri" w:eastAsia="PingFang SC"/>
        </w:rPr>
        <w:t>：批量上传增加阶段/结束日期/状态一致性校验，从源头拦截逻辑矛盾数据。</w:t>
      </w:r>
    </w:p>
    <w:p>
      <w:pPr>
        <w:pStyle w:val="ListBullet"/>
      </w:pPr>
      <w:r>
        <w:rPr>
          <w:rFonts w:ascii="Calibri" w:hAnsi="Calibri" w:eastAsia="PingFang SC"/>
          <w:b/>
        </w:rPr>
        <w:t>审批体验优化</w:t>
      </w:r>
      <w:r>
        <w:rPr>
          <w:rFonts w:ascii="Calibri" w:hAnsi="Calibri" w:eastAsia="PingFang SC"/>
        </w:rPr>
        <w:t>：审批入口移至操作列，审批意见语义化（同意/不同意），审批结果由系统自动推导，降低误操作。</w:t>
      </w:r>
    </w:p>
    <w:p>
      <w:pPr>
        <w:pStyle w:val="ListBullet"/>
      </w:pPr>
      <w:r>
        <w:rPr>
          <w:rFonts w:ascii="Calibri" w:hAnsi="Calibri" w:eastAsia="PingFang SC"/>
          <w:b/>
        </w:rPr>
        <w:t>可追溯性</w:t>
      </w:r>
      <w:r>
        <w:rPr>
          <w:rFonts w:ascii="Calibri" w:hAnsi="Calibri" w:eastAsia="PingFang SC"/>
        </w:rPr>
        <w:t>：同一合同多次提交审批时保留历史审批结果与备注，支持复盘。</w:t>
      </w:r>
    </w:p>
    <w:p>
      <w:pPr>
        <w:pStyle w:val="ListBullet"/>
      </w:pPr>
      <w:r>
        <w:rPr>
          <w:rFonts w:ascii="Calibri" w:hAnsi="Calibri" w:eastAsia="PingFang SC"/>
          <w:b/>
        </w:rPr>
        <w:t>流程闭环</w:t>
      </w:r>
      <w:r>
        <w:rPr>
          <w:rFonts w:ascii="Calibri" w:hAnsi="Calibri" w:eastAsia="PingFang SC"/>
        </w:rPr>
        <w:t>：合同被拒后创建者可回到草稿修改起止日期并重新提交，形成闭环。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Contract Management：合同以合同模型（Contract Model）实例化；合同状态机（Draft/Active/Expired/Cancelled）驱动列表筛选；审批任务集中在待办工作台处理；合同支持续约与调整历史留痕。本方案对齐其「规格→合同」实例化思路，并将审批集中到「我的审批」页处理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合同管理员</w:t>
      </w:r>
      <w:r>
        <w:rPr>
          <w:rFonts w:ascii="Calibri" w:hAnsi="Calibri" w:eastAsia="PingFang SC"/>
        </w:rPr>
        <w:t>，我希望通过合同规格快速创建合同并批量上传，且系统能拦截阶段与结束日期/状态矛盾的数据，以便保证台账准确。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审批人</w:t>
      </w:r>
      <w:r>
        <w:rPr>
          <w:rFonts w:ascii="Calibri" w:hAnsi="Calibri" w:eastAsia="PingFang SC"/>
        </w:rPr>
        <w:t>，我希望在合同列表操作列直接对「已请求」的合同发起审批，并以「同意/不同意」表达意见，以便高效处理审批。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合同创建者</w:t>
      </w:r>
      <w:r>
        <w:rPr>
          <w:rFonts w:ascii="Calibri" w:hAnsi="Calibri" w:eastAsia="PingFang SC"/>
        </w:rPr>
        <w:t>，我希望合同被拒后可以回到草稿修改起止日期再重新提交，以便快速纠正问题。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业务负责人</w:t>
      </w:r>
      <w:r>
        <w:rPr>
          <w:rFonts w:ascii="Calibri" w:hAnsi="Calibri" w:eastAsia="PingFang SC"/>
        </w:rPr>
        <w:t>，我希望查看合同的历史审批记录与备注，以便了解合同流转过程。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合同规格（Contract Spec）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参考截图：page_209（列表）、page_229（详情）。合同规格是合同的模板，合同创建时引用规格。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`itam_asset_contract_model`（合同规格/合同模型表）</w:t>
      </w:r>
    </w:p>
    <w:p>
      <w:pPr>
        <w:pStyle w:val="ListBullet"/>
      </w:pPr>
      <w:r>
        <w:rPr>
          <w:rFonts w:ascii="Calibri" w:hAnsi="Calibri" w:eastAsia="PingFang SC"/>
        </w:rPr>
        <w:t>`itam_asset_contract`（合同表，引用规格）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创建合同规格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新建合同模板，定义规格全称/名称/类别/类型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保存后可在合同创建时通过下拉引用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编辑合同规格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点击规格全称蓝链进入详情编辑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保存回写规格表；已引用该规格的合同不联动修改历史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删除合同规格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删除模板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二次确认；建议校验是否被合同引用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按规格全称/名称搜索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列表模糊匹配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规格全称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合同规格全称，列表蓝链进详情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名称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合同规格名称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概要信息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规格概要描述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规格类别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如「维修合同分类」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合同类型枚举，同合同类型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更新时间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系统记录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合同（Contract）主功能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参考截图：page_211（列表）、page_214/page_227（详情）、page_217（合同历史）。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`itam_asset_contract`（合同主表）</w:t>
      </w:r>
    </w:p>
    <w:p>
      <w:pPr>
        <w:pStyle w:val="ListBullet"/>
      </w:pPr>
      <w:r>
        <w:rPr>
          <w:rFonts w:ascii="Calibri" w:hAnsi="Calibri" w:eastAsia="PingFang SC"/>
        </w:rPr>
        <w:t>`itam_asset_contract_model`（合同规格表，引用）</w:t>
      </w:r>
    </w:p>
    <w:p>
      <w:pPr>
        <w:pStyle w:val="ListBullet"/>
      </w:pPr>
      <w:r>
        <w:rPr>
          <w:rFonts w:ascii="Calibri" w:hAnsi="Calibri" w:eastAsia="PingFang SC"/>
        </w:rPr>
        <w:t>`itam_asset_contract_approval`（合同审批表）</w:t>
      </w:r>
    </w:p>
    <w:p>
      <w:pPr>
        <w:pStyle w:val="ListBullet"/>
      </w:pPr>
      <w:r>
        <w:rPr>
          <w:rFonts w:ascii="Calibri" w:hAnsi="Calibri" w:eastAsia="PingFang SC"/>
        </w:rPr>
        <w:t>`vendor` / `company` / `sys_user`（供应商/公司/人员引用表）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引用合同规格创建具体合同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填写合同编号/名称/类型/规格/起止日期等，保存进入草稿阶段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批量上传合同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通过模板批量导入合同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导入时执行 3.2.5 一致性校验，校验不通过则本条上传失败并提示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基本信息页可编辑表单，含基本信息+财务信息分节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保存回写；被拒合同的起止日期编辑见 3.4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调整合同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头部「调整合同」跳转「调整记录」列表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记录起止/金额变化，见《合同续签》与调整记录 §3.6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续签合同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头部「续签合同」跳转「续签记录」列表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生成衔接的新合同记录，见《合同续签》PRD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取消合同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头部「取消合同」将阶段置为「已作废」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阶段=已作废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提交审批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将合同提交审批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在审批表生成一条审批结果为「已请求」的记录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合同编号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必填，唯一标识（如 `Cabinet Maintenance-test3`），列表蓝链进详情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名称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必填，合同名称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必填，合同类型（见字典）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合同规格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必填，引用合同规格名称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供应商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供应商/厂商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父合同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续签时指向前序合同名称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管理员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合同管理员（人员）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审批人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审批人（人员），提交审批时必填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业务负责人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业务负责人（人员）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草稿 / 生效中 / 已作废（见字典）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无 / 审批中 / 续约已批准 / 已续约（见字典）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开始日期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必填，`YYYY-MM-DD`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结束日期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必填，`YYYY-MM-DD`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付款金额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财务信息分节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币种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财务信息分节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描述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多行文本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更新时间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系统记录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字段字典值说明（状态机）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维护合同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保险合同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租赁合同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租赁合同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服务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服务合同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软件许可证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软件许可证合同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订阅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订阅合同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保证合同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采购订单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采购订单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采购协议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采购协议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保密协议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保密协议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草稿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合同新建/被拒后所处阶段，创建者可编辑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生效中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合同生效期内（当前时间 ≤ 结束日期）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已过期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合同已超过结束日期（当前时间 &gt; 结束日期）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已作废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取消合同后置为此阶段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无审批/续约业务状态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合同处于审批流程中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续约已批准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审批意见为「同意」后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已续约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已完成续约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3.2.5 批量上传校验规则（合同优化）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校验项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校验规则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失败提示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阶段值与结束日期一致性①（生效中）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若当前时间 &gt; 结束日期，而阶段字段值为「生效中」，则批量上传失败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「合同当前所处的阶段与合同填写的结束日期逻辑上不一致，请检查！」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阶段值与结束日期一致性②（已过期）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若当前时间 ≤ 结束日期，而阶段字段值为「已过期」，则批量上传失败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「合同当前所处的阶段与合同填写的结束日期逻辑上不一致，请检查！」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阶段值与状态值一致性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阶段值与状态值需匹配（匹配关系以系统预置为准）；不匹配则批量上传失败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「合同当前所处的阶段与状态不一致，请检查！」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逻辑描述：批量上传逐行执行上述校验，任一校验不通过则该行上传失败并给出对应提示，其余合法行正常入库。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我的审批（Approval）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参考截图：page_213/page_225/page_228（列表）、page_226（审批表单）。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涉及到的表</w:t>
      </w:r>
    </w:p>
    <w:p>
      <w:pPr>
        <w:pStyle w:val="ListBullet"/>
      </w:pPr>
      <w:r>
        <w:rPr>
          <w:rFonts w:ascii="Calibri" w:hAnsi="Calibri" w:eastAsia="PingFang SC"/>
        </w:rPr>
        <w:t>`itam_asset_contract_approval`（合同审批表）</w:t>
      </w:r>
    </w:p>
    <w:p>
      <w:pPr>
        <w:pStyle w:val="ListBullet"/>
      </w:pPr>
      <w:r>
        <w:rPr>
          <w:rFonts w:ascii="Calibri" w:hAnsi="Calibri" w:eastAsia="PingFang SC"/>
        </w:rPr>
        <w:t>`itam_asset_contract`（合同表，回写状态）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功能描述（合同优化）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审批入口移至操作列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「审批结果」字段不可点击，仅显示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对审批结果为「已请求」的合同，操作列展示「审批」；否则展示「查看」。点击进入的页面与当前系统相同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审批意见下拉改造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审批表单将「审批结果」字段改为「审批意见」，下拉选项为「同意/不同意」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审批结果由系统自动填充：审批意见=同意→审批结果=已批准；审批意见=不同意→审批结果=已拒绝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状态回写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审批通过后回写合同状态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审批意见=同意时，将对应合同状态置为「续约已批准」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历史审批记录展示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同一合同多次提交审批时展示历史审批信息模块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若存在历史审批结果，审批页展示历史审批信息模块，逐条展示每次的备注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审批记录支持删除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所有记录可删除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待审批合同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合同名称，存在则蓝链进合同详情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审批意见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同意 / 不同意（审批表单填写）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审批结果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已请求 / 已批准 / 已拒绝（系统自动填充）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审批人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如 `ke(ke)`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备注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审批备注，历史审批模块逐条展示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系统记录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审批意见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同意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审批人同意，系统填充审批结果=已批准，合同状态=续约已批准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审批意见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不同意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审批人拒绝，系统填充审批结果=已拒绝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已请求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合同已提交审批、待处理（操作列展示「审批」）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已批准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审批意见为同意后（操作列展示「查看」）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已拒绝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审批意见为不同意后（操作列展示「查看」）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合同被拒后可修改字段（合同优化）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被拒后修改起止日期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合同被拒绝后，合同创建者进入处于草稿阶段的合同，可修改开始日期、结束日期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原逻辑被拒后不可修改起止日期；优化为：被拒→阶段回到草稿，创建者可编辑开始/结束日期后重新提交审批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续签记录（Renewal）与调整记录（Change）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续签与调整建模为独立的记录列表页（对齐原型「合同历史」表格形态）。合同详情头部按钮跳转到对应列表。续签完整分析看板详见《合同续签》PRD。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续签记录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调整记录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合同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新合同名称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被调整合同名称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前序合同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原到期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新到期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金额变化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状态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草稿 / 待批准 / 续约已批准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进行中 / 已完成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状态（续签记录）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草稿 / 待批准 / 续约已批准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续签记录状态流转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状态（调整记录）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进行中 / 已完成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调整记录状态流转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3.6.1 合同列表页（`/contract/list`）</w:t>
      </w:r>
    </w:p>
    <w:p>
      <w:pPr>
        <w:pStyle w:val="ListBullet"/>
      </w:pPr>
      <w:r>
        <w:rPr>
          <w:rFonts w:ascii="Calibri" w:hAnsi="Calibri" w:eastAsia="PingFang SC"/>
          <w:b/>
        </w:rPr>
        <w:t>默认展示列</w:t>
      </w:r>
      <w:r>
        <w:rPr>
          <w:rFonts w:ascii="Calibri" w:hAnsi="Calibri" w:eastAsia="PingFang SC"/>
        </w:rPr>
        <w:t>：合同编号、名称、类型、合同规格、供应商、阶段、状态、开始日期、结束日期。</w:t>
      </w:r>
    </w:p>
    <w:p>
      <w:pPr>
        <w:pStyle w:val="ListBullet"/>
      </w:pPr>
      <w:r>
        <w:rPr>
          <w:rFonts w:ascii="Calibri" w:hAnsi="Calibri" w:eastAsia="PingFang SC"/>
          <w:b/>
        </w:rPr>
        <w:t>操作列</w:t>
      </w:r>
      <w:r>
        <w:rPr>
          <w:rFonts w:ascii="Calibri" w:hAnsi="Calibri" w:eastAsia="PingFang SC"/>
        </w:rPr>
        <w:t>：查看/审批（依审批结果）、编辑、删除（二次确认）、调整、续签、取消。</w:t>
      </w:r>
    </w:p>
    <w:p>
      <w:pPr>
        <w:pStyle w:val="ListBullet"/>
      </w:pPr>
      <w:r>
        <w:rPr>
          <w:rFonts w:ascii="Calibri" w:hAnsi="Calibri" w:eastAsia="PingFang SC"/>
          <w:b/>
        </w:rPr>
        <w:t>审批入口</w:t>
      </w:r>
      <w:r>
        <w:rPr>
          <w:rFonts w:ascii="Calibri" w:hAnsi="Calibri" w:eastAsia="PingFang SC"/>
        </w:rPr>
        <w:t>：审批结果为「已请求」→操作列显示「审批」；否则显示「查看」。审批结果字段仅显示不可点击。</w:t>
      </w:r>
    </w:p>
    <w:p>
      <w:pPr>
        <w:pStyle w:val="ListBullet"/>
      </w:pPr>
      <w:r>
        <w:rPr>
          <w:rFonts w:ascii="Calibri" w:hAnsi="Calibri" w:eastAsia="PingFang SC"/>
          <w:b/>
        </w:rPr>
        <w:t>批量上传</w:t>
      </w:r>
      <w:r>
        <w:rPr>
          <w:rFonts w:ascii="Calibri" w:hAnsi="Calibri" w:eastAsia="PingFang SC"/>
        </w:rPr>
        <w:t>：导入时执行 3.2.5 校验。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3.6.2 合同详情页（`/contract/list/:id`）</w:t>
      </w:r>
    </w:p>
    <w:p>
      <w:pPr>
        <w:pStyle w:val="ListBullet"/>
      </w:pPr>
      <w:r>
        <w:rPr>
          <w:rFonts w:ascii="Calibri" w:hAnsi="Calibri" w:eastAsia="PingFang SC"/>
        </w:rPr>
        <w:t>分页签：</w:t>
      </w:r>
      <w:r>
        <w:rPr>
          <w:rFonts w:ascii="Calibri" w:hAnsi="Calibri" w:eastAsia="PingFang SC"/>
          <w:b/>
        </w:rPr>
        <w:t>基本信息</w:t>
      </w:r>
      <w:r>
        <w:rPr>
          <w:rFonts w:ascii="Calibri" w:hAnsi="Calibri" w:eastAsia="PingFang SC"/>
        </w:rPr>
        <w:t>（合同基本信息 + 财务信息，Collapse 分节，保存/取消/删除）、</w:t>
      </w:r>
      <w:r>
        <w:rPr>
          <w:rFonts w:ascii="Calibri" w:hAnsi="Calibri" w:eastAsia="PingFang SC"/>
          <w:b/>
        </w:rPr>
        <w:t>关联资产</w:t>
      </w:r>
      <w:r>
        <w:rPr>
          <w:rFonts w:ascii="Calibri" w:hAnsi="Calibri" w:eastAsia="PingFang SC"/>
        </w:rPr>
        <w:t>（占位）、</w:t>
      </w:r>
      <w:r>
        <w:rPr>
          <w:rFonts w:ascii="Calibri" w:hAnsi="Calibri" w:eastAsia="PingFang SC"/>
          <w:b/>
        </w:rPr>
        <w:t>费用</w:t>
      </w:r>
      <w:r>
        <w:rPr>
          <w:rFonts w:ascii="Calibri" w:hAnsi="Calibri" w:eastAsia="PingFang SC"/>
        </w:rPr>
        <w:t>（占位）、</w:t>
      </w:r>
      <w:r>
        <w:rPr>
          <w:rFonts w:ascii="Calibri" w:hAnsi="Calibri" w:eastAsia="PingFang SC"/>
          <w:b/>
        </w:rPr>
        <w:t>续签记录</w:t>
      </w:r>
      <w:r>
        <w:rPr>
          <w:rFonts w:ascii="Calibri" w:hAnsi="Calibri" w:eastAsia="PingFang SC"/>
        </w:rPr>
        <w:t>。</w:t>
      </w:r>
    </w:p>
    <w:p>
      <w:pPr>
        <w:pStyle w:val="ListBullet"/>
      </w:pPr>
      <w:r>
        <w:rPr>
          <w:rFonts w:ascii="Calibri" w:hAnsi="Calibri" w:eastAsia="PingFang SC"/>
        </w:rPr>
        <w:t>头部操作：调整合同（跳「调整记录」）、续签合同（跳「续签记录」）、取消合同（阶段→已作废）。</w:t>
      </w:r>
    </w:p>
    <w:p>
      <w:pPr>
        <w:pStyle w:val="ListBullet"/>
      </w:pPr>
      <w:r>
        <w:rPr>
          <w:rFonts w:ascii="Calibri" w:hAnsi="Calibri" w:eastAsia="PingFang SC"/>
        </w:rPr>
        <w:t>深链访问不存在的合同 ID 时展示 404 结果页与返回入口。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3.6.3 我的审批页（`/contract/approval`）</w:t>
      </w:r>
    </w:p>
    <w:p>
      <w:pPr>
        <w:pStyle w:val="ListBullet"/>
      </w:pPr>
      <w:r>
        <w:rPr>
          <w:rFonts w:ascii="Calibri" w:hAnsi="Calibri" w:eastAsia="PingFang SC"/>
        </w:rPr>
        <w:t>列表展示待审批合同、审批人、审批结果、备注、创建时间。</w:t>
      </w:r>
    </w:p>
    <w:p>
      <w:pPr>
        <w:pStyle w:val="ListBullet"/>
      </w:pPr>
      <w:r>
        <w:rPr>
          <w:rFonts w:ascii="Calibri" w:hAnsi="Calibri" w:eastAsia="PingFang SC"/>
        </w:rPr>
        <w:t>对「待审批/已请求」记录提供「通过/拒绝」，更新审批结果并回写合同状态。</w:t>
      </w:r>
    </w:p>
    <w:p>
      <w:pPr>
        <w:pStyle w:val="ListBullet"/>
      </w:pPr>
      <w:r>
        <w:rPr>
          <w:rFonts w:ascii="Calibri" w:hAnsi="Calibri" w:eastAsia="PingFang SC"/>
        </w:rPr>
        <w:t>审批表单展示「审批意见」下拉（同意/不同意）；存在历史审批时展示历史审批信息模块与每次备注。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日志审计</w:t>
      </w:r>
    </w:p>
    <w:p>
      <w:r>
        <w:rPr>
          <w:rFonts w:ascii="Calibri" w:hAnsi="Calibri" w:eastAsia="PingFang SC"/>
        </w:rPr>
        <w:t>对合同/合同规格/审批的新增、编辑、删除、审批操作记录统一操作日志，格式参考：【操作人】于【时间】对模块【合同管理/合同】执行了【新增/编辑/删除/审批】操作，操作内容为【合同名称/审批意见】，操作结果为【成功/失败】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合同规格可完成创建、查看、编辑、删除，合同创建时可正确引用规格。</w:t>
      </w:r>
    </w:p>
    <w:p>
      <w:pPr>
        <w:pStyle w:val="ListBullet"/>
      </w:pPr>
      <w:r>
        <w:rPr>
          <w:rFonts w:ascii="Calibri" w:hAnsi="Calibri" w:eastAsia="PingFang SC"/>
        </w:rPr>
        <w:t>合同可完成创建、批量上传、编辑、调整、续签、取消全流程，字段与字典值符合本文定义。</w:t>
      </w:r>
    </w:p>
    <w:p>
      <w:pPr>
        <w:pStyle w:val="ListBullet"/>
      </w:pPr>
      <w:r>
        <w:rPr>
          <w:rFonts w:ascii="Calibri" w:hAnsi="Calibri" w:eastAsia="PingFang SC"/>
        </w:rPr>
        <w:t>批量上传的三类一致性校验（阶段↔结束日期两条、阶段↔状态一条）生效并给出对应提示。</w:t>
      </w:r>
    </w:p>
    <w:p>
      <w:pPr>
        <w:pStyle w:val="ListBullet"/>
      </w:pPr>
      <w:r>
        <w:rPr>
          <w:rFonts w:ascii="Calibri" w:hAnsi="Calibri" w:eastAsia="PingFang SC"/>
        </w:rPr>
        <w:t>审批入口正确出现在操作列（依审批结果），审批意见（同意/不同意）驱动审批结果自动填充与合同状态回写。</w:t>
      </w:r>
    </w:p>
    <w:p>
      <w:pPr>
        <w:pStyle w:val="ListBullet"/>
      </w:pPr>
      <w:r>
        <w:rPr>
          <w:rFonts w:ascii="Calibri" w:hAnsi="Calibri" w:eastAsia="PingFang SC"/>
        </w:rPr>
        <w:t>同一合同多次提交审批时展示历史审批信息与每次备注。</w:t>
      </w:r>
    </w:p>
    <w:p>
      <w:pPr>
        <w:pStyle w:val="ListBullet"/>
      </w:pPr>
      <w:r>
        <w:rPr>
          <w:rFonts w:ascii="Calibri" w:hAnsi="Calibri" w:eastAsia="PingFang SC"/>
        </w:rPr>
        <w:t>合同被拒后回到草稿，创建者可修改开始/结束日期并重新提交。</w:t>
      </w:r>
    </w:p>
    <w:p>
      <w:pPr>
        <w:pStyle w:val="ListBullet"/>
      </w:pPr>
      <w:r>
        <w:rPr>
          <w:rFonts w:ascii="Calibri" w:hAnsi="Calibri" w:eastAsia="PingFang SC"/>
        </w:rPr>
        <w:t>续签记录/调整记录列表可新建/编辑/删除，含 404 守卫。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