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服务位置关联 PRD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对应功能架构：Inventory Management / Associate a stockroom with service locations　｜　对应原型：库存管理 → 服务位置（`/inventory/service-location`）、库房详情「服务位置」页签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文档性质：产品需求说明书（PRD）　｜　权威依据：源文档《Associate a stockroom with service locations》 + 最新系统截图（page_077~084、p1132）+ ITAM 操作手册 + 系统原型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 前言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1.1 需求基本信息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交付版本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标品 Demo 版本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模块归属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库存管理 / 服务位置关联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优先级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P1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关联原型页面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`/inventory/service-location`（服务位置列表/详情）、库房详情「服务位置」页签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关联源文档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《Associate a stockroom with service locations》（p1132）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需求负责人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Vivian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1.2 文档变更记录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初版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新建服务位置关联需求，定义为库房添加/移除服务位置流程与二次确认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对齐原型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服务位置拆为独立列表页管理，按库房名称交叉引用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1.3 名词解释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含义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Service location（服务位置）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库房覆盖服务的地点，一个库房可服务多个服务位置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Location coverage（位置覆盖）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库房的位置覆盖范围；只有当库房被包含在位置覆盖范围内时才能与服务位置关联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Full name（位置全称）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位置的完整名称（如 `Asia/China/BeijingCity`），添加时用于显示与选择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1.4 关联需求清单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需求名称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当前进度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库房与库房类型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服务位置关联到具体库房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见《库房与库房类型》PRD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位置管理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服务位置引用位置（cmn_location）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资产借用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单库房服务多地点优化借用工作流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关联需求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 需求分析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2.1 业务背景</w:t>
      </w:r>
    </w:p>
    <w:p>
      <w:r>
        <w:rPr>
          <w:rFonts w:ascii="Calibri" w:hAnsi="Calibri" w:eastAsia="PingFang SC"/>
        </w:rPr>
        <w:t>通过将库房与多个服务地点关联，可有效管理从本地库房消耗的采购请求；通过单个库房服务多个地点，优化借用资产工作流程与自动化资产任务。好处包括：提高效率（集中管理库存与资产分配）、优化工作流程（简化借用资产分配与回收）、自动化任务（自动补货/资产转移，减少人工）、资源优化（集中管理更好预测与规划）。只有当库房被包含在位置覆盖范围内时，才能将其与一个或多个服务地点关联，以确保库房能有效地为指定服务地点提供支持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 需求价值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2.2.1 模块价值点</w:t>
      </w:r>
    </w:p>
    <w:p>
      <w:pPr>
        <w:pStyle w:val="ListBullet"/>
      </w:pPr>
      <w:r>
        <w:rPr>
          <w:rFonts w:ascii="Calibri" w:hAnsi="Calibri" w:eastAsia="PingFang SC"/>
          <w:b/>
        </w:rPr>
        <w:t>一库多点</w:t>
      </w:r>
      <w:r>
        <w:rPr>
          <w:rFonts w:ascii="Calibri" w:hAnsi="Calibri" w:eastAsia="PingFang SC"/>
        </w:rPr>
        <w:t>：单个库房服务多个地点，减少库房冗余、集中管理库存与资产。</w:t>
      </w:r>
    </w:p>
    <w:p>
      <w:pPr>
        <w:pStyle w:val="ListBullet"/>
      </w:pPr>
      <w:r>
        <w:rPr>
          <w:rFonts w:ascii="Calibri" w:hAnsi="Calibri" w:eastAsia="PingFang SC"/>
          <w:b/>
        </w:rPr>
        <w:t>工作流优化</w:t>
      </w:r>
      <w:r>
        <w:rPr>
          <w:rFonts w:ascii="Calibri" w:hAnsi="Calibri" w:eastAsia="PingFang SC"/>
        </w:rPr>
        <w:t>：简化借用资产的分配与回收流程。</w:t>
      </w:r>
    </w:p>
    <w:p>
      <w:pPr>
        <w:pStyle w:val="ListBullet"/>
      </w:pPr>
      <w:r>
        <w:rPr>
          <w:rFonts w:ascii="Calibri" w:hAnsi="Calibri" w:eastAsia="PingFang SC"/>
          <w:b/>
        </w:rPr>
        <w:t>自动化联动</w:t>
      </w:r>
      <w:r>
        <w:rPr>
          <w:rFonts w:ascii="Calibri" w:hAnsi="Calibri" w:eastAsia="PingFang SC"/>
        </w:rPr>
        <w:t>：为自动补货、资产转移等自动化任务提供服务位置基础。</w:t>
      </w:r>
    </w:p>
    <w:p>
      <w:pPr>
        <w:pStyle w:val="ListBullet"/>
      </w:pPr>
      <w:r>
        <w:rPr>
          <w:rFonts w:ascii="Calibri" w:hAnsi="Calibri" w:eastAsia="PingFang SC"/>
          <w:b/>
        </w:rPr>
        <w:t>资源规划</w:t>
      </w:r>
      <w:r>
        <w:rPr>
          <w:rFonts w:ascii="Calibri" w:hAnsi="Calibri" w:eastAsia="PingFang SC"/>
        </w:rPr>
        <w:t>：集中管理便于预测与规划资源需求，避免资源浪费与因库存不足影响运营。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2.2.2 调研结论及竞品分析</w:t>
      </w:r>
    </w:p>
    <w:p>
      <w:r>
        <w:rPr>
          <w:rFonts w:ascii="Calibri" w:hAnsi="Calibri" w:eastAsia="PingFang SC"/>
        </w:rPr>
        <w:t>ServiceNow 对于 add service locations 仅有文字描述，未找到可体验的功能及独立表。本方案参考其描述，将服务位置以关联记录形式落地：库房详情下添加/移除服务位置，或以独立列表页管理。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2.3 用户故事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库存管理员（inventory_admin）</w:t>
      </w:r>
      <w:r>
        <w:rPr>
          <w:rFonts w:ascii="Calibri" w:hAnsi="Calibri" w:eastAsia="PingFang SC"/>
        </w:rPr>
        <w:t>，我希望为某个库房添加多个服务位置（支持多选），以便该库房服务多个地点。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库存管理员（inventory_admin）</w:t>
      </w:r>
      <w:r>
        <w:rPr>
          <w:rFonts w:ascii="Calibri" w:hAnsi="Calibri" w:eastAsia="PingFang SC"/>
        </w:rPr>
        <w:t>，我希望在库房未被使用/引用时移除服务位置，并在移除前二次确认，以便安全维护覆盖关系。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 需求设计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 为库房添加服务位置（Add）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入口：Product catalog → Inventory Management → All stockrooms 列表页，点击 name 选择某个库房后，可见 service locations 新增入口。角色要求：inventory_admin。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3.1.1 涉及到的表</w:t>
      </w:r>
    </w:p>
    <w:p>
      <w:pPr>
        <w:pStyle w:val="ListBullet"/>
      </w:pPr>
      <w:r>
        <w:rPr>
          <w:rFonts w:ascii="Calibri" w:hAnsi="Calibri" w:eastAsia="PingFang SC"/>
        </w:rPr>
        <w:t>`alm_stockroom`（库房表）</w:t>
      </w:r>
    </w:p>
    <w:p>
      <w:pPr>
        <w:pStyle w:val="ListBullet"/>
      </w:pPr>
      <w:r>
        <w:rPr>
          <w:rFonts w:ascii="Calibri" w:hAnsi="Calibri" w:eastAsia="PingFang SC"/>
        </w:rPr>
        <w:t>`cmn_location`（位置表）</w:t>
      </w:r>
    </w:p>
    <w:p>
      <w:pPr>
        <w:pStyle w:val="ListBullet"/>
      </w:pPr>
      <w:r>
        <w:rPr>
          <w:rFonts w:ascii="Calibri" w:hAnsi="Calibri" w:eastAsia="PingFang SC"/>
        </w:rPr>
        <w:t>库房-服务位置关联表（库房 ↔ 服务位置多对多）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3.1.2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角色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添加服务位置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点击 Add 进入新增详情页，选择位置后 Add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Locations 为添加过的所有位置列表，显示位置 Full name 列值；支持多选；点击 Add 后服务位置添加成功，可在该库房 service locations 列表看到记录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inventory_admin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计数校验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添加后 Locations 数量正确 +1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Locations 数量从当前值增加，计算正确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inventory_admin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3.1.3 字段说明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库房（Stockroom）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引用库房名称（关联所属库房）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服务覆盖位置（Location Full name）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必填，位置树 Full name（如 `Asia/China/BeijingCity`），下拉多选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创建人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只读，系统记录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创建时间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TIMESTAMP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只读，系统记录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 移除服务位置（Remove）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当库房没有被使用或引用时，可对库房服务位置进行删除操作。角色要求：inventory_admin。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3.2.1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移除服务位置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进入 Service locations 详情页，勾选要移除的服务位置后点击 Remove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成功移除后列表不再显示该记录，locations 总数量减少正确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批量移除计数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勾选 N 个位置时 Remove 按钮显示数量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按钮显示 `Remove(N)`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二次确认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移除时需二次确认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提示标题：Confirmation；提示内容：Are you sure you want to remove this record？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3.2.2 交互文案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元素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文案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提示标题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Confirmation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提示内容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Are you sure you want to remove this record？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批量按钮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Remove(N)（N 为勾选数量）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 涉及到的表（汇总）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表名 [Table]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描述/用途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Location（cmn_location）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实体表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存储位置信息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Stockroom（alm_stockroom）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实体表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存储库房（关联服务位置）</w:t>
            </w:r>
          </w:p>
        </w:tc>
      </w:tr>
    </w:tbl>
    <w:p/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说明：Service now 中对 add service locations 只有文字描述，没有找到可体验的功能及独立表；本方案以库房-服务位置关联记录落地。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 页面功能与交互逻辑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3.4.1 服务位置列表页（`/inventory/service-location`）</w:t>
      </w:r>
    </w:p>
    <w:p>
      <w:pPr>
        <w:pStyle w:val="ListBullet"/>
      </w:pPr>
      <w:r>
        <w:rPr>
          <w:rFonts w:ascii="Calibri" w:hAnsi="Calibri" w:eastAsia="PingFang SC"/>
        </w:rPr>
        <w:t>字段：服务覆盖位置（下拉，位置树 Full name）、库房（下拉引用库房名称）、创建人/创建时间（只读）。</w:t>
      </w:r>
    </w:p>
    <w:p>
      <w:pPr>
        <w:pStyle w:val="ListBullet"/>
      </w:pPr>
      <w:r>
        <w:rPr>
          <w:rFonts w:ascii="Calibri" w:hAnsi="Calibri" w:eastAsia="PingFang SC"/>
        </w:rPr>
        <w:t>操作：搜索（覆盖位置）、新建（Add，支持多选位置）、编辑、删除（Remove，二次确认，批量显示 `Remove(N)`）。</w:t>
      </w:r>
    </w:p>
    <w:p>
      <w:pPr>
        <w:pStyle w:val="ListBullet"/>
      </w:pPr>
      <w:r>
        <w:rPr>
          <w:rFonts w:ascii="Calibri" w:hAnsi="Calibri" w:eastAsia="PingFang SC"/>
        </w:rPr>
        <w:t>计数：添加后 +1、移除后相应减少，计算准确。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3.4.2 库房详情「服务位置」页签</w:t>
      </w:r>
    </w:p>
    <w:p>
      <w:pPr>
        <w:pStyle w:val="ListBullet"/>
      </w:pPr>
      <w:r>
        <w:rPr>
          <w:rFonts w:ascii="Calibri" w:hAnsi="Calibri" w:eastAsia="PingFang SC"/>
        </w:rPr>
        <w:t>从库房详情进入，展示该库房已关联的服务位置，可 Add / Remove。</w:t>
      </w:r>
    </w:p>
    <w:p>
      <w:pPr>
        <w:pStyle w:val="ListBullet"/>
      </w:pPr>
      <w:r>
        <w:rPr>
          <w:rFonts w:ascii="Calibri" w:hAnsi="Calibri" w:eastAsia="PingFang SC"/>
        </w:rPr>
        <w:t>深链访问不存在记录时展示 404 结果页与返回入口。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3.5 日志审计</w:t>
      </w:r>
    </w:p>
    <w:p>
      <w:r>
        <w:rPr>
          <w:rFonts w:ascii="Calibri" w:hAnsi="Calibri" w:eastAsia="PingFang SC"/>
        </w:rPr>
        <w:t>对服务位置的添加、移除操作记录统一操作日志，格式参考：【操作人】于【时间】对模块【库存管理/服务位置】执行了【添加/移除】操作，操作内容为【库房名称-服务位置】，操作结果为【成功/失败】。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4. 验收标准</w:t>
      </w:r>
    </w:p>
    <w:p>
      <w:pPr>
        <w:pStyle w:val="ListBullet"/>
      </w:pPr>
      <w:r>
        <w:rPr>
          <w:rFonts w:ascii="Calibri" w:hAnsi="Calibri" w:eastAsia="PingFang SC"/>
        </w:rPr>
        <w:t>可为库房添加一个或多个服务位置（支持多选），添加后 Locations 计数 +1。</w:t>
      </w:r>
    </w:p>
    <w:p>
      <w:pPr>
        <w:pStyle w:val="ListBullet"/>
      </w:pPr>
      <w:r>
        <w:rPr>
          <w:rFonts w:ascii="Calibri" w:hAnsi="Calibri" w:eastAsia="PingFang SC"/>
        </w:rPr>
        <w:t>可勾选并移除服务位置，移除前二次确认（Confirmation / Are you sure you want to remove this record？），批量按钮显示 `Remove(N)`。</w:t>
      </w:r>
    </w:p>
    <w:p>
      <w:pPr>
        <w:pStyle w:val="ListBullet"/>
      </w:pPr>
      <w:r>
        <w:rPr>
          <w:rFonts w:ascii="Calibri" w:hAnsi="Calibri" w:eastAsia="PingFang SC"/>
        </w:rPr>
        <w:t>移除后列表不再显示记录，locations 总数量减少正确。</w:t>
      </w:r>
    </w:p>
    <w:p>
      <w:pPr>
        <w:pStyle w:val="ListBullet"/>
      </w:pPr>
      <w:r>
        <w:rPr>
          <w:rFonts w:ascii="Calibri" w:hAnsi="Calibri" w:eastAsia="PingFang SC"/>
        </w:rPr>
        <w:t>服务位置以「库房名称」交叉引用库房，含 404 守卫。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