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二维码标签设置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对应功能架构：设置 / 二维码标签设置（QR Label Settings）　｜　对应原型：设置 → 二维码标签设置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权威依据：源文档《增加标签纸打印尺寸及二维码设置》 + 最新系统截图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设置 / 二维码标签设置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`/asset/settings/qr-label`（设置页，硬件/耗材双 Tab）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《增加标签纸打印尺寸及二维码设置》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需求负责人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新增标签纸打印尺寸、二维码模版字段调整、成员名称组合展示需求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按最新原型对齐硬件/耗材双 Tab、标签模版、打印设置、二维码内容字段配置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 / 缩略词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标签纸尺寸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打印资产标签所用纸张的物理尺寸（如 70×40mm）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二维码标签模版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标签上展示字段的预设组合模版（模版1~模版7）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二维码内容字段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编码进二维码中的字段集合，扫码后可读取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组合字段值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用户展示格式「姓名+（用户名）」，用户名唯一识别一个用户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DOUC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用户目录/账号体系，用户名代表唯一性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资产标签打印引用本设置的模版与尺寸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耗材资产增删改查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耗材标签打印引用本设置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导入导出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人员字段按用户名（登录账号）导出并写入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规划中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现有系统打印纸尺寸仅支持四种，且二维码标签的字段配置固定，不能完全满足客户对标签规格与展示内容的差异化需求。同时，系统在展示用户时仅展示姓名，存在同名歧义。本需求扩展标签纸尺寸、优化二维码模版字段，并统一采用「姓名+（用户名）」组合字段值展示用户，保证唯一性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适配更多标签规格</w:t>
      </w:r>
      <w:r>
        <w:rPr>
          <w:rFonts w:ascii="Calibri" w:hAnsi="Calibri" w:eastAsia="PingFang SC"/>
        </w:rPr>
        <w:t>：新增三种标签纸尺寸，满足不同资产贴标场景。</w:t>
      </w:r>
    </w:p>
    <w:p>
      <w:pPr>
        <w:pStyle w:val="ListBullet"/>
      </w:pPr>
      <w:r>
        <w:rPr>
          <w:rFonts w:ascii="Calibri" w:hAnsi="Calibri" w:eastAsia="PingFang SC"/>
          <w:b/>
        </w:rPr>
        <w:t>灵活二维码内容</w:t>
      </w:r>
      <w:r>
        <w:rPr>
          <w:rFonts w:ascii="Calibri" w:hAnsi="Calibri" w:eastAsia="PingFang SC"/>
        </w:rPr>
        <w:t>：优化模版字段数量、新增模版，标签信息表达更贴合业务。</w:t>
      </w:r>
    </w:p>
    <w:p>
      <w:pPr>
        <w:pStyle w:val="ListBullet"/>
      </w:pPr>
      <w:r>
        <w:rPr>
          <w:rFonts w:ascii="Calibri" w:hAnsi="Calibri" w:eastAsia="PingFang SC"/>
          <w:b/>
        </w:rPr>
        <w:t>消除用户歧义</w:t>
      </w:r>
      <w:r>
        <w:rPr>
          <w:rFonts w:ascii="Calibri" w:hAnsi="Calibri" w:eastAsia="PingFang SC"/>
        </w:rPr>
        <w:t>：全系统统一「姓名+（用户名）」组合展示，避免同名混淆。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主流 ITAM 产品普遍支持标签模版自定义与多规格标签纸打印。本需求聚焦客户实际诉求，扩充尺寸与模版字段，并以唯一登录账号强化人员标识。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，我希望选择更多标签纸尺寸，以便匹配现有标签打印机与耗材。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盘点人员</w:t>
      </w:r>
      <w:r>
        <w:rPr>
          <w:rFonts w:ascii="Calibri" w:hAnsi="Calibri" w:eastAsia="PingFang SC"/>
        </w:rPr>
        <w:t>，我希望扫描二维码即可读取关键资产字段，以便快速核对。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系统使用者</w:t>
      </w:r>
      <w:r>
        <w:rPr>
          <w:rFonts w:ascii="Calibri" w:hAnsi="Calibri" w:eastAsia="PingFang SC"/>
        </w:rPr>
        <w:t>，我希望人员字段展示「姓名+（用户名）」，以便区分同名人员。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标签纸打印尺寸增加 3 种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新增打印尺寸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原支持四种尺寸不能满足客户需求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新增三种尺寸：40×25、70×40、60×15；在打印设置下拉中可选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打印纸类型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标签纸专用 / A4纸(两列标签)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打印纸尺寸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标签纸物理尺寸，单选下拉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打印纸尺寸（新增）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40×25 / 70×40 / 60×15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本次新增的三种标签纸尺寸（单位 mm）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打印纸类型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标签纸专用 / A4纸(两列标签)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打印纸张类型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二维码标签模版字段调整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功能描述（模版字段变更）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模版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变更前字段数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变更后字段数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模版1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不变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模版2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由 4 个字段修改为 2 个字段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模版3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不变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模版4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不变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模版5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由 7 个字段修改为 6 个字段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模版6（新增）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新增模版，支持 3 个字段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模版7（新增）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新增模版，支持 5 个字段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标签标题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标签展示标题（必填）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选择模版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模版1~模版7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编辑字段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ARRAY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标签上展示的字段集合，随模版限定数量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二维码内容字段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ARRAY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编码进二维码中的字段集合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成员名称组合展示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用户组合字段值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展示「姓名+（用户名）」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 ITAM 所有涉及展示用户的地方（含二维码字段）均用组合字段值展示；用户名唯一识别一个用户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导入导出人员字段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按用户名导出写入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人员字段（资产所有者、分配使用者、资产管理者、预留使用者、合同支持人员等）全部按用户名（登录账号，唯一识别一个用户）导出并写入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字典值/格式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用户展示格式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姓名（用户名）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全系统统一，用户名唯一，举例：张三（00086）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页面功能与交互逻辑</w:t>
      </w:r>
    </w:p>
    <w:p>
      <w:pPr>
        <w:pStyle w:val="ListBullet"/>
      </w:pPr>
      <w:r>
        <w:rPr>
          <w:rFonts w:ascii="Calibri" w:hAnsi="Calibri" w:eastAsia="PingFang SC"/>
        </w:rPr>
        <w:t>页面采用双 Tab：</w:t>
      </w:r>
      <w:r>
        <w:rPr>
          <w:rFonts w:ascii="Calibri" w:hAnsi="Calibri" w:eastAsia="PingFang SC"/>
          <w:b/>
        </w:rPr>
        <w:t>硬件二维码标签设置</w:t>
      </w:r>
      <w:r>
        <w:rPr>
          <w:rFonts w:ascii="Calibri" w:hAnsi="Calibri" w:eastAsia="PingFang SC"/>
        </w:rPr>
        <w:t xml:space="preserve"> / </w:t>
      </w:r>
      <w:r>
        <w:rPr>
          <w:rFonts w:ascii="Calibri" w:hAnsi="Calibri" w:eastAsia="PingFang SC"/>
          <w:b/>
        </w:rPr>
        <w:t>耗材二维码标签设置</w:t>
      </w:r>
      <w:r>
        <w:rPr>
          <w:rFonts w:ascii="Calibri" w:hAnsi="Calibri" w:eastAsia="PingFang SC"/>
        </w:rPr>
        <w:t>，各自独立保存配置。</w:t>
      </w:r>
    </w:p>
    <w:p>
      <w:pPr>
        <w:pStyle w:val="ListBullet"/>
      </w:pPr>
      <w:r>
        <w:rPr>
          <w:rFonts w:ascii="Calibri" w:hAnsi="Calibri" w:eastAsia="PingFang SC"/>
        </w:rPr>
        <w:t>每个 Tab 分区：</w:t>
      </w:r>
      <w:r>
        <w:rPr>
          <w:rFonts w:ascii="Calibri" w:hAnsi="Calibri" w:eastAsia="PingFang SC"/>
          <w:b/>
        </w:rPr>
        <w:t>标签模版</w:t>
      </w:r>
      <w:r>
        <w:rPr>
          <w:rFonts w:ascii="Calibri" w:hAnsi="Calibri" w:eastAsia="PingFang SC"/>
        </w:rPr>
        <w:t>（选择模版、标签标题、编辑字段）、</w:t>
      </w:r>
      <w:r>
        <w:rPr>
          <w:rFonts w:ascii="Calibri" w:hAnsi="Calibri" w:eastAsia="PingFang SC"/>
          <w:b/>
        </w:rPr>
        <w:t>打印设置</w:t>
      </w:r>
      <w:r>
        <w:rPr>
          <w:rFonts w:ascii="Calibri" w:hAnsi="Calibri" w:eastAsia="PingFang SC"/>
        </w:rPr>
        <w:t>（打印纸类型、打印纸尺寸）、</w:t>
      </w:r>
      <w:r>
        <w:rPr>
          <w:rFonts w:ascii="Calibri" w:hAnsi="Calibri" w:eastAsia="PingFang SC"/>
          <w:b/>
        </w:rPr>
        <w:t>二维码内容字段设置</w:t>
      </w:r>
      <w:r>
        <w:rPr>
          <w:rFonts w:ascii="Calibri" w:hAnsi="Calibri" w:eastAsia="PingFang SC"/>
        </w:rPr>
        <w:t>（二维码内容字段）。</w:t>
      </w:r>
    </w:p>
    <w:p>
      <w:pPr>
        <w:pStyle w:val="ListBullet"/>
      </w:pPr>
      <w:r>
        <w:rPr>
          <w:rFonts w:ascii="Calibri" w:hAnsi="Calibri" w:eastAsia="PingFang SC"/>
        </w:rPr>
        <w:t>编辑字段与二维码内容字段均为多选，可清空。</w:t>
      </w:r>
    </w:p>
    <w:p>
      <w:pPr>
        <w:pStyle w:val="ListBullet"/>
      </w:pPr>
      <w:r>
        <w:rPr>
          <w:rFonts w:ascii="Calibri" w:hAnsi="Calibri" w:eastAsia="PingFang SC"/>
        </w:rPr>
        <w:t>保存后 toast 提示「保存成功」。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暂不开发项</w:t>
      </w:r>
    </w:p>
    <w:p>
      <w:pPr>
        <w:pStyle w:val="ListBullet"/>
      </w:pPr>
      <w:r>
        <w:rPr>
          <w:rFonts w:ascii="Calibri" w:hAnsi="Calibri" w:eastAsia="PingFang SC"/>
        </w:rPr>
        <w:t>部门人员下拉选项支持「大部门下勾选掉小部门」——本期暂不开发，后续作为定制化需求再开发。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 日志审计</w:t>
      </w:r>
    </w:p>
    <w:p>
      <w:r>
        <w:rPr>
          <w:rFonts w:ascii="Calibri" w:hAnsi="Calibri" w:eastAsia="PingFang SC"/>
        </w:rPr>
        <w:t>标签设置的保存/修改操作按统一日志规范记录，格式示例：【操作人】于【时间】对模块【设置/二维码标签设置】执行了【修改】操作，操作结果为【成功/失败】。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 其他说明</w:t>
      </w:r>
    </w:p>
    <w:p>
      <w:pPr>
        <w:pStyle w:val="ListBullet"/>
      </w:pPr>
      <w:r>
        <w:rPr>
          <w:rFonts w:ascii="Calibri" w:hAnsi="Calibri" w:eastAsia="PingFang SC"/>
        </w:rPr>
        <w:t>需要考虑移动端适配问题。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打印尺寸下拉新增 40×25、70×40、60×15 三种可选。</w:t>
      </w:r>
    </w:p>
    <w:p>
      <w:pPr>
        <w:pStyle w:val="ListBullet"/>
      </w:pPr>
      <w:r>
        <w:rPr>
          <w:rFonts w:ascii="Calibri" w:hAnsi="Calibri" w:eastAsia="PingFang SC"/>
        </w:rPr>
        <w:t>二维码模版按变更表调整字段数量，新增模版6（3 字段）、模版7（5 字段）。</w:t>
      </w:r>
    </w:p>
    <w:p>
      <w:pPr>
        <w:pStyle w:val="ListBullet"/>
      </w:pPr>
      <w:r>
        <w:rPr>
          <w:rFonts w:ascii="Calibri" w:hAnsi="Calibri" w:eastAsia="PingFang SC"/>
        </w:rPr>
        <w:t>硬件/耗材双 Tab 均可配置标签模版、打印设置、二维码内容字段并独立保存。</w:t>
      </w:r>
    </w:p>
    <w:p>
      <w:pPr>
        <w:pStyle w:val="ListBullet"/>
      </w:pPr>
      <w:r>
        <w:rPr>
          <w:rFonts w:ascii="Calibri" w:hAnsi="Calibri" w:eastAsia="PingFang SC"/>
        </w:rPr>
        <w:t>全系统涉及用户展示处统一为「姓名（用户名）」组合字段值，含二维码字段。</w:t>
      </w:r>
    </w:p>
    <w:p>
      <w:pPr>
        <w:pStyle w:val="ListBullet"/>
      </w:pPr>
      <w:r>
        <w:rPr>
          <w:rFonts w:ascii="Calibri" w:hAnsi="Calibri" w:eastAsia="PingFang SC"/>
        </w:rPr>
        <w:t>导入导出人员字段按用户名（登录账号）导出与写入。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