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Class管理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对应功能架构：设置 → Class管理　｜　对应原型：设置 → Class管理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字段来源：`prototype/src/mock/seeds/assetClasses.ts` 与 `prototype/src/pages/asset/settings/AssetClassList.tsx`、`AssetClassDetail.tsx`，缺失处以「原型为准」备注。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设置 / Class管理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`/asset/settings/class`（列表）、`/asset/settings/class/:id`（详情/新建）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系统原型；截图 page_288/289/290/295/297/335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依据截图新建 Class管理需求，明确列表列、表单/表格字段设计器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 seed/表单逐字段落表；标注字段设计器简化为增删字段行列表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资产/实体的元模型定义，描述一类对象的表单字段与列表列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Class code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Class 的唯一编码（如 `itam_asset_hardware_model`），新建后不可改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Class类型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table（物理表）或 view（视图）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是否内置（builtIn）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系统内置 Class 不可删除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表单字段（formFields）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「表单管理」中配置的核心属性字段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显示列（tableColumns）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「表格管理」中配置的列表展示列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硬件资产台账/规格由内置 Class 定义字段与列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资产属性扩展与批量修改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 表单字段扩展是资产属性扩展的元模型基础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权限管理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权限按数据表（Class 对应表）配置数据权限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ITAM 中不同资产类型（硬件规格、耗材、硬件台账、软件授权等）拥有不同的属性集合与列表列。Class管理提供元模型能力：为每类实体定义其表单字段（核心属性）与表格显示列，从而在不改代码的前提下扩展属性、调整展示。内置 Class 保障核心实体稳定，自定义 Class 支持业务扩展。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元模型可配置</w:t>
      </w:r>
      <w:r>
        <w:rPr>
          <w:rFonts w:ascii="Calibri" w:hAnsi="Calibri" w:eastAsia="PingFang SC"/>
        </w:rPr>
        <w:t>：以 Class 定义实体的字段与列，支撑属性扩展与展示定制。</w:t>
      </w:r>
    </w:p>
    <w:p>
      <w:pPr>
        <w:pStyle w:val="ListBullet"/>
      </w:pPr>
      <w:r>
        <w:rPr>
          <w:rFonts w:ascii="Calibri" w:hAnsi="Calibri" w:eastAsia="PingFang SC"/>
          <w:b/>
        </w:rPr>
        <w:t>内置保护</w:t>
      </w:r>
      <w:r>
        <w:rPr>
          <w:rFonts w:ascii="Calibri" w:hAnsi="Calibri" w:eastAsia="PingFang SC"/>
        </w:rPr>
        <w:t>：内置 Class 不可删除、Class code 不可改，保障核心数据结构稳定。</w:t>
      </w:r>
    </w:p>
    <w:p>
      <w:pPr>
        <w:pStyle w:val="ListBullet"/>
      </w:pPr>
      <w:r>
        <w:rPr>
          <w:rFonts w:ascii="Calibri" w:hAnsi="Calibri" w:eastAsia="PingFang SC"/>
          <w:b/>
        </w:rPr>
        <w:t>表单/表格解耦</w:t>
      </w:r>
      <w:r>
        <w:rPr>
          <w:rFonts w:ascii="Calibri" w:hAnsi="Calibri" w:eastAsia="PingFang SC"/>
        </w:rPr>
        <w:t>：表单字段与显示列分别配置，兼顾录入与浏览两类场景。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 Table/Dictionary 与 Form/List Layout：以表定义字段字典，以 Form Layout / List Layout 配置录入表单与列表列。本原型简化：真实产品为拖拽式表单/表格设计器（page_289/295），此处简化为可增删的字段行列表（见第 6 节）。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系统配置管理员</w:t>
      </w:r>
      <w:r>
        <w:rPr>
          <w:rFonts w:ascii="Calibri" w:hAnsi="Calibri" w:eastAsia="PingFang SC"/>
        </w:rPr>
        <w:t>，我希望为一类资产定义表单字段与显示列，以便快速扩展属性。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管理员</w:t>
      </w:r>
      <w:r>
        <w:rPr>
          <w:rFonts w:ascii="Calibri" w:hAnsi="Calibri" w:eastAsia="PingFang SC"/>
        </w:rPr>
        <w:t>，我希望内置 Class 受保护，以免误删破坏核心数据结构。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Class管理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`assetClasses`（Class 主表，`AssetClass`）</w:t>
      </w:r>
    </w:p>
    <w:p>
      <w:pPr>
        <w:pStyle w:val="ListBullet"/>
      </w:pPr>
      <w:r>
        <w:rPr>
          <w:rFonts w:ascii="Calibri" w:hAnsi="Calibri" w:eastAsia="PingFang SC"/>
        </w:rPr>
        <w:t>嵌套结构 `ClassField`（表单字段/显示列的字段行）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 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展示全部 Class，支持搜索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搜索字段 `name / classCode / tableName`；是否内置、Class类型以彩色 Tag 展示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进入详情页新建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跳转 `/asset/settings/class/new`；新建 `builtIn=false`，默认 Class类型=table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修改基本信息与字段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保存更新表单字段与显示列；Class code 编辑态不可改（`disabled={!isNew}`）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删除非内置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内置 Class 的删除按钮禁用（列表与详情均如此）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表单字段设计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「表单管理」配置核心属性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增删字段行（字段标识/显示名称/字段类型/必填/显示）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表格列设计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「表格管理」配置显示列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增删列行，字段结构同表单字段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字段说明（Class 主表）</w:t>
      </w:r>
    </w:p>
    <w:p>
      <w:r>
        <w:rPr>
          <w:rFonts w:ascii="Calibri" w:hAnsi="Calibri" w:eastAsia="PingFang SC"/>
        </w:rPr>
        <w:t>字段来源：`assetClasses.ts` 的 `AssetClass`。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主键（系统生成，如 `cls_hw_model`）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name（名称）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必填，`maxLength=100`，showCount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classCode（Class code）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必填，`maxLength=100`，新建后不可改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tableName（表名）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必填，`maxLength=100`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builtIn（是否内置）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true=内置（不可删除），列表 Tag（是=蓝/否=默认）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classType（Class类型）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table / view，列表 Tag（table=geekblue/view=purple）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tag（标签）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`maxLength=100`，如 model/consumable/asset/license；空显示 `-`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formFields（表单字段）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ARRAY(ClassField)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表单管理配置的字段行集合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tableColumns（显示列）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ARRAY(ClassField)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表格管理配置的列行集合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createdBy（创建人）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创建人（新建默认 `kaka`）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createdTime（创建时间）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创建时间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字段说明（字段行 ClassField）</w:t>
      </w:r>
    </w:p>
    <w:p>
      <w:r>
        <w:rPr>
          <w:rFonts w:ascii="Calibri" w:hAnsi="Calibri" w:eastAsia="PingFang SC"/>
        </w:rPr>
        <w:t>字段来源：`assetClasses.ts` 的 `ClassField`（表单字段与显示列共用）。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key（字段标识）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字段唯一标识，如 `category_id`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label（显示名称）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字段展示名，如「规格类别」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type（字段类型）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单行文本/多行文本/数字/开关/下拉/日期/附件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required（必填）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是否必填（复选）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visible（显示）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是否显示（复选）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classType（Class类型）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物理表（列表 Tag=geekblue）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classType（Class类型）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视图（列表 Tag=purple）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builtIn（是否内置）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 / 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内置 Class 不可删除（列表 Tag：是=蓝/否=默认）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ClassField.type（字段类型）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单行文本 / 多行文本 / 数字 / 开关 / 下拉 / 日期 / 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字段设计器可选类型（`FIELD_TYPES`）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tag（标签，示例）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/ consumable / asset / license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内置 Class 的业务标签示例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列表页（`/asset/settings/class`）</w:t>
      </w:r>
    </w:p>
    <w:p>
      <w:pPr>
        <w:pStyle w:val="ListBullet"/>
      </w:pPr>
      <w:r>
        <w:rPr>
          <w:rFonts w:ascii="Calibri" w:hAnsi="Calibri" w:eastAsia="PingFang SC"/>
          <w:b/>
        </w:rPr>
        <w:t>列表列</w:t>
      </w:r>
      <w:r>
        <w:rPr>
          <w:rFonts w:ascii="Calibri" w:hAnsi="Calibri" w:eastAsia="PingFang SC"/>
        </w:rPr>
        <w:t>：名称（可点击进详情）、Class code、表名、是否内置（Tag）、Class类型（Tag）、标签、操作（删除）。</w:t>
      </w:r>
    </w:p>
    <w:p>
      <w:pPr>
        <w:pStyle w:val="ListBullet"/>
      </w:pPr>
      <w:r>
        <w:rPr>
          <w:rFonts w:ascii="Calibri" w:hAnsi="Calibri" w:eastAsia="PingFang SC"/>
          <w:b/>
        </w:rPr>
        <w:t>搜索</w:t>
      </w:r>
      <w:r>
        <w:rPr>
          <w:rFonts w:ascii="Calibri" w:hAnsi="Calibri" w:eastAsia="PingFang SC"/>
        </w:rPr>
        <w:t>：按 名称 / Class code / 表名（`name / classCode / tableName`）。</w:t>
      </w:r>
    </w:p>
    <w:p>
      <w:pPr>
        <w:pStyle w:val="ListBullet"/>
      </w:pPr>
      <w:r>
        <w:rPr>
          <w:rFonts w:ascii="Calibri" w:hAnsi="Calibri" w:eastAsia="PingFang SC"/>
          <w:b/>
        </w:rPr>
        <w:t>删除保护</w:t>
      </w:r>
      <w:r>
        <w:rPr>
          <w:rFonts w:ascii="Calibri" w:hAnsi="Calibri" w:eastAsia="PingFang SC"/>
        </w:rPr>
        <w:t>：内置 Class 删除按钮禁用（`disabled={r.builtIn}`）。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详情/新建页（`/asset/settings/class/:id`）</w:t>
      </w:r>
    </w:p>
    <w:p>
      <w:pPr>
        <w:pStyle w:val="ListBullet"/>
      </w:pPr>
      <w:r>
        <w:rPr>
          <w:rFonts w:ascii="Calibri" w:hAnsi="Calibri" w:eastAsia="PingFang SC"/>
          <w:b/>
        </w:rPr>
        <w:t>页签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表单管理：上部基本信息（名称/Class code/Class类型 Radio/表名/标签），下部「核心属性 / 表单字段」字段设计器。</w:t>
      </w:r>
    </w:p>
    <w:p>
      <w:pPr>
        <w:pStyle w:val="ListBullet"/>
      </w:pPr>
      <w:r>
        <w:rPr>
          <w:rFonts w:ascii="Calibri" w:hAnsi="Calibri" w:eastAsia="PingFang SC"/>
        </w:rPr>
        <w:t>表格管理：「显示列设置」字段设计器。</w:t>
      </w:r>
    </w:p>
    <w:p>
      <w:pPr>
        <w:pStyle w:val="ListBullet"/>
      </w:pPr>
      <w:r>
        <w:rPr>
          <w:rFonts w:ascii="Calibri" w:hAnsi="Calibri" w:eastAsia="PingFang SC"/>
          <w:b/>
        </w:rPr>
        <w:t>字段设计器</w:t>
      </w:r>
      <w:r>
        <w:rPr>
          <w:rFonts w:ascii="Calibri" w:hAnsi="Calibri" w:eastAsia="PingFang SC"/>
        </w:rPr>
        <w:t>：表格化增删字段行；每行可编辑 字段标识/显示名称/字段类型（下拉）/必填（复选）/显示（复选）；底部「+ 添加字段」新增一行（默认「新字段/单行文本/非必填/显示」）。</w:t>
      </w:r>
    </w:p>
    <w:p>
      <w:pPr>
        <w:pStyle w:val="ListBullet"/>
      </w:pPr>
      <w:r>
        <w:rPr>
          <w:rFonts w:ascii="Calibri" w:hAnsi="Calibri" w:eastAsia="PingFang SC"/>
          <w:b/>
        </w:rPr>
        <w:t>校验</w:t>
      </w:r>
      <w:r>
        <w:rPr>
          <w:rFonts w:ascii="Calibri" w:hAnsi="Calibri" w:eastAsia="PingFang SC"/>
        </w:rPr>
        <w:t>：名称、Class code、表名必填；Class code 编辑态禁用不可改。</w:t>
      </w:r>
    </w:p>
    <w:p>
      <w:pPr>
        <w:pStyle w:val="ListBullet"/>
      </w:pPr>
      <w:r>
        <w:rPr>
          <w:rFonts w:ascii="Calibri" w:hAnsi="Calibri" w:eastAsia="PingFang SC"/>
          <w:b/>
        </w:rPr>
        <w:t>删除保护</w:t>
      </w:r>
      <w:r>
        <w:rPr>
          <w:rFonts w:ascii="Calibri" w:hAnsi="Calibri" w:eastAsia="PingFang SC"/>
        </w:rPr>
        <w:t>：非内置 Class 详情页展示删除按钮；内置 Class 不展示。</w:t>
      </w:r>
    </w:p>
    <w:p>
      <w:pPr>
        <w:pStyle w:val="ListBullet"/>
      </w:pPr>
      <w:r>
        <w:rPr>
          <w:rFonts w:ascii="Calibri" w:hAnsi="Calibri" w:eastAsia="PingFang SC"/>
          <w:b/>
        </w:rPr>
        <w:t>404 守卫</w:t>
      </w:r>
      <w:r>
        <w:rPr>
          <w:rFonts w:ascii="Calibri" w:hAnsi="Calibri" w:eastAsia="PingFang SC"/>
        </w:rPr>
        <w:t>：访问不存在的 Class ID 展示「未找到该 Class」结果页与「返回 Class管理」入口。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Class 列表可搜索，是否内置/Class类型以正确 Tag 展示；内置 Class 删除按钮禁用。</w:t>
      </w:r>
    </w:p>
    <w:p>
      <w:pPr>
        <w:pStyle w:val="ListBullet"/>
      </w:pPr>
      <w:r>
        <w:rPr>
          <w:rFonts w:ascii="Calibri" w:hAnsi="Calibri" w:eastAsia="PingFang SC"/>
        </w:rPr>
        <w:t>详情页两个页签（表单管理/表格管理）字段设计器可增删字段行并保存；Class code 编辑态不可改。</w:t>
      </w:r>
    </w:p>
    <w:p>
      <w:pPr>
        <w:pStyle w:val="ListBullet"/>
      </w:pPr>
      <w:r>
        <w:rPr>
          <w:rFonts w:ascii="Calibri" w:hAnsi="Calibri" w:eastAsia="PingFang SC"/>
        </w:rPr>
        <w:t>名称/Class code/表名必填校验、404 守卫生效；新建默认 Class类型=table、builtIn=false。</w:t>
      </w:r>
    </w:p>
    <w:p>
      <w:pPr>
        <w:pStyle w:val="ListBullet"/>
      </w:pPr>
      <w:r>
        <w:rPr>
          <w:rFonts w:ascii="Calibri" w:hAnsi="Calibri" w:eastAsia="PingFang SC"/>
        </w:rPr>
        <w:t>各字段与字典值符合本文定义。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5. 数据来源说明</w:t>
      </w:r>
    </w:p>
    <w:p>
      <w:pPr>
        <w:pStyle w:val="ListBullet"/>
      </w:pPr>
      <w:r>
        <w:rPr>
          <w:rFonts w:ascii="Calibri" w:hAnsi="Calibri" w:eastAsia="PingFang SC"/>
        </w:rPr>
        <w:t>权威依据：系统截图（page_288/289/290/295/297/335）与原型 seed/表单。</w:t>
      </w:r>
    </w:p>
    <w:p>
      <w:pPr>
        <w:pStyle w:val="ListBullet"/>
      </w:pPr>
      <w:r>
        <w:rPr>
          <w:rFonts w:ascii="Calibri" w:hAnsi="Calibri" w:eastAsia="PingFang SC"/>
        </w:rPr>
        <w:t>字段以原型 seed/表单为准；截图需要但未直接体现的按原型补充并标注。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6. 简化说明（原型范围）</w:t>
      </w:r>
    </w:p>
    <w:p>
      <w:pPr>
        <w:pStyle w:val="ListBullet"/>
      </w:pPr>
      <w:r>
        <w:rPr>
          <w:rFonts w:ascii="Calibri" w:hAnsi="Calibri" w:eastAsia="PingFang SC"/>
          <w:b/>
        </w:rPr>
        <w:t>字段设计器简化</w:t>
      </w:r>
      <w:r>
        <w:rPr>
          <w:rFonts w:ascii="Calibri" w:hAnsi="Calibri" w:eastAsia="PingFang SC"/>
        </w:rPr>
        <w:t>：真实产品为拖拽式表单/表格设计器（page_289/295），本原型简化为可增删的字段行列表。</w:t>
      </w:r>
    </w:p>
    <w:p>
      <w:pPr>
        <w:pStyle w:val="ListBullet"/>
      </w:pPr>
      <w:r>
        <w:rPr>
          <w:rFonts w:ascii="Calibri" w:hAnsi="Calibri" w:eastAsia="PingFang SC"/>
          <w:b/>
        </w:rPr>
        <w:t>字段属性精简</w:t>
      </w:r>
      <w:r>
        <w:rPr>
          <w:rFonts w:ascii="Calibri" w:hAnsi="Calibri" w:eastAsia="PingFang SC"/>
        </w:rPr>
        <w:t>：字段行仅含 标识/显示名/类型/必填/显示，未含默认值、校验规则、下拉选项来源等高级属性（以原型为准）。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