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升降级授权影响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 / License → Upgrade &amp; Downgrade Rights　｜　对应原型：软件License → 软件规格（Downgrade Rights / Upgrade Rights 页卡）、软件实例（Software Upgrade and Downgrades 页卡）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PRD《【优化】downgrade&amp;upgrade rights以及对合规的影响》+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授权与合规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`/license/software-model/:id`（软件规格-Downgrade Rights/Upgrade Rights 页卡）、`/license/:id`（软件实例-Software Upgrade and Downgrades 页卡）、`/license/reconciliation`（合规计算）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《【优化】downgrade&amp;upgrade rights以及对合规的影响》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新建升/降级权利（Downgrade/Upgrade Rights）来源、实例继承、Type 与维护状态约束、合规计算与补救影响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页卡改名 Downgrade Rights / Upgrade Rights，实例新增 Type 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Downgrade rights（降级权利）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用户在拥有高版本授权时降级使用低版本的权利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Upgrade rights（升级权利）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低版本授权向高版本升级的权利，记录 upgrade parent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DMAP（Discovery Map）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软件发现映射，配置版本间升降级关系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PPN / Software Product Definition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软件产品定义，含 Entitlement Definition（引用 DMAP）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Maintenance（维护状态）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软件维护合约（如 Software Assurance），行使升降级权利的前提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Upgrade parent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升级根节点规格，合规计算未找到实例时向上追溯的对象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next 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软件规格的下一版本，触发实例自动更新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软件发现映射（Discovery map）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DMAP 承载 Downgrade rights 配置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软件许可资产增删改查授权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 Software Upgrade and Downgrades 页卡与手动创建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已实现（参见需求 3.5）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软件实例有效期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实例是否处于有效期影响权利行使与合规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升降级影响合规计算根节点与采购/申请规格选项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在软件资产管理中，降级权利（Downgrade rights）满足使用灵活性（适应不同需求、应对新版本漏洞回退）、软件质量保证（回退机制）、许可证合规性（明确授权范围、方便许可管理）与软件资产有效管理（优化配置、支持升级策略）。升降级权利在 Model 层为理论规则，实例的维护状态（Maintenance）是执行开关，授权记录的采购细节才是权利来源。系统需管理升降级关系、实例继承、维护状态约束，并使合规计算与补救正确处理版本升降级。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灵活性与风险控制</w:t>
      </w:r>
      <w:r>
        <w:rPr>
          <w:rFonts w:ascii="Calibri" w:hAnsi="Calibri" w:eastAsia="PingFang SC"/>
        </w:rPr>
        <w:t>：支持降级回退，规避新版本风险，保障业务连续。</w:t>
      </w:r>
    </w:p>
    <w:p>
      <w:pPr>
        <w:pStyle w:val="ListBullet"/>
      </w:pPr>
      <w:r>
        <w:rPr>
          <w:rFonts w:ascii="Calibri" w:hAnsi="Calibri" w:eastAsia="PingFang SC"/>
          <w:b/>
        </w:rPr>
        <w:t>合规准确</w:t>
      </w:r>
      <w:r>
        <w:rPr>
          <w:rFonts w:ascii="Calibri" w:hAnsi="Calibri" w:eastAsia="PingFang SC"/>
        </w:rPr>
        <w:t>：高版本授权可满足低版本使用，合规计算按 Upgrade 根节点统一核算。</w:t>
      </w:r>
    </w:p>
    <w:p>
      <w:pPr>
        <w:pStyle w:val="ListBullet"/>
      </w:pPr>
      <w:r>
        <w:rPr>
          <w:rFonts w:ascii="Calibri" w:hAnsi="Calibri" w:eastAsia="PingFang SC"/>
          <w:b/>
        </w:rPr>
        <w:t>采购/申请对齐</w:t>
      </w:r>
      <w:r>
        <w:rPr>
          <w:rFonts w:ascii="Calibri" w:hAnsi="Calibri" w:eastAsia="PingFang SC"/>
        </w:rPr>
        <w:t>：补救时支持选择新版本规格采购/申请。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 的 Software Model Upgrade &amp; Downgrade 对象与 Software Assurance 维护约束：Model 预定义权利规则，实例维护状态决定是否可行使，授权记录为权利来源。本方案对齐并明确合规根节点计算。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</w:t>
      </w:r>
      <w:r>
        <w:rPr>
          <w:rFonts w:ascii="Calibri" w:hAnsi="Calibri" w:eastAsia="PingFang SC"/>
        </w:rPr>
        <w:t>，我希望 DMAP 配置的升降级关系自动同步到 Model 的 Downgrade/Upgrade Rights 页卡。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，我希望实例按维护状态与有效期继承并行使升降级权利。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，我希望未找到实例的 Model 按 Upgrade 根节点统一计算合规。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Downgrade / Upgrade Rights 来源与生成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`cmdb_software_product_model`（软件规格，含 Discovery Map、next version 引用）</w:t>
      </w:r>
    </w:p>
    <w:p>
      <w:pPr>
        <w:pStyle w:val="ListBullet"/>
      </w:pPr>
      <w:r>
        <w:rPr>
          <w:rFonts w:ascii="Calibri" w:hAnsi="Calibri" w:eastAsia="PingFang SC"/>
        </w:rPr>
        <w:t>`software_model_upgrade_downgrade`（软件规格升降级关系对象）</w:t>
      </w:r>
    </w:p>
    <w:p>
      <w:pPr>
        <w:pStyle w:val="ListBullet"/>
      </w:pPr>
      <w:r>
        <w:rPr>
          <w:rFonts w:ascii="Calibri" w:hAnsi="Calibri" w:eastAsia="PingFang SC"/>
        </w:rPr>
        <w:t>`software_license`（软件实例，含 Type、有效期、Software Upgrade and Downgrades 页卡数据）</w:t>
      </w:r>
    </w:p>
    <w:p>
      <w:pPr>
        <w:pStyle w:val="ListBullet"/>
      </w:pPr>
      <w:r>
        <w:rPr>
          <w:rFonts w:ascii="Calibri" w:hAnsi="Calibri" w:eastAsia="PingFang SC"/>
        </w:rPr>
        <w:t>`discovery_map`（DMAP，配置升降级关系）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DMAP 生成 Downgrade 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的 Discovery Map 引用的 DMAP 有关联 Downgrade rights 值时自动生成记录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在该 model 关联 Downgrade 下自动新增被引用 software model 记录；将关系链上所有 DMAP 关联的 software model 展示在 Downgrade Rights 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页卡改名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现有系统 model 关联页卡 Downgrade 改名"Downgrade Rights"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不显示 Start date、End date 字段；Upgrade 改名"Upgrade Rights"，记录含 upgrade parent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实例继承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含升降级数据的 model 被实例引用后，实例继承 Model 的升降级数据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 Type 选择包含维护、且实例处于有效期时，实例 Software Upgrade and Downgrades 页继承 model 的 downgrade rights 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PPN/DMAP 生成（hold）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 PPN 中 DMAP 生成 Downgrade 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hold：当前软件实例创建无 PPN 字段，暂不加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升降级关系示例（关系链传递）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Downgrade Rights 记录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Upgrade Rights（upgrade parent）记录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显示其下级降级记录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包含 software model3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upgrade parent = software model1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upgrade parent = software model1、software model2（两条）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软件实例 Type 与维护状态约束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实例新增 Type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创建软件实例时新增 Type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字典值：Perpetual、Subscription、Upgrade、Perpetual+Maintenance、Maintenance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行使权利前提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实例须有有效维护合约才可行使升降级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即使 Model 有升降级数据，实例无有效维护（如 SA）则不可行使；Type 为 Perpetual+Maintenance 或 Maintenance 且实例未到期时，若 model 有升降级数据，实例才可行使升降级权利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实例自动更新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model 的 next version 有值时自动更新实例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model X 的 next version = model Y，且实例 Type 为 {Perpetual+Maintenance ｜ Maintenance} 且实例处于有效期，则实例引用的 software model 由 X→Y 自动更新；Displayname 同步更新为 asset tag + 最新 software model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软件实例许可类型，见字典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next 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软件规格下一版本，用于触发实例自动更新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upgrade 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升级根节点规格，合规计算追溯用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Perpetual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永久许可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订阅许可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Upgrade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升级许可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Perpetual+Maintenance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永久+维护，可行使升降级权利（实例未到期时）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维护，可行使升降级权利（实例未到期时）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权利关系概括：Model 预定义权利规则=理论可能；实例维护状态（Type 含 Maintenance）=执行开关；授权（Entitlement）采购记录=权利来源。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合规计算与补救影响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有实例时合规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找到引用自己的台账实例，合规逻辑不变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保持原有合规计算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无实例时按根节点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未找到引用自己的实例时，追溯 Upgrade parent 根节点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 Software Model Upgrade &amp; Downgrade 对象，找 model 对应的 Upgrade parent 根节点（如 model3 根节点为 model1）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根节点实例统计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统计根节点对应有效期实例数据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 software model1 对应有效期内、且 Type 含 Maintenance 或 Perpetual+Maintenance 的实例数据总量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对比 model 实际消耗与根节点有效期实例数据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判断合规性；默认条件：支持升级时台账实例自动更新为最新 software model，保证高版本 License 授权满足低版本使用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安装/访问补救-采购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采购流程支持选择新版本采购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 Software Model Upgrade &amp; Downgrade 对象，取当前 model 及其 upgrade parent 作为采购规格选项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安装/访问补救-申请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申请 License 流程支持选择新版本申请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取当前 model 及其 upgrade parent 对应的实例作为申请选项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软件规格详情页</w:t>
      </w:r>
      <w:r>
        <w:rPr>
          <w:rFonts w:ascii="Calibri" w:hAnsi="Calibri" w:eastAsia="PingFang SC"/>
        </w:rPr>
        <w:t>：Downgrade 页卡改名"Downgrade Rights"（不显示 Start/End date），Upgrade 页卡改名"Upgrade Rights"（含 upgrade parent 记录）；DMAP 关联时自动生成升降级记录并沿关系链展示。</w:t>
      </w:r>
    </w:p>
    <w:p>
      <w:pPr>
        <w:pStyle w:val="ListBullet"/>
      </w:pPr>
      <w:r>
        <w:rPr>
          <w:rFonts w:ascii="Calibri" w:hAnsi="Calibri" w:eastAsia="PingFang SC"/>
          <w:b/>
        </w:rPr>
        <w:t>软件实例详情页</w:t>
      </w:r>
      <w:r>
        <w:rPr>
          <w:rFonts w:ascii="Calibri" w:hAnsi="Calibri" w:eastAsia="PingFang SC"/>
        </w:rPr>
        <w:t>：新增 Type 字段（5 个字典值）；Software Upgrade and Downgrades 页卡在 Type 含维护且有效期内继承 model 升降级数据；model 有 next version 时按条件自动更新实例引用与 Displayname。</w:t>
      </w:r>
    </w:p>
    <w:p>
      <w:pPr>
        <w:pStyle w:val="ListBullet"/>
      </w:pPr>
      <w:r>
        <w:rPr>
          <w:rFonts w:ascii="Calibri" w:hAnsi="Calibri" w:eastAsia="PingFang SC"/>
          <w:b/>
        </w:rPr>
        <w:t>合规计算/补救</w:t>
      </w:r>
      <w:r>
        <w:rPr>
          <w:rFonts w:ascii="Calibri" w:hAnsi="Calibri" w:eastAsia="PingFang SC"/>
        </w:rPr>
        <w:t>：无实例 model 追溯根节点统计有效期维护类实例；采购/申请流程提供当前 model 及 upgrade parent 版本选项。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Model 的 Downgrade/Upgrade 页卡正确改名，DMAP 关联时自动生成升降级记录并沿关系链传递（model3 的 upgrade parent 含 model1、model2 两条）。</w:t>
      </w:r>
    </w:p>
    <w:p>
      <w:pPr>
        <w:pStyle w:val="ListBullet"/>
      </w:pPr>
      <w:r>
        <w:rPr>
          <w:rFonts w:ascii="Calibri" w:hAnsi="Calibri" w:eastAsia="PingFang SC"/>
        </w:rPr>
        <w:t>软件实例新增 Type（Perpetual/Subscription/Upgrade/Perpetual+Maintenance/Maintenance）；仅 Type 含 Maintenance 且未到期时可行使升降级权利并继承 model 数据。</w:t>
      </w:r>
    </w:p>
    <w:p>
      <w:pPr>
        <w:pStyle w:val="ListBullet"/>
      </w:pPr>
      <w:r>
        <w:rPr>
          <w:rFonts w:ascii="Calibri" w:hAnsi="Calibri" w:eastAsia="PingFang SC"/>
        </w:rPr>
        <w:t>实例在 next version 有值且 Type 含维护、处于有效期时自动更新引用规格（X→Y）与 Displayname。</w:t>
      </w:r>
    </w:p>
    <w:p>
      <w:pPr>
        <w:pStyle w:val="ListBullet"/>
      </w:pPr>
      <w:r>
        <w:rPr>
          <w:rFonts w:ascii="Calibri" w:hAnsi="Calibri" w:eastAsia="PingFang SC"/>
        </w:rPr>
        <w:t>合规计算：有实例按原逻辑；无实例按 Upgrade parent 根节点统计有效期维护类实例并判定合规。</w:t>
      </w:r>
    </w:p>
    <w:p>
      <w:pPr>
        <w:pStyle w:val="ListBullet"/>
      </w:pPr>
      <w:r>
        <w:rPr>
          <w:rFonts w:ascii="Calibri" w:hAnsi="Calibri" w:eastAsia="PingFang SC"/>
        </w:rPr>
        <w:t>补救：采购/申请流程可选择当前 model 及 upgrade parent 新版本规格/实例。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