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C5F" w:rsidRPr="009E768B" w:rsidRDefault="00C04C5F" w:rsidP="00C04C5F">
      <w:pPr>
        <w:spacing w:after="0"/>
        <w:rPr>
          <w:b/>
          <w:sz w:val="28"/>
          <w:szCs w:val="28"/>
        </w:rPr>
      </w:pPr>
      <w:r w:rsidRPr="009E768B">
        <w:rPr>
          <w:b/>
          <w:sz w:val="28"/>
          <w:szCs w:val="28"/>
        </w:rPr>
        <w:t>Rima Povilionienė</w:t>
      </w:r>
    </w:p>
    <w:p w:rsidR="00C04C5F" w:rsidRDefault="00C04C5F" w:rsidP="00C04C5F">
      <w:pPr>
        <w:spacing w:after="0"/>
      </w:pPr>
      <w:r>
        <w:t xml:space="preserve">Aritmetika, geometrija, muzika </w:t>
      </w:r>
      <w:r>
        <w:rPr>
          <w:lang w:val="en-US"/>
        </w:rPr>
        <w:t xml:space="preserve">= </w:t>
      </w:r>
      <w:r>
        <w:t>menai</w:t>
      </w:r>
    </w:p>
    <w:p w:rsidR="00C04C5F" w:rsidRDefault="00C04C5F" w:rsidP="00C04C5F">
      <w:pPr>
        <w:pStyle w:val="Heading1"/>
        <w:pBdr>
          <w:bottom w:val="single" w:sz="6" w:space="0" w:color="AAAAAA"/>
        </w:pBdr>
        <w:spacing w:before="0" w:beforeAutospacing="0" w:after="60" w:afterAutospacing="0"/>
        <w:rPr>
          <w:rFonts w:ascii="Georgia" w:hAnsi="Georgia"/>
          <w:b w:val="0"/>
          <w:bCs w:val="0"/>
          <w:color w:val="000000"/>
          <w:sz w:val="43"/>
          <w:szCs w:val="43"/>
          <w:lang w:val="en"/>
        </w:rPr>
      </w:pPr>
      <w:r>
        <w:rPr>
          <w:rFonts w:ascii="Georgia" w:hAnsi="Georgia"/>
          <w:b w:val="0"/>
          <w:bCs w:val="0"/>
          <w:color w:val="000000"/>
          <w:sz w:val="43"/>
          <w:szCs w:val="43"/>
          <w:lang w:val="en"/>
        </w:rPr>
        <w:t>Johann Gottfried Walther</w:t>
      </w:r>
    </w:p>
    <w:p w:rsidR="00C04C5F" w:rsidRDefault="00C04C5F" w:rsidP="00C04C5F">
      <w:pPr>
        <w:spacing w:after="0"/>
      </w:pPr>
      <w:r w:rsidRPr="00C04C5F">
        <w:t xml:space="preserve"> Valteris buvo labiausiai žinomas kaip </w:t>
      </w:r>
      <w:proofErr w:type="spellStart"/>
      <w:r w:rsidRPr="00C04C5F">
        <w:t>Musicalisches</w:t>
      </w:r>
      <w:proofErr w:type="spellEnd"/>
      <w:r w:rsidRPr="00C04C5F">
        <w:t xml:space="preserve"> </w:t>
      </w:r>
      <w:proofErr w:type="spellStart"/>
      <w:r w:rsidRPr="00C04C5F">
        <w:t>Lexicon</w:t>
      </w:r>
      <w:proofErr w:type="spellEnd"/>
      <w:r w:rsidRPr="00C04C5F">
        <w:t xml:space="preserve"> (Leipcigas, 1732), milžiniška žodyno muzikos ir muzikantų sudarytojas</w:t>
      </w:r>
      <w:r>
        <w:t>. T</w:t>
      </w:r>
      <w:r w:rsidRPr="00C04C5F">
        <w:t>ai buvo pirmas, terminus bei biografinę Informacija apie kompozitorių ir atlikėjų iki 18 amžiaus pradžios</w:t>
      </w:r>
      <w:r>
        <w:t xml:space="preserve"> aprašęs žodynas</w:t>
      </w:r>
      <w:r w:rsidRPr="00C04C5F">
        <w:t xml:space="preserve">. Apskritai, </w:t>
      </w:r>
      <w:proofErr w:type="spellStart"/>
      <w:r w:rsidRPr="00C04C5F">
        <w:t>Musicalisches</w:t>
      </w:r>
      <w:proofErr w:type="spellEnd"/>
      <w:r w:rsidRPr="00C04C5F">
        <w:t xml:space="preserve"> Žodynas apibrėžia daugiau nei 3000 muzikinių terminų;</w:t>
      </w:r>
      <w:r>
        <w:t xml:space="preserve"> </w:t>
      </w:r>
      <w:proofErr w:type="spellStart"/>
      <w:r>
        <w:t>pvz</w:t>
      </w:r>
      <w:proofErr w:type="spellEnd"/>
      <w:r>
        <w:t xml:space="preserve"> muzikos aritmetika.</w:t>
      </w:r>
    </w:p>
    <w:p w:rsidR="00C04C5F" w:rsidRDefault="00C04C5F" w:rsidP="00C04C5F">
      <w:pPr>
        <w:spacing w:after="0"/>
      </w:pPr>
    </w:p>
    <w:p w:rsidR="00C04C5F" w:rsidRDefault="00C04C5F" w:rsidP="00C04C5F">
      <w:pPr>
        <w:spacing w:after="0"/>
      </w:pPr>
      <w:r>
        <w:t>Muzika siejasi su geometrija: geometrijoje objektų transformacijos</w:t>
      </w:r>
      <w:r w:rsidR="009C2164">
        <w:t xml:space="preserve"> </w:t>
      </w:r>
      <w:r>
        <w:rPr>
          <w:lang w:val="en-US"/>
        </w:rPr>
        <w:t>=</w:t>
      </w:r>
      <w:r w:rsidR="009C2164">
        <w:rPr>
          <w:lang w:val="en-US"/>
        </w:rPr>
        <w:t xml:space="preserve"> </w:t>
      </w:r>
      <w:r>
        <w:t>muzikoje garsų perstatymo būdai</w:t>
      </w:r>
    </w:p>
    <w:p w:rsidR="00C04C5F" w:rsidRDefault="00C04C5F" w:rsidP="00296FE6">
      <w:pPr>
        <w:pStyle w:val="ListParagraph"/>
        <w:numPr>
          <w:ilvl w:val="0"/>
          <w:numId w:val="2"/>
        </w:numPr>
        <w:spacing w:after="0"/>
        <w:ind w:left="284"/>
      </w:pPr>
      <w:r>
        <w:t>Pernešimas/judesys</w:t>
      </w:r>
      <w:r w:rsidR="00296FE6">
        <w:t xml:space="preserve"> </w:t>
      </w:r>
      <w:r w:rsidRPr="00296FE6">
        <w:rPr>
          <w:lang w:val="en-US"/>
        </w:rPr>
        <w:t>=</w:t>
      </w:r>
      <w:r w:rsidR="00296FE6">
        <w:rPr>
          <w:lang w:val="en-US"/>
        </w:rPr>
        <w:t xml:space="preserve"> </w:t>
      </w:r>
      <w:r>
        <w:t>kartojimas</w:t>
      </w:r>
    </w:p>
    <w:p w:rsidR="00C04C5F" w:rsidRDefault="00C04C5F" w:rsidP="00296FE6">
      <w:pPr>
        <w:pStyle w:val="ListParagraph"/>
        <w:numPr>
          <w:ilvl w:val="0"/>
          <w:numId w:val="2"/>
        </w:numPr>
        <w:spacing w:after="0"/>
        <w:ind w:left="284"/>
      </w:pPr>
      <w:r>
        <w:t>Perkėlimas</w:t>
      </w:r>
      <w:r w:rsidR="00296FE6">
        <w:t xml:space="preserve"> </w:t>
      </w:r>
      <w:r w:rsidRPr="00296FE6">
        <w:rPr>
          <w:lang w:val="en-US"/>
        </w:rPr>
        <w:t>=</w:t>
      </w:r>
      <w:r w:rsidR="00296FE6">
        <w:rPr>
          <w:lang w:val="en-US"/>
        </w:rPr>
        <w:t xml:space="preserve"> </w:t>
      </w:r>
      <w:proofErr w:type="spellStart"/>
      <w:r>
        <w:t>sekvencija</w:t>
      </w:r>
      <w:proofErr w:type="spellEnd"/>
      <w:r w:rsidR="00296FE6">
        <w:t xml:space="preserve"> (melodijos perkėlimas į kitą tonaciją)</w:t>
      </w:r>
    </w:p>
    <w:p w:rsidR="00C04C5F" w:rsidRDefault="00C04C5F" w:rsidP="00296FE6">
      <w:pPr>
        <w:pStyle w:val="ListParagraph"/>
        <w:numPr>
          <w:ilvl w:val="0"/>
          <w:numId w:val="2"/>
        </w:numPr>
        <w:spacing w:after="0"/>
        <w:ind w:left="284"/>
      </w:pPr>
      <w:r>
        <w:t>Atspindys</w:t>
      </w:r>
      <w:r w:rsidR="00296FE6">
        <w:t xml:space="preserve"> </w:t>
      </w:r>
      <w:r w:rsidRPr="00296FE6">
        <w:rPr>
          <w:lang w:val="en-US"/>
        </w:rPr>
        <w:t>=</w:t>
      </w:r>
      <w:r w:rsidR="00296FE6">
        <w:rPr>
          <w:lang w:val="en-US"/>
        </w:rPr>
        <w:t xml:space="preserve"> </w:t>
      </w:r>
      <w:r>
        <w:t>retrogradas (</w:t>
      </w:r>
      <w:r w:rsidR="00296FE6">
        <w:t>melodija į priekį, tada eina atgal nuo galo tuo pačiu keliu)</w:t>
      </w:r>
    </w:p>
    <w:p w:rsidR="00296FE6" w:rsidRDefault="00296FE6" w:rsidP="00296FE6">
      <w:pPr>
        <w:pStyle w:val="ListParagraph"/>
        <w:numPr>
          <w:ilvl w:val="0"/>
          <w:numId w:val="2"/>
        </w:numPr>
        <w:spacing w:after="0"/>
        <w:ind w:left="284"/>
      </w:pPr>
      <w:r>
        <w:t xml:space="preserve">Inversija, postūmis </w:t>
      </w:r>
      <w:r w:rsidRPr="00296FE6">
        <w:rPr>
          <w:lang w:val="en-US"/>
        </w:rPr>
        <w:t>=</w:t>
      </w:r>
      <w:r>
        <w:rPr>
          <w:lang w:val="en-US"/>
        </w:rPr>
        <w:t xml:space="preserve"> </w:t>
      </w:r>
      <w:r>
        <w:t>inversija (</w:t>
      </w:r>
      <w:r w:rsidRPr="00296FE6">
        <w:t>motyvas ar tema karto</w:t>
      </w:r>
      <w:r>
        <w:t>jami, keičiant intervalų kryptį)</w:t>
      </w:r>
    </w:p>
    <w:p w:rsidR="00296FE6" w:rsidRDefault="00296FE6" w:rsidP="00296FE6">
      <w:pPr>
        <w:pStyle w:val="ListParagraph"/>
        <w:numPr>
          <w:ilvl w:val="0"/>
          <w:numId w:val="2"/>
        </w:numPr>
        <w:spacing w:after="0"/>
        <w:ind w:left="284"/>
      </w:pPr>
      <w:r>
        <w:t xml:space="preserve">Posūkis </w:t>
      </w:r>
      <w:r w:rsidRPr="00296FE6">
        <w:rPr>
          <w:lang w:val="en-US"/>
        </w:rPr>
        <w:t>=</w:t>
      </w:r>
      <w:r>
        <w:rPr>
          <w:lang w:val="en-US"/>
        </w:rPr>
        <w:t xml:space="preserve"> </w:t>
      </w:r>
      <w:r>
        <w:t>retrogrado inversija (</w:t>
      </w:r>
      <w:r w:rsidRPr="00296FE6">
        <w:t>garsų eilė, vadinama serija, kurią kompozitorius vėliau kartoja apverstą (inversija). Palyginti su pirmine serija, inversijoje išlieka tie patys intervalai, bet pasikeičia kryptis – kylantys intervalai leidžiasi, ir atvirkščiai. Taip pat 2 kartus naudojama serija at</w:t>
      </w:r>
      <w:r>
        <w:t>buline tvarka, t. y. – nuo galo)</w:t>
      </w:r>
    </w:p>
    <w:p w:rsidR="00296FE6" w:rsidRDefault="00296FE6" w:rsidP="00296FE6">
      <w:pPr>
        <w:pStyle w:val="ListParagraph"/>
        <w:spacing w:after="0"/>
        <w:ind w:left="284"/>
      </w:pPr>
    </w:p>
    <w:p w:rsidR="00296FE6" w:rsidRDefault="00296FE6" w:rsidP="00296FE6">
      <w:pPr>
        <w:pStyle w:val="ListParagraph"/>
        <w:spacing w:after="0"/>
        <w:ind w:left="284"/>
      </w:pPr>
      <w:r>
        <w:t>Inversiją savo kūryboje naudojo J. S. Bachas (Fugos menas). Dažnai inversijas pagreitindavo</w:t>
      </w:r>
    </w:p>
    <w:p w:rsidR="00296FE6" w:rsidRDefault="00296FE6" w:rsidP="00296FE6">
      <w:pPr>
        <w:pStyle w:val="ListParagraph"/>
        <w:spacing w:after="0"/>
        <w:ind w:left="284"/>
      </w:pPr>
    </w:p>
    <w:p w:rsidR="00296FE6" w:rsidRPr="00296FE6" w:rsidRDefault="00296FE6" w:rsidP="00296FE6">
      <w:pPr>
        <w:pStyle w:val="ListParagraph"/>
        <w:ind w:left="284"/>
      </w:pPr>
      <w:r w:rsidRPr="00296FE6">
        <w:t xml:space="preserve">Pitagoras (~570–497/6 m. pr. Kr.) </w:t>
      </w:r>
    </w:p>
    <w:p w:rsidR="00296FE6" w:rsidRPr="00296FE6" w:rsidRDefault="00296FE6" w:rsidP="00296FE6">
      <w:pPr>
        <w:pStyle w:val="ListParagraph"/>
        <w:ind w:left="284"/>
      </w:pPr>
      <w:r w:rsidRPr="00296FE6">
        <w:tab/>
      </w:r>
      <w:r w:rsidRPr="00296FE6">
        <w:rPr>
          <w:lang w:val="en-US"/>
        </w:rPr>
        <w:t>S</w:t>
      </w:r>
      <w:proofErr w:type="spellStart"/>
      <w:r w:rsidRPr="00296FE6">
        <w:t>tygų</w:t>
      </w:r>
      <w:proofErr w:type="spellEnd"/>
      <w:r w:rsidRPr="00296FE6">
        <w:t xml:space="preserve"> gaudesys yra geometrija, </w:t>
      </w:r>
    </w:p>
    <w:p w:rsidR="00296FE6" w:rsidRPr="00296FE6" w:rsidRDefault="00296FE6" w:rsidP="00296FE6">
      <w:pPr>
        <w:pStyle w:val="ListParagraph"/>
        <w:ind w:left="284"/>
      </w:pPr>
      <w:r w:rsidRPr="00296FE6">
        <w:tab/>
        <w:t>sferų išdėstymai – muzika.</w:t>
      </w:r>
    </w:p>
    <w:p w:rsidR="00296FE6" w:rsidRPr="00296FE6" w:rsidRDefault="00296FE6" w:rsidP="00296FE6">
      <w:pPr>
        <w:pStyle w:val="ListParagraph"/>
        <w:ind w:left="284"/>
      </w:pPr>
      <w:proofErr w:type="spellStart"/>
      <w:proofErr w:type="gramStart"/>
      <w:r w:rsidRPr="00296FE6">
        <w:rPr>
          <w:lang w:val="en-US"/>
        </w:rPr>
        <w:t>Euripidas</w:t>
      </w:r>
      <w:proofErr w:type="spellEnd"/>
      <w:r w:rsidRPr="00296FE6">
        <w:rPr>
          <w:lang w:val="en-US"/>
        </w:rPr>
        <w:t xml:space="preserve"> (~480–406 m. pr. Kr.)</w:t>
      </w:r>
      <w:proofErr w:type="gramEnd"/>
      <w:r w:rsidRPr="00296FE6">
        <w:rPr>
          <w:lang w:val="en-US"/>
        </w:rPr>
        <w:t xml:space="preserve"> </w:t>
      </w:r>
    </w:p>
    <w:p w:rsidR="00296FE6" w:rsidRPr="00296FE6" w:rsidRDefault="00296FE6" w:rsidP="00296FE6">
      <w:pPr>
        <w:pStyle w:val="ListParagraph"/>
        <w:ind w:left="284"/>
      </w:pPr>
      <w:r w:rsidRPr="00296FE6">
        <w:rPr>
          <w:lang w:val="en-US"/>
        </w:rPr>
        <w:tab/>
      </w:r>
      <w:proofErr w:type="spellStart"/>
      <w:r w:rsidRPr="00296FE6">
        <w:rPr>
          <w:lang w:val="en-US"/>
        </w:rPr>
        <w:t>Geometrija</w:t>
      </w:r>
      <w:proofErr w:type="spellEnd"/>
      <w:r w:rsidRPr="00296FE6">
        <w:rPr>
          <w:lang w:val="en-US"/>
        </w:rPr>
        <w:t xml:space="preserve"> </w:t>
      </w:r>
      <w:proofErr w:type="spellStart"/>
      <w:r w:rsidRPr="00296FE6">
        <w:rPr>
          <w:lang w:val="en-US"/>
        </w:rPr>
        <w:t>yra</w:t>
      </w:r>
      <w:proofErr w:type="spellEnd"/>
      <w:r w:rsidRPr="00296FE6">
        <w:rPr>
          <w:lang w:val="en-US"/>
        </w:rPr>
        <w:t xml:space="preserve"> </w:t>
      </w:r>
      <w:proofErr w:type="spellStart"/>
      <w:r w:rsidRPr="00296FE6">
        <w:rPr>
          <w:lang w:val="en-US"/>
        </w:rPr>
        <w:t>galinga</w:t>
      </w:r>
      <w:proofErr w:type="spellEnd"/>
      <w:r w:rsidRPr="00296FE6">
        <w:rPr>
          <w:lang w:val="en-US"/>
        </w:rPr>
        <w:t xml:space="preserve">, </w:t>
      </w:r>
    </w:p>
    <w:p w:rsidR="00296FE6" w:rsidRDefault="00296FE6" w:rsidP="00296FE6">
      <w:pPr>
        <w:pStyle w:val="ListParagraph"/>
        <w:spacing w:after="0"/>
        <w:ind w:left="284"/>
        <w:rPr>
          <w:lang w:val="en-US"/>
        </w:rPr>
      </w:pPr>
      <w:r w:rsidRPr="00296FE6">
        <w:rPr>
          <w:lang w:val="en-US"/>
        </w:rPr>
        <w:tab/>
      </w:r>
      <w:proofErr w:type="gramStart"/>
      <w:r w:rsidRPr="00296FE6">
        <w:rPr>
          <w:lang w:val="en-US"/>
        </w:rPr>
        <w:t>o</w:t>
      </w:r>
      <w:proofErr w:type="gramEnd"/>
      <w:r w:rsidRPr="00296FE6">
        <w:rPr>
          <w:lang w:val="en-US"/>
        </w:rPr>
        <w:t xml:space="preserve"> </w:t>
      </w:r>
      <w:proofErr w:type="spellStart"/>
      <w:r w:rsidRPr="00296FE6">
        <w:rPr>
          <w:lang w:val="en-US"/>
        </w:rPr>
        <w:t>siejant</w:t>
      </w:r>
      <w:proofErr w:type="spellEnd"/>
      <w:r w:rsidRPr="00296FE6">
        <w:rPr>
          <w:lang w:val="en-US"/>
        </w:rPr>
        <w:t xml:space="preserve"> </w:t>
      </w:r>
      <w:proofErr w:type="spellStart"/>
      <w:r w:rsidRPr="00296FE6">
        <w:rPr>
          <w:lang w:val="en-US"/>
        </w:rPr>
        <w:t>su</w:t>
      </w:r>
      <w:proofErr w:type="spellEnd"/>
      <w:r w:rsidRPr="00296FE6">
        <w:rPr>
          <w:lang w:val="en-US"/>
        </w:rPr>
        <w:t xml:space="preserve"> menu – </w:t>
      </w:r>
      <w:proofErr w:type="spellStart"/>
      <w:r w:rsidRPr="00296FE6">
        <w:rPr>
          <w:lang w:val="en-US"/>
        </w:rPr>
        <w:t>neįveikiama</w:t>
      </w:r>
      <w:proofErr w:type="spellEnd"/>
    </w:p>
    <w:p w:rsidR="00296FE6" w:rsidRDefault="00296FE6" w:rsidP="00296FE6">
      <w:pPr>
        <w:pStyle w:val="ListParagraph"/>
        <w:spacing w:after="0"/>
        <w:ind w:left="284"/>
        <w:rPr>
          <w:lang w:val="en-US"/>
        </w:rPr>
      </w:pPr>
    </w:p>
    <w:p w:rsidR="00296FE6" w:rsidRPr="00296FE6" w:rsidRDefault="00296FE6" w:rsidP="00296FE6">
      <w:pPr>
        <w:pStyle w:val="ListParagraph"/>
        <w:ind w:left="284"/>
      </w:pPr>
      <w:r w:rsidRPr="00296FE6">
        <w:t>ANTIKINĖ SFERŲ HARMONIJA</w:t>
      </w:r>
    </w:p>
    <w:p w:rsidR="009E768B" w:rsidRDefault="00296FE6" w:rsidP="009E768B">
      <w:pPr>
        <w:pStyle w:val="ListParagraph"/>
        <w:ind w:left="284"/>
      </w:pPr>
      <w:r w:rsidRPr="00296FE6">
        <w:t>(</w:t>
      </w:r>
      <w:r w:rsidRPr="00296FE6">
        <w:rPr>
          <w:i/>
          <w:iCs/>
          <w:lang w:val="en-US"/>
        </w:rPr>
        <w:t>MUSICA UNIVERSALIS</w:t>
      </w:r>
      <w:r w:rsidRPr="00296FE6">
        <w:t>)</w:t>
      </w:r>
    </w:p>
    <w:p w:rsidR="009E768B" w:rsidRPr="00296FE6" w:rsidRDefault="009E768B" w:rsidP="009E768B">
      <w:pPr>
        <w:pStyle w:val="ListParagraph"/>
        <w:ind w:left="-142"/>
      </w:pPr>
      <w:proofErr w:type="spellStart"/>
      <w:r>
        <w:t>Tetraktidės</w:t>
      </w:r>
      <w:proofErr w:type="spellEnd"/>
      <w:r>
        <w:t xml:space="preserve"> skaičiai antikinėje pasaulėžiūroje buvo pasitelkiami apskaičiuojant ugnies–oro–vandens–žemės kaitą. Todėl </w:t>
      </w:r>
      <w:proofErr w:type="spellStart"/>
      <w:r>
        <w:t>pitagoriečių</w:t>
      </w:r>
      <w:proofErr w:type="spellEnd"/>
      <w:r>
        <w:t xml:space="preserve"> apibrėžtas skaitmeninis muzikos intervalų pagrindimas tapo viską aprėpiančios pasaulio sandaros dalimi – antikinis kosmosas, „sulydęs“ ir „pajungęs“ bendrai tvarkai įvairiausius elementus, skambėjo tobulais muzikos intervalais. Pastarųjų atitikmenis nulėmė keturių elementų tarpusavio medžiaginės proporcijos</w:t>
      </w:r>
    </w:p>
    <w:p w:rsidR="00296FE6" w:rsidRPr="00296FE6" w:rsidRDefault="00296FE6" w:rsidP="00296FE6">
      <w:pPr>
        <w:pStyle w:val="ListParagraph"/>
        <w:ind w:left="284"/>
      </w:pPr>
      <w:r w:rsidRPr="00296FE6">
        <w:rPr>
          <w:i/>
          <w:iCs/>
        </w:rPr>
        <w:t>Muzikos intervalai:</w:t>
      </w:r>
    </w:p>
    <w:p w:rsidR="00296FE6" w:rsidRPr="00296FE6" w:rsidRDefault="00296FE6" w:rsidP="00296FE6">
      <w:pPr>
        <w:pStyle w:val="ListParagraph"/>
        <w:ind w:left="284"/>
      </w:pPr>
      <w:proofErr w:type="spellStart"/>
      <w:proofErr w:type="gramStart"/>
      <w:r w:rsidRPr="00296FE6">
        <w:rPr>
          <w:lang w:val="en-US"/>
        </w:rPr>
        <w:t>ugnis</w:t>
      </w:r>
      <w:proofErr w:type="spellEnd"/>
      <w:r w:rsidRPr="00296FE6">
        <w:rPr>
          <w:lang w:val="en-US"/>
        </w:rPr>
        <w:t>–</w:t>
      </w:r>
      <w:proofErr w:type="spellStart"/>
      <w:r w:rsidRPr="00296FE6">
        <w:rPr>
          <w:lang w:val="en-US"/>
        </w:rPr>
        <w:t>žemė</w:t>
      </w:r>
      <w:proofErr w:type="spellEnd"/>
      <w:proofErr w:type="gramEnd"/>
      <w:r w:rsidRPr="00296FE6">
        <w:rPr>
          <w:lang w:val="en-US"/>
        </w:rPr>
        <w:t xml:space="preserve"> </w:t>
      </w:r>
      <w:r w:rsidRPr="00296FE6">
        <w:tab/>
      </w:r>
      <w:r w:rsidRPr="00296FE6">
        <w:rPr>
          <w:lang w:val="en-US"/>
        </w:rPr>
        <w:t xml:space="preserve">= 1/2 = </w:t>
      </w:r>
      <w:r w:rsidRPr="00296FE6">
        <w:tab/>
      </w:r>
      <w:r w:rsidRPr="00296FE6">
        <w:tab/>
      </w:r>
      <w:r w:rsidRPr="00296FE6">
        <w:rPr>
          <w:lang w:val="en-US"/>
        </w:rPr>
        <w:t>gr</w:t>
      </w:r>
      <w:proofErr w:type="spellStart"/>
      <w:r w:rsidRPr="00296FE6">
        <w:t>ynoji</w:t>
      </w:r>
      <w:proofErr w:type="spellEnd"/>
      <w:r w:rsidRPr="00296FE6">
        <w:t xml:space="preserve"> oktava</w:t>
      </w:r>
    </w:p>
    <w:p w:rsidR="00296FE6" w:rsidRPr="00296FE6" w:rsidRDefault="00296FE6" w:rsidP="00296FE6">
      <w:pPr>
        <w:pStyle w:val="ListParagraph"/>
        <w:ind w:left="284"/>
      </w:pPr>
      <w:proofErr w:type="spellStart"/>
      <w:proofErr w:type="gramStart"/>
      <w:r w:rsidRPr="00296FE6">
        <w:rPr>
          <w:lang w:val="en-US"/>
        </w:rPr>
        <w:t>ugnis</w:t>
      </w:r>
      <w:proofErr w:type="spellEnd"/>
      <w:r w:rsidRPr="00296FE6">
        <w:rPr>
          <w:lang w:val="en-US"/>
        </w:rPr>
        <w:t>–</w:t>
      </w:r>
      <w:proofErr w:type="spellStart"/>
      <w:r w:rsidRPr="00296FE6">
        <w:rPr>
          <w:lang w:val="en-US"/>
        </w:rPr>
        <w:t>oras</w:t>
      </w:r>
      <w:proofErr w:type="spellEnd"/>
      <w:proofErr w:type="gramEnd"/>
      <w:r w:rsidRPr="00296FE6">
        <w:rPr>
          <w:lang w:val="en-US"/>
        </w:rPr>
        <w:t xml:space="preserve"> </w:t>
      </w:r>
      <w:r w:rsidRPr="00296FE6">
        <w:tab/>
      </w:r>
      <w:r w:rsidRPr="00296FE6">
        <w:rPr>
          <w:lang w:val="en-US"/>
        </w:rPr>
        <w:t xml:space="preserve">= 1 : 4/3 = </w:t>
      </w:r>
      <w:r w:rsidRPr="00296FE6">
        <w:tab/>
      </w:r>
      <w:r w:rsidRPr="00296FE6">
        <w:tab/>
      </w:r>
      <w:r w:rsidRPr="00296FE6">
        <w:rPr>
          <w:lang w:val="en-US"/>
        </w:rPr>
        <w:t>gr</w:t>
      </w:r>
      <w:proofErr w:type="spellStart"/>
      <w:r w:rsidRPr="00296FE6">
        <w:t>ynoji</w:t>
      </w:r>
      <w:proofErr w:type="spellEnd"/>
      <w:r w:rsidRPr="00296FE6">
        <w:t xml:space="preserve"> kvarta</w:t>
      </w:r>
    </w:p>
    <w:p w:rsidR="00296FE6" w:rsidRPr="00296FE6" w:rsidRDefault="00296FE6" w:rsidP="00296FE6">
      <w:pPr>
        <w:pStyle w:val="ListParagraph"/>
        <w:ind w:left="284"/>
      </w:pPr>
      <w:proofErr w:type="spellStart"/>
      <w:proofErr w:type="gramStart"/>
      <w:r w:rsidRPr="00296FE6">
        <w:rPr>
          <w:lang w:val="en-US"/>
        </w:rPr>
        <w:t>ugnis</w:t>
      </w:r>
      <w:proofErr w:type="spellEnd"/>
      <w:r w:rsidRPr="00296FE6">
        <w:rPr>
          <w:lang w:val="en-US"/>
        </w:rPr>
        <w:t>–</w:t>
      </w:r>
      <w:proofErr w:type="spellStart"/>
      <w:r w:rsidRPr="00296FE6">
        <w:rPr>
          <w:lang w:val="en-US"/>
        </w:rPr>
        <w:t>vanduo</w:t>
      </w:r>
      <w:proofErr w:type="spellEnd"/>
      <w:proofErr w:type="gramEnd"/>
      <w:r w:rsidRPr="00296FE6">
        <w:rPr>
          <w:lang w:val="en-US"/>
        </w:rPr>
        <w:t xml:space="preserve"> </w:t>
      </w:r>
      <w:r w:rsidRPr="00296FE6">
        <w:tab/>
      </w:r>
      <w:r w:rsidRPr="00296FE6">
        <w:rPr>
          <w:lang w:val="en-US"/>
        </w:rPr>
        <w:t xml:space="preserve">= 1 : 3/2 = </w:t>
      </w:r>
      <w:r w:rsidRPr="00296FE6">
        <w:tab/>
      </w:r>
      <w:r w:rsidRPr="00296FE6">
        <w:tab/>
      </w:r>
      <w:r w:rsidRPr="00296FE6">
        <w:rPr>
          <w:lang w:val="en-US"/>
        </w:rPr>
        <w:t>gr</w:t>
      </w:r>
      <w:proofErr w:type="spellStart"/>
      <w:r w:rsidRPr="00296FE6">
        <w:t>ynoji</w:t>
      </w:r>
      <w:proofErr w:type="spellEnd"/>
      <w:r w:rsidRPr="00296FE6">
        <w:t xml:space="preserve"> kvinta</w:t>
      </w:r>
    </w:p>
    <w:p w:rsidR="00296FE6" w:rsidRDefault="00296FE6" w:rsidP="00296FE6">
      <w:pPr>
        <w:pStyle w:val="ListParagraph"/>
        <w:spacing w:after="0"/>
        <w:ind w:left="284"/>
      </w:pPr>
      <w:proofErr w:type="spellStart"/>
      <w:proofErr w:type="gramStart"/>
      <w:r w:rsidRPr="00296FE6">
        <w:rPr>
          <w:lang w:val="en-US"/>
        </w:rPr>
        <w:t>oras</w:t>
      </w:r>
      <w:proofErr w:type="spellEnd"/>
      <w:r w:rsidRPr="00296FE6">
        <w:rPr>
          <w:lang w:val="en-US"/>
        </w:rPr>
        <w:t>–</w:t>
      </w:r>
      <w:proofErr w:type="spellStart"/>
      <w:r w:rsidRPr="00296FE6">
        <w:rPr>
          <w:lang w:val="en-US"/>
        </w:rPr>
        <w:t>vanduo</w:t>
      </w:r>
      <w:proofErr w:type="spellEnd"/>
      <w:proofErr w:type="gramEnd"/>
      <w:r w:rsidRPr="00296FE6">
        <w:rPr>
          <w:lang w:val="en-US"/>
        </w:rPr>
        <w:t xml:space="preserve"> </w:t>
      </w:r>
      <w:r w:rsidRPr="00296FE6">
        <w:tab/>
      </w:r>
      <w:r w:rsidRPr="00296FE6">
        <w:rPr>
          <w:lang w:val="en-US"/>
        </w:rPr>
        <w:t xml:space="preserve">= 4/3 : 3/2 = </w:t>
      </w:r>
      <w:r w:rsidRPr="00296FE6">
        <w:tab/>
      </w:r>
      <w:r w:rsidR="009C2164">
        <w:tab/>
      </w:r>
      <w:proofErr w:type="spellStart"/>
      <w:r w:rsidRPr="00296FE6">
        <w:rPr>
          <w:lang w:val="en-US"/>
        </w:rPr>
        <w:t>tonas</w:t>
      </w:r>
      <w:proofErr w:type="spellEnd"/>
    </w:p>
    <w:p w:rsidR="00296FE6" w:rsidRPr="00296FE6" w:rsidRDefault="00296FE6" w:rsidP="00296FE6">
      <w:pPr>
        <w:pStyle w:val="ListParagraph"/>
        <w:spacing w:after="0"/>
        <w:ind w:left="284"/>
      </w:pPr>
    </w:p>
    <w:p w:rsidR="00C04C5F" w:rsidRDefault="009C2164" w:rsidP="00C04C5F">
      <w:pPr>
        <w:spacing w:after="0"/>
      </w:pPr>
      <w:r>
        <w:t>Pitagoras – muzikos intervalai – skaitmeniniai santykiai</w:t>
      </w:r>
    </w:p>
    <w:p w:rsidR="009C2164" w:rsidRDefault="009C2164" w:rsidP="009C2164">
      <w:pPr>
        <w:spacing w:after="0"/>
      </w:pPr>
      <w:r w:rsidRPr="009C2164">
        <w:t>Pitagoras (~570–497/6 m. pr. Kr.)</w:t>
      </w:r>
      <w:r>
        <w:t xml:space="preserve"> - </w:t>
      </w:r>
      <w:r w:rsidRPr="009C2164">
        <w:t xml:space="preserve">Muzikos intervalai ir tobulųjų skaičių </w:t>
      </w:r>
      <w:proofErr w:type="spellStart"/>
      <w:r w:rsidRPr="009C2164">
        <w:t>tetraktidė</w:t>
      </w:r>
      <w:proofErr w:type="spellEnd"/>
      <w:r w:rsidRPr="009C2164">
        <w:t xml:space="preserve"> 1–2–3–4</w:t>
      </w:r>
    </w:p>
    <w:p w:rsidR="009C2164" w:rsidRDefault="009C2164" w:rsidP="009C2164">
      <w:pPr>
        <w:spacing w:after="0"/>
      </w:pPr>
    </w:p>
    <w:p w:rsidR="009C2164" w:rsidRDefault="009C2164" w:rsidP="00C04C5F">
      <w:pPr>
        <w:spacing w:after="0"/>
      </w:pPr>
      <w:r>
        <w:t>Kiekviena planeta turi savo intervalus.</w:t>
      </w:r>
    </w:p>
    <w:p w:rsidR="009C2164" w:rsidRDefault="009C2164" w:rsidP="009C2164">
      <w:pPr>
        <w:spacing w:after="0"/>
      </w:pPr>
      <w:r>
        <w:lastRenderedPageBreak/>
        <w:t xml:space="preserve">7 laisvieji menai: </w:t>
      </w:r>
      <w:r w:rsidRPr="009C2164">
        <w:t>logika</w:t>
      </w:r>
      <w:r>
        <w:t xml:space="preserve">, </w:t>
      </w:r>
      <w:r w:rsidRPr="009C2164">
        <w:t>muzika</w:t>
      </w:r>
      <w:r>
        <w:t xml:space="preserve">, </w:t>
      </w:r>
      <w:r w:rsidRPr="009C2164">
        <w:t>retorika</w:t>
      </w:r>
      <w:r>
        <w:t xml:space="preserve">, </w:t>
      </w:r>
      <w:r w:rsidRPr="009C2164">
        <w:t>geometrija</w:t>
      </w:r>
      <w:r>
        <w:t xml:space="preserve">, </w:t>
      </w:r>
      <w:r w:rsidRPr="009C2164">
        <w:t>gramatika</w:t>
      </w:r>
      <w:r>
        <w:t xml:space="preserve">, </w:t>
      </w:r>
      <w:r w:rsidRPr="009C2164">
        <w:t>aritmetika</w:t>
      </w:r>
      <w:r>
        <w:t xml:space="preserve">, </w:t>
      </w:r>
      <w:r w:rsidRPr="009C2164">
        <w:t>astronomija</w:t>
      </w:r>
    </w:p>
    <w:p w:rsidR="009C2164" w:rsidRDefault="009C2164" w:rsidP="009C2164">
      <w:pPr>
        <w:spacing w:after="0"/>
      </w:pPr>
      <w:r>
        <w:rPr>
          <w:b/>
        </w:rPr>
        <w:t xml:space="preserve">Mikalojus </w:t>
      </w:r>
      <w:proofErr w:type="spellStart"/>
      <w:r>
        <w:rPr>
          <w:b/>
        </w:rPr>
        <w:t>Kuzietis</w:t>
      </w:r>
      <w:proofErr w:type="spellEnd"/>
      <w:r>
        <w:rPr>
          <w:b/>
        </w:rPr>
        <w:t xml:space="preserve"> – </w:t>
      </w:r>
      <w:r>
        <w:t>aritmetika sujungia visus menus.</w:t>
      </w:r>
    </w:p>
    <w:p w:rsidR="009C2164" w:rsidRDefault="009C2164" w:rsidP="009C2164">
      <w:pPr>
        <w:spacing w:after="0"/>
      </w:pPr>
    </w:p>
    <w:p w:rsidR="00FF0D72" w:rsidRPr="009E768B" w:rsidRDefault="009C2164" w:rsidP="007346C5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 w:rsidRPr="009E768B">
        <w:rPr>
          <w:b/>
        </w:rPr>
        <w:t>Muzika – dailė</w:t>
      </w:r>
    </w:p>
    <w:p w:rsidR="009C2164" w:rsidRPr="007346C5" w:rsidRDefault="009C2164" w:rsidP="00FF0D72">
      <w:pPr>
        <w:pStyle w:val="ListParagraph"/>
        <w:spacing w:after="0"/>
        <w:ind w:left="360"/>
        <w:rPr>
          <w:bCs/>
        </w:rPr>
      </w:pPr>
      <w:r>
        <w:t xml:space="preserve"> </w:t>
      </w:r>
      <w:r w:rsidRPr="007346C5">
        <w:rPr>
          <w:b/>
          <w:bCs/>
        </w:rPr>
        <w:t xml:space="preserve">muzika yra tapyba, tapyba yra muzika. </w:t>
      </w:r>
      <w:r w:rsidR="00FF0D72">
        <w:rPr>
          <w:b/>
          <w:bCs/>
        </w:rPr>
        <w:t xml:space="preserve"> </w:t>
      </w:r>
      <w:proofErr w:type="spellStart"/>
      <w:r w:rsidRPr="007346C5">
        <w:rPr>
          <w:bCs/>
        </w:rPr>
        <w:t>Lomazzo</w:t>
      </w:r>
      <w:proofErr w:type="spellEnd"/>
      <w:r w:rsidRPr="007346C5">
        <w:rPr>
          <w:bCs/>
        </w:rPr>
        <w:t xml:space="preserve"> – neišmanydamas muzikos dailininkas nebus tobulas.</w:t>
      </w:r>
    </w:p>
    <w:p w:rsidR="009C2164" w:rsidRDefault="009C2164" w:rsidP="009C2164">
      <w:pPr>
        <w:pStyle w:val="ListParagraph"/>
        <w:numPr>
          <w:ilvl w:val="0"/>
          <w:numId w:val="3"/>
        </w:numPr>
        <w:spacing w:after="0"/>
        <w:ind w:left="0"/>
        <w:rPr>
          <w:bCs/>
        </w:rPr>
      </w:pPr>
      <w:r>
        <w:rPr>
          <w:bCs/>
        </w:rPr>
        <w:t>Spalvų harmonijos terapija: 7 spalvos - 7 garsai</w:t>
      </w:r>
    </w:p>
    <w:p w:rsidR="007346C5" w:rsidRPr="00FF0D72" w:rsidRDefault="007346C5" w:rsidP="009C2164">
      <w:pPr>
        <w:pStyle w:val="ListParagraph"/>
        <w:numPr>
          <w:ilvl w:val="0"/>
          <w:numId w:val="3"/>
        </w:numPr>
        <w:spacing w:after="0"/>
        <w:ind w:left="0"/>
        <w:rPr>
          <w:bCs/>
        </w:rPr>
      </w:pPr>
      <w:r w:rsidRPr="00FF0D72">
        <w:rPr>
          <w:bCs/>
        </w:rPr>
        <w:t>Dailininkai p</w:t>
      </w:r>
      <w:r w:rsidR="00FF0D72" w:rsidRPr="00FF0D72">
        <w:rPr>
          <w:bCs/>
        </w:rPr>
        <w:t>agal kompozitorių kūrinius, kuria savo darbus</w:t>
      </w:r>
    </w:p>
    <w:p w:rsidR="00FF0D72" w:rsidRPr="009E768B" w:rsidRDefault="00FF0D72" w:rsidP="00FF0D72">
      <w:pPr>
        <w:pStyle w:val="ListParagraph"/>
        <w:spacing w:after="0"/>
        <w:ind w:left="426"/>
        <w:rPr>
          <w:b/>
        </w:rPr>
      </w:pPr>
    </w:p>
    <w:p w:rsidR="009C2164" w:rsidRDefault="009C2164" w:rsidP="007346C5">
      <w:pPr>
        <w:pStyle w:val="ListParagraph"/>
        <w:numPr>
          <w:ilvl w:val="0"/>
          <w:numId w:val="3"/>
        </w:numPr>
        <w:spacing w:after="0"/>
        <w:ind w:left="426"/>
        <w:rPr>
          <w:b/>
        </w:rPr>
      </w:pPr>
      <w:r w:rsidRPr="009E768B">
        <w:rPr>
          <w:b/>
        </w:rPr>
        <w:t>Muzika – architektūra</w:t>
      </w:r>
    </w:p>
    <w:p w:rsidR="009E768B" w:rsidRPr="009E768B" w:rsidRDefault="009E768B" w:rsidP="009E768B">
      <w:pPr>
        <w:spacing w:after="0"/>
        <w:ind w:left="-709"/>
        <w:rPr>
          <w:b/>
        </w:rPr>
      </w:pPr>
      <w:r>
        <w:t>Dar antikiniame pasaulyje muzikos intervalų skaitmeninius santykius atitinkantys architektūros pastatai buvo prilyginti darniam muzikos akordo skambesiui.</w:t>
      </w:r>
    </w:p>
    <w:p w:rsidR="007346C5" w:rsidRDefault="007346C5" w:rsidP="007346C5">
      <w:pPr>
        <w:spacing w:after="0"/>
      </w:pPr>
      <w:r w:rsidRPr="007346C5">
        <w:rPr>
          <w:i/>
          <w:iCs/>
        </w:rPr>
        <w:t xml:space="preserve">Graikų mitas: </w:t>
      </w:r>
      <w:proofErr w:type="spellStart"/>
      <w:r w:rsidRPr="007346C5">
        <w:t>Tėbų</w:t>
      </w:r>
      <w:proofErr w:type="spellEnd"/>
      <w:r w:rsidRPr="007346C5">
        <w:t xml:space="preserve"> miestas kyla </w:t>
      </w:r>
      <w:proofErr w:type="spellStart"/>
      <w:r w:rsidRPr="007346C5">
        <w:t>Amfionui</w:t>
      </w:r>
      <w:proofErr w:type="spellEnd"/>
      <w:r w:rsidRPr="007346C5">
        <w:t xml:space="preserve"> grojant lyra</w:t>
      </w:r>
    </w:p>
    <w:p w:rsidR="007346C5" w:rsidRPr="007346C5" w:rsidRDefault="007346C5" w:rsidP="007346C5">
      <w:pPr>
        <w:spacing w:after="0"/>
      </w:pPr>
      <w:proofErr w:type="spellStart"/>
      <w:r>
        <w:t>šv</w:t>
      </w:r>
      <w:proofErr w:type="spellEnd"/>
      <w:r>
        <w:t xml:space="preserve">. Augustinas (354–430) - </w:t>
      </w:r>
      <w:r w:rsidRPr="007346C5">
        <w:t>architektūra ir muzika – seserys – “skaičiaus vaikai”</w:t>
      </w:r>
    </w:p>
    <w:p w:rsidR="007346C5" w:rsidRDefault="007346C5" w:rsidP="007346C5">
      <w:pPr>
        <w:spacing w:after="0"/>
        <w:rPr>
          <w:b/>
          <w:bCs/>
        </w:rPr>
      </w:pPr>
      <w:proofErr w:type="spellStart"/>
      <w:r w:rsidRPr="007346C5">
        <w:rPr>
          <w:b/>
          <w:bCs/>
        </w:rPr>
        <w:t>pitagoriečių</w:t>
      </w:r>
      <w:proofErr w:type="spellEnd"/>
      <w:r w:rsidRPr="007346C5">
        <w:rPr>
          <w:b/>
          <w:bCs/>
        </w:rPr>
        <w:t xml:space="preserve"> muzikos intervalų proporcijos:</w:t>
      </w:r>
    </w:p>
    <w:p w:rsidR="009E768B" w:rsidRPr="007346C5" w:rsidRDefault="009E768B" w:rsidP="007346C5">
      <w:pPr>
        <w:spacing w:after="0"/>
      </w:pPr>
    </w:p>
    <w:p w:rsidR="007346C5" w:rsidRPr="007346C5" w:rsidRDefault="007346C5" w:rsidP="007346C5">
      <w:pPr>
        <w:spacing w:after="0"/>
      </w:pPr>
      <w:r w:rsidRPr="007346C5">
        <w:t>gryna kvinta 2 : 3</w:t>
      </w:r>
    </w:p>
    <w:p w:rsidR="007346C5" w:rsidRPr="007346C5" w:rsidRDefault="007346C5" w:rsidP="007346C5">
      <w:pPr>
        <w:spacing w:after="0"/>
      </w:pPr>
      <w:r w:rsidRPr="007346C5">
        <w:t>gryna kvarta 3 : 4</w:t>
      </w:r>
    </w:p>
    <w:p w:rsidR="007346C5" w:rsidRPr="007346C5" w:rsidRDefault="007346C5" w:rsidP="007346C5">
      <w:pPr>
        <w:spacing w:after="0"/>
      </w:pPr>
      <w:r w:rsidRPr="007346C5">
        <w:t>gryna oktava 1 : 2</w:t>
      </w:r>
    </w:p>
    <w:p w:rsidR="007346C5" w:rsidRPr="007346C5" w:rsidRDefault="007346C5" w:rsidP="007346C5">
      <w:pPr>
        <w:spacing w:after="0"/>
      </w:pPr>
      <w:r w:rsidRPr="007346C5">
        <w:t>tonas 8 : 9</w:t>
      </w:r>
    </w:p>
    <w:p w:rsidR="007346C5" w:rsidRDefault="007346C5" w:rsidP="009C2164">
      <w:pPr>
        <w:spacing w:after="0"/>
      </w:pPr>
      <w:r>
        <w:t xml:space="preserve"> Yra aikščių ir gatvių proporcijos pagal šiuos intervalus</w:t>
      </w:r>
    </w:p>
    <w:p w:rsidR="007346C5" w:rsidRDefault="007346C5" w:rsidP="007346C5">
      <w:pPr>
        <w:spacing w:after="0"/>
        <w:rPr>
          <w:b/>
          <w:bCs/>
          <w:color w:val="FF0000"/>
        </w:rPr>
      </w:pPr>
    </w:p>
    <w:p w:rsidR="007346C5" w:rsidRPr="007346C5" w:rsidRDefault="007346C5" w:rsidP="007346C5">
      <w:pPr>
        <w:spacing w:after="0"/>
        <w:rPr>
          <w:color w:val="FF0000"/>
        </w:rPr>
      </w:pPr>
      <w:r w:rsidRPr="007346C5">
        <w:rPr>
          <w:b/>
          <w:bCs/>
          <w:color w:val="FF0000"/>
        </w:rPr>
        <w:t xml:space="preserve">APOLONO ŠVENTYKLA </w:t>
      </w:r>
    </w:p>
    <w:p w:rsidR="007346C5" w:rsidRPr="007346C5" w:rsidRDefault="007346C5" w:rsidP="007346C5">
      <w:pPr>
        <w:spacing w:after="0"/>
        <w:rPr>
          <w:color w:val="FF0000"/>
        </w:rPr>
      </w:pPr>
      <w:r w:rsidRPr="007346C5">
        <w:rPr>
          <w:color w:val="FF0000"/>
        </w:rPr>
        <w:t>(</w:t>
      </w:r>
      <w:proofErr w:type="spellStart"/>
      <w:r w:rsidRPr="007346C5">
        <w:rPr>
          <w:color w:val="FF0000"/>
        </w:rPr>
        <w:t>Didimos</w:t>
      </w:r>
      <w:proofErr w:type="spellEnd"/>
      <w:r w:rsidRPr="007346C5">
        <w:rPr>
          <w:color w:val="FF0000"/>
        </w:rPr>
        <w:t xml:space="preserve"> miestas pietų Turkijoje)</w:t>
      </w:r>
    </w:p>
    <w:p w:rsidR="007346C5" w:rsidRPr="007346C5" w:rsidRDefault="007346C5" w:rsidP="007346C5">
      <w:pPr>
        <w:spacing w:after="0"/>
        <w:rPr>
          <w:color w:val="FF0000"/>
        </w:rPr>
      </w:pPr>
      <w:r w:rsidRPr="007346C5">
        <w:rPr>
          <w:color w:val="FF0000"/>
        </w:rPr>
        <w:t>šventyklos proporcijos</w:t>
      </w:r>
    </w:p>
    <w:p w:rsidR="007346C5" w:rsidRPr="007346C5" w:rsidRDefault="007346C5" w:rsidP="007346C5">
      <w:pPr>
        <w:spacing w:after="0"/>
        <w:rPr>
          <w:color w:val="FF0000"/>
        </w:rPr>
      </w:pPr>
      <w:r w:rsidRPr="007346C5">
        <w:rPr>
          <w:color w:val="FF0000"/>
        </w:rPr>
        <w:sym w:font="Wingdings" w:char="F0E2"/>
      </w:r>
    </w:p>
    <w:p w:rsidR="007346C5" w:rsidRPr="007346C5" w:rsidRDefault="007346C5" w:rsidP="007346C5">
      <w:pPr>
        <w:spacing w:after="0"/>
        <w:rPr>
          <w:color w:val="FF0000"/>
        </w:rPr>
      </w:pPr>
      <w:r w:rsidRPr="007346C5">
        <w:rPr>
          <w:color w:val="FF0000"/>
        </w:rPr>
        <w:t xml:space="preserve">skaitmeniniai muzikos intervalų </w:t>
      </w:r>
    </w:p>
    <w:p w:rsidR="007346C5" w:rsidRPr="007346C5" w:rsidRDefault="007346C5" w:rsidP="007346C5">
      <w:pPr>
        <w:spacing w:after="0"/>
        <w:rPr>
          <w:color w:val="FF0000"/>
        </w:rPr>
      </w:pPr>
      <w:r w:rsidRPr="007346C5">
        <w:rPr>
          <w:color w:val="FF0000"/>
        </w:rPr>
        <w:t>santykiai 1:2, 1:3 ir t. t.</w:t>
      </w:r>
    </w:p>
    <w:p w:rsidR="007346C5" w:rsidRDefault="007346C5" w:rsidP="009C2164">
      <w:pPr>
        <w:spacing w:after="0"/>
      </w:pPr>
    </w:p>
    <w:p w:rsidR="007346C5" w:rsidRDefault="007346C5" w:rsidP="009C2164">
      <w:pPr>
        <w:spacing w:after="0"/>
      </w:pPr>
      <w:r>
        <w:t>Šv. Pranciškaus bazilika</w:t>
      </w:r>
    </w:p>
    <w:p w:rsidR="007346C5" w:rsidRDefault="007346C5" w:rsidP="009C2164">
      <w:pPr>
        <w:spacing w:after="0"/>
      </w:pPr>
    </w:p>
    <w:p w:rsidR="007346C5" w:rsidRPr="007346C5" w:rsidRDefault="007346C5" w:rsidP="007346C5">
      <w:pPr>
        <w:spacing w:after="0"/>
      </w:pPr>
      <w:r>
        <w:t xml:space="preserve">H. </w:t>
      </w:r>
      <w:proofErr w:type="spellStart"/>
      <w:r>
        <w:t>Villa</w:t>
      </w:r>
      <w:proofErr w:type="spellEnd"/>
      <w:r>
        <w:t xml:space="preserve"> – Lobos „Niujorko panoramos melodija“ </w:t>
      </w:r>
      <w:r w:rsidR="00FF0D72">
        <w:t xml:space="preserve">    </w:t>
      </w:r>
      <w:r w:rsidR="00FF0D72">
        <w:tab/>
      </w:r>
      <w:r w:rsidRPr="007346C5">
        <w:t xml:space="preserve">Niujorko kontūrai </w:t>
      </w:r>
      <w:r w:rsidRPr="007346C5">
        <w:sym w:font="Wingdings" w:char="F0E0"/>
      </w:r>
      <w:r w:rsidRPr="007346C5">
        <w:t xml:space="preserve"> Garsų aukščiai</w:t>
      </w:r>
    </w:p>
    <w:p w:rsidR="007346C5" w:rsidRDefault="007346C5" w:rsidP="009C2164">
      <w:pPr>
        <w:spacing w:after="0"/>
      </w:pPr>
    </w:p>
    <w:p w:rsidR="009C2164" w:rsidRPr="00706ED6" w:rsidRDefault="009C2164" w:rsidP="007346C5">
      <w:pPr>
        <w:pStyle w:val="ListParagraph"/>
        <w:numPr>
          <w:ilvl w:val="0"/>
          <w:numId w:val="5"/>
        </w:numPr>
        <w:spacing w:after="0"/>
        <w:ind w:left="284"/>
        <w:rPr>
          <w:b/>
        </w:rPr>
      </w:pPr>
      <w:r w:rsidRPr="00706ED6">
        <w:rPr>
          <w:b/>
        </w:rPr>
        <w:t xml:space="preserve">Muzika – </w:t>
      </w:r>
      <w:proofErr w:type="spellStart"/>
      <w:r w:rsidRPr="00706ED6">
        <w:rPr>
          <w:b/>
        </w:rPr>
        <w:t>Teksats</w:t>
      </w:r>
      <w:proofErr w:type="spellEnd"/>
      <w:r w:rsidRPr="00706ED6">
        <w:rPr>
          <w:b/>
        </w:rPr>
        <w:t>/žodis</w:t>
      </w:r>
    </w:p>
    <w:p w:rsidR="007346C5" w:rsidRDefault="007346C5" w:rsidP="007346C5">
      <w:pPr>
        <w:spacing w:after="0"/>
        <w:ind w:left="-76"/>
      </w:pPr>
      <w:r>
        <w:t>Muzikinė kriptografija</w:t>
      </w:r>
    </w:p>
    <w:p w:rsidR="00FF0D72" w:rsidRDefault="00FF0D72" w:rsidP="007346C5">
      <w:pPr>
        <w:spacing w:after="0"/>
        <w:ind w:left="-76"/>
      </w:pPr>
    </w:p>
    <w:p w:rsidR="00FF0D72" w:rsidRPr="00FF0D72" w:rsidRDefault="00FF0D72" w:rsidP="00FF0D72">
      <w:pPr>
        <w:spacing w:after="0"/>
        <w:ind w:left="-76"/>
      </w:pPr>
      <w:proofErr w:type="spellStart"/>
      <w:r w:rsidRPr="00FF0D72">
        <w:rPr>
          <w:b/>
          <w:bCs/>
        </w:rPr>
        <w:t>Thomas</w:t>
      </w:r>
      <w:proofErr w:type="spellEnd"/>
      <w:r w:rsidRPr="00FF0D72">
        <w:rPr>
          <w:b/>
          <w:bCs/>
        </w:rPr>
        <w:t xml:space="preserve"> </w:t>
      </w:r>
      <w:proofErr w:type="spellStart"/>
      <w:r w:rsidRPr="00FF0D72">
        <w:rPr>
          <w:b/>
          <w:bCs/>
        </w:rPr>
        <w:t>Campion</w:t>
      </w:r>
      <w:proofErr w:type="spellEnd"/>
      <w:r w:rsidRPr="00FF0D72">
        <w:rPr>
          <w:b/>
          <w:bCs/>
        </w:rPr>
        <w:t xml:space="preserve"> (1567–1620) </w:t>
      </w:r>
      <w:r>
        <w:t xml:space="preserve">- </w:t>
      </w:r>
      <w:r w:rsidRPr="00FF0D72">
        <w:t>poetai ~ muzikantai</w:t>
      </w:r>
    </w:p>
    <w:p w:rsidR="00FF0D72" w:rsidRPr="00FF0D72" w:rsidRDefault="00FF0D72" w:rsidP="00FF0D72">
      <w:pPr>
        <w:spacing w:after="0"/>
        <w:ind w:left="-76"/>
      </w:pPr>
      <w:r w:rsidRPr="00FF0D72">
        <w:t>pasaulis paremtas simetrija ir proporcijomis, kylančiomis iš muzikos</w:t>
      </w:r>
    </w:p>
    <w:p w:rsidR="00FF0D72" w:rsidRDefault="00FF0D72" w:rsidP="007346C5">
      <w:pPr>
        <w:spacing w:after="0"/>
        <w:ind w:left="-76"/>
      </w:pPr>
    </w:p>
    <w:p w:rsidR="007346C5" w:rsidRDefault="00FF0D72" w:rsidP="00FF0D72">
      <w:pPr>
        <w:spacing w:after="0"/>
      </w:pPr>
      <w:r w:rsidRPr="00FF0D72">
        <w:rPr>
          <w:rFonts w:ascii="Arial" w:hAnsi="Arial" w:cs="Arial"/>
          <w:color w:val="000000"/>
          <w:sz w:val="21"/>
          <w:szCs w:val="21"/>
          <w:shd w:val="clear" w:color="auto" w:fill="FFFFFF"/>
        </w:rPr>
        <w:t>II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 a. pr. m. e. graikų istoriko</w:t>
      </w:r>
      <w:r w:rsidRPr="00FF0D7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F0D72">
        <w:rPr>
          <w:rFonts w:ascii="Arial" w:hAnsi="Arial" w:cs="Arial"/>
          <w:color w:val="000000"/>
          <w:sz w:val="21"/>
          <w:szCs w:val="21"/>
          <w:shd w:val="clear" w:color="auto" w:fill="FFFFFF"/>
        </w:rPr>
        <w:t>Polibijus</w:t>
      </w:r>
      <w:proofErr w:type="spellEnd"/>
      <w:r w:rsidRPr="00FF0D7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šifro metodas</w:t>
      </w:r>
      <w:r w:rsidRPr="00FF0D7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  </w:t>
      </w:r>
      <w:proofErr w:type="spellStart"/>
      <w:r w:rsidRPr="00706ED6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Polibijaus</w:t>
      </w:r>
      <w:proofErr w:type="spellEnd"/>
      <w:r w:rsidRPr="00706ED6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 xml:space="preserve"> kvadratas</w:t>
      </w:r>
      <w:r w:rsidR="00706ED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dar vadinamas </w:t>
      </w:r>
      <w:proofErr w:type="spellStart"/>
      <w:r w:rsidRPr="00FF0D72">
        <w:rPr>
          <w:rFonts w:ascii="Arial" w:hAnsi="Arial" w:cs="Arial"/>
          <w:color w:val="000000"/>
          <w:sz w:val="21"/>
          <w:szCs w:val="21"/>
          <w:shd w:val="clear" w:color="auto" w:fill="FFFFFF"/>
        </w:rPr>
        <w:t>Polibijaus</w:t>
      </w:r>
      <w:proofErr w:type="spellEnd"/>
      <w:r w:rsidRPr="00FF0D7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šachmatų lenta, yra tiesiog abėcėlė, surašyta į kvadrato langelius. Tačiau tokią abėcėlę galima naudoti šifravimui net keliais būdais. Pavyzdžiui, keisti kiekvieną raidę kita, </w:t>
      </w:r>
      <w:proofErr w:type="spellStart"/>
      <w:r w:rsidRPr="00FF0D72">
        <w:rPr>
          <w:rFonts w:ascii="Arial" w:hAnsi="Arial" w:cs="Arial"/>
          <w:color w:val="000000"/>
          <w:sz w:val="21"/>
          <w:szCs w:val="21"/>
          <w:shd w:val="clear" w:color="auto" w:fill="FFFFFF"/>
        </w:rPr>
        <w:t>eančia</w:t>
      </w:r>
      <w:proofErr w:type="spellEnd"/>
      <w:r w:rsidRPr="00FF0D7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lentelėje po ja, esančia dešinėje, ar išvis koordinatėmis (stulpelis – eilutė).</w:t>
      </w:r>
      <w:r w:rsidRPr="00FF0D72">
        <w:rPr>
          <w:rFonts w:ascii="Arial" w:hAnsi="Arial" w:cs="Arial"/>
          <w:color w:val="000000"/>
          <w:sz w:val="21"/>
          <w:szCs w:val="21"/>
        </w:rPr>
        <w:br/>
      </w:r>
      <w:r w:rsidRPr="00FF0D72">
        <w:rPr>
          <w:rFonts w:ascii="Arial" w:hAnsi="Arial" w:cs="Arial"/>
          <w:color w:val="000000"/>
          <w:sz w:val="21"/>
          <w:szCs w:val="21"/>
        </w:rPr>
        <w:br/>
      </w:r>
      <w:r>
        <w:t>Naudojant šį šifravimo būdą, buvo galima muzikiniuose kūriniuose užkoduoti įvairias žinutes.</w:t>
      </w:r>
    </w:p>
    <w:p w:rsidR="00FF0D72" w:rsidRDefault="00FF0D72" w:rsidP="00FF0D72">
      <w:pPr>
        <w:spacing w:after="0"/>
      </w:pPr>
    </w:p>
    <w:p w:rsidR="00706ED6" w:rsidRDefault="00706ED6" w:rsidP="00FF0D72">
      <w:pPr>
        <w:spacing w:after="0"/>
      </w:pPr>
    </w:p>
    <w:p w:rsidR="00FF0D72" w:rsidRPr="00FF0D72" w:rsidRDefault="00FF0D72" w:rsidP="00843E12">
      <w:pPr>
        <w:spacing w:after="0"/>
        <w:ind w:left="720"/>
      </w:pPr>
      <w:proofErr w:type="spellStart"/>
      <w:r w:rsidRPr="00FF0D72">
        <w:rPr>
          <w:b/>
          <w:bCs/>
          <w:lang w:val="en-US"/>
        </w:rPr>
        <w:lastRenderedPageBreak/>
        <w:t>Kriptografinė</w:t>
      </w:r>
      <w:proofErr w:type="spellEnd"/>
      <w:r w:rsidRPr="00FF0D72">
        <w:rPr>
          <w:b/>
          <w:bCs/>
        </w:rPr>
        <w:t xml:space="preserve">s </w:t>
      </w:r>
      <w:proofErr w:type="spellStart"/>
      <w:r w:rsidRPr="00FF0D72">
        <w:rPr>
          <w:b/>
          <w:bCs/>
          <w:lang w:val="en-US"/>
        </w:rPr>
        <w:t>muzikos</w:t>
      </w:r>
      <w:proofErr w:type="spellEnd"/>
      <w:r w:rsidRPr="00FF0D72">
        <w:rPr>
          <w:b/>
          <w:bCs/>
          <w:lang w:val="en-US"/>
        </w:rPr>
        <w:t xml:space="preserve"> </w:t>
      </w:r>
      <w:proofErr w:type="spellStart"/>
      <w:r w:rsidRPr="00FF0D72">
        <w:rPr>
          <w:b/>
          <w:bCs/>
          <w:lang w:val="en-US"/>
        </w:rPr>
        <w:t>kūryb</w:t>
      </w:r>
      <w:r w:rsidRPr="00FF0D72">
        <w:rPr>
          <w:b/>
          <w:bCs/>
        </w:rPr>
        <w:t>os</w:t>
      </w:r>
      <w:proofErr w:type="spellEnd"/>
      <w:r w:rsidRPr="00FF0D72">
        <w:rPr>
          <w:b/>
          <w:bCs/>
        </w:rPr>
        <w:t xml:space="preserve"> būdai</w:t>
      </w:r>
      <w:r w:rsidRPr="00FF0D72">
        <w:rPr>
          <w:b/>
          <w:bCs/>
          <w:lang w:val="en-US"/>
        </w:rPr>
        <w:t>:</w:t>
      </w:r>
      <w:r w:rsidR="00843E12">
        <w:rPr>
          <w:b/>
          <w:bCs/>
          <w:lang w:val="en-US"/>
        </w:rPr>
        <w:t xml:space="preserve"> (</w:t>
      </w:r>
      <w:r w:rsidR="00843E12">
        <w:t>Naudojo: Bachas, Šumanas, Bramsas, Čiurlionis</w:t>
      </w:r>
      <w:r w:rsidR="00843E12">
        <w:t>)</w:t>
      </w:r>
    </w:p>
    <w:p w:rsidR="00FF0D72" w:rsidRDefault="0003204E" w:rsidP="00FF0D72">
      <w:pPr>
        <w:numPr>
          <w:ilvl w:val="0"/>
          <w:numId w:val="6"/>
        </w:numPr>
        <w:spacing w:after="0"/>
      </w:pPr>
      <w:proofErr w:type="spellStart"/>
      <w:proofErr w:type="gramStart"/>
      <w:r w:rsidRPr="00843E12">
        <w:rPr>
          <w:b/>
          <w:bCs/>
          <w:lang w:val="en-US"/>
        </w:rPr>
        <w:t>simbolių</w:t>
      </w:r>
      <w:proofErr w:type="spellEnd"/>
      <w:proofErr w:type="gramEnd"/>
      <w:r w:rsidRPr="00843E12">
        <w:rPr>
          <w:b/>
          <w:bCs/>
          <w:lang w:val="en-US"/>
        </w:rPr>
        <w:t xml:space="preserve">, </w:t>
      </w:r>
      <w:proofErr w:type="spellStart"/>
      <w:r w:rsidRPr="00843E12">
        <w:rPr>
          <w:b/>
          <w:bCs/>
          <w:lang w:val="en-US"/>
        </w:rPr>
        <w:t>ženklų</w:t>
      </w:r>
      <w:proofErr w:type="spellEnd"/>
      <w:r w:rsidRPr="00843E12">
        <w:rPr>
          <w:b/>
          <w:bCs/>
          <w:lang w:val="en-US"/>
        </w:rPr>
        <w:t xml:space="preserve"> </w:t>
      </w:r>
      <w:proofErr w:type="spellStart"/>
      <w:r w:rsidRPr="00843E12">
        <w:rPr>
          <w:b/>
          <w:bCs/>
          <w:lang w:val="en-US"/>
        </w:rPr>
        <w:t>naudojimas</w:t>
      </w:r>
      <w:proofErr w:type="spellEnd"/>
      <w:r w:rsidRPr="00843E12">
        <w:rPr>
          <w:lang w:val="en-US"/>
        </w:rPr>
        <w:t>:</w:t>
      </w:r>
      <w:r w:rsidR="00FF0D72">
        <w:t xml:space="preserve"> </w:t>
      </w:r>
      <w:proofErr w:type="spellStart"/>
      <w:r w:rsidR="00FF0D72" w:rsidRPr="00843E12">
        <w:rPr>
          <w:lang w:val="en-US"/>
        </w:rPr>
        <w:t>muzikos</w:t>
      </w:r>
      <w:proofErr w:type="spellEnd"/>
      <w:r w:rsidR="00FF0D72" w:rsidRPr="00843E12">
        <w:rPr>
          <w:lang w:val="en-US"/>
        </w:rPr>
        <w:t xml:space="preserve"> </w:t>
      </w:r>
      <w:proofErr w:type="spellStart"/>
      <w:r w:rsidR="00FF0D72" w:rsidRPr="00843E12">
        <w:rPr>
          <w:lang w:val="en-US"/>
        </w:rPr>
        <w:t>garsų</w:t>
      </w:r>
      <w:proofErr w:type="spellEnd"/>
      <w:r w:rsidR="00FF0D72" w:rsidRPr="00843E12">
        <w:rPr>
          <w:lang w:val="en-US"/>
        </w:rPr>
        <w:t xml:space="preserve"> </w:t>
      </w:r>
      <w:proofErr w:type="spellStart"/>
      <w:r w:rsidR="00FF0D72" w:rsidRPr="00843E12">
        <w:rPr>
          <w:lang w:val="en-US"/>
        </w:rPr>
        <w:t>raidiniai</w:t>
      </w:r>
      <w:proofErr w:type="spellEnd"/>
      <w:r w:rsidR="00FF0D72" w:rsidRPr="00843E12">
        <w:rPr>
          <w:lang w:val="en-US"/>
        </w:rPr>
        <w:t xml:space="preserve"> </w:t>
      </w:r>
      <w:proofErr w:type="spellStart"/>
      <w:r w:rsidR="00FF0D72" w:rsidRPr="00843E12">
        <w:rPr>
          <w:lang w:val="en-US"/>
        </w:rPr>
        <w:t>ekvivalentai</w:t>
      </w:r>
      <w:proofErr w:type="spellEnd"/>
      <w:r w:rsidR="00FF0D72">
        <w:t xml:space="preserve"> </w:t>
      </w:r>
      <w:proofErr w:type="spellStart"/>
      <w:r w:rsidR="00FF0D72" w:rsidRPr="00843E12">
        <w:rPr>
          <w:lang w:val="en-US"/>
        </w:rPr>
        <w:t>raidžių</w:t>
      </w:r>
      <w:proofErr w:type="spellEnd"/>
      <w:r w:rsidR="00FF0D72" w:rsidRPr="00843E12">
        <w:rPr>
          <w:lang w:val="en-US"/>
        </w:rPr>
        <w:t xml:space="preserve"> </w:t>
      </w:r>
      <w:proofErr w:type="spellStart"/>
      <w:r w:rsidR="00FF0D72" w:rsidRPr="00843E12">
        <w:rPr>
          <w:lang w:val="en-US"/>
        </w:rPr>
        <w:t>ir</w:t>
      </w:r>
      <w:proofErr w:type="spellEnd"/>
      <w:r w:rsidR="00FF0D72" w:rsidRPr="00843E12">
        <w:rPr>
          <w:lang w:val="en-US"/>
        </w:rPr>
        <w:t xml:space="preserve"> </w:t>
      </w:r>
      <w:proofErr w:type="spellStart"/>
      <w:r w:rsidR="00FF0D72" w:rsidRPr="00843E12">
        <w:rPr>
          <w:lang w:val="en-US"/>
        </w:rPr>
        <w:t>garsų</w:t>
      </w:r>
      <w:proofErr w:type="spellEnd"/>
      <w:r w:rsidR="00FF0D72" w:rsidRPr="00843E12">
        <w:rPr>
          <w:lang w:val="en-US"/>
        </w:rPr>
        <w:t xml:space="preserve"> </w:t>
      </w:r>
      <w:proofErr w:type="spellStart"/>
      <w:r w:rsidR="00FF0D72" w:rsidRPr="00843E12">
        <w:rPr>
          <w:lang w:val="en-US"/>
        </w:rPr>
        <w:t>tiesioginiai</w:t>
      </w:r>
      <w:proofErr w:type="spellEnd"/>
      <w:r w:rsidR="00FF0D72" w:rsidRPr="00843E12">
        <w:rPr>
          <w:lang w:val="en-US"/>
        </w:rPr>
        <w:t xml:space="preserve"> </w:t>
      </w:r>
      <w:proofErr w:type="spellStart"/>
      <w:r w:rsidR="00FF0D72" w:rsidRPr="00843E12">
        <w:rPr>
          <w:lang w:val="en-US"/>
        </w:rPr>
        <w:t>atitikmen</w:t>
      </w:r>
      <w:r w:rsidR="00FF0D72" w:rsidRPr="00FF0D72">
        <w:t>ys</w:t>
      </w:r>
      <w:proofErr w:type="spellEnd"/>
      <w:r w:rsidR="00FF0D72">
        <w:t xml:space="preserve">. Pvz.: </w:t>
      </w:r>
      <w:proofErr w:type="spellStart"/>
      <w:r w:rsidR="00FF0D72" w:rsidRPr="00843E12">
        <w:rPr>
          <w:i/>
          <w:iCs/>
        </w:rPr>
        <w:t>do</w:t>
      </w:r>
      <w:proofErr w:type="spellEnd"/>
      <w:r w:rsidR="00FF0D72" w:rsidRPr="00FF0D72">
        <w:t xml:space="preserve"> (</w:t>
      </w:r>
      <w:r w:rsidR="00FF0D72" w:rsidRPr="00843E12">
        <w:rPr>
          <w:i/>
          <w:iCs/>
        </w:rPr>
        <w:t>c</w:t>
      </w:r>
      <w:r w:rsidR="00FF0D72" w:rsidRPr="00FF0D72">
        <w:t>)</w:t>
      </w:r>
      <w:r w:rsidR="00FF0D72">
        <w:t xml:space="preserve"> - C, </w:t>
      </w:r>
      <w:proofErr w:type="spellStart"/>
      <w:r w:rsidR="00FF0D72">
        <w:t>re</w:t>
      </w:r>
      <w:proofErr w:type="spellEnd"/>
      <w:r w:rsidR="00FF0D72" w:rsidRPr="00FF0D72">
        <w:t xml:space="preserve">  (</w:t>
      </w:r>
      <w:r w:rsidR="00FF0D72" w:rsidRPr="00843E12">
        <w:rPr>
          <w:i/>
          <w:iCs/>
        </w:rPr>
        <w:t>d</w:t>
      </w:r>
      <w:r w:rsidR="00FF0D72" w:rsidRPr="00FF0D72">
        <w:t>)</w:t>
      </w:r>
      <w:r w:rsidR="00FF0D72">
        <w:t xml:space="preserve"> – D+R, </w:t>
      </w:r>
      <w:proofErr w:type="spellStart"/>
      <w:r w:rsidR="00FF0D72" w:rsidRPr="00843E12">
        <w:rPr>
          <w:i/>
          <w:iCs/>
        </w:rPr>
        <w:t>mi</w:t>
      </w:r>
      <w:proofErr w:type="spellEnd"/>
      <w:r w:rsidR="00FF0D72" w:rsidRPr="00843E12">
        <w:rPr>
          <w:i/>
          <w:iCs/>
        </w:rPr>
        <w:t xml:space="preserve"> </w:t>
      </w:r>
      <w:proofErr w:type="spellStart"/>
      <w:r w:rsidR="00FF0D72" w:rsidRPr="00843E12">
        <w:rPr>
          <w:i/>
          <w:iCs/>
        </w:rPr>
        <w:t>bemol</w:t>
      </w:r>
      <w:r w:rsidR="00FF0D72" w:rsidRPr="00FF0D72">
        <w:t>(</w:t>
      </w:r>
      <w:r w:rsidR="00FF0D72" w:rsidRPr="00843E12">
        <w:rPr>
          <w:i/>
          <w:iCs/>
        </w:rPr>
        <w:t>es</w:t>
      </w:r>
      <w:proofErr w:type="spellEnd"/>
      <w:r w:rsidR="00FF0D72" w:rsidRPr="00FF0D72">
        <w:t>)</w:t>
      </w:r>
      <w:r w:rsidR="00FF0D72">
        <w:t xml:space="preserve"> – </w:t>
      </w:r>
      <w:r w:rsidR="00FF0D72" w:rsidRPr="00FF0D72">
        <w:t>S</w:t>
      </w:r>
      <w:r w:rsidR="00FF0D72">
        <w:t xml:space="preserve">, </w:t>
      </w:r>
      <w:proofErr w:type="spellStart"/>
      <w:r w:rsidR="00FF0D72" w:rsidRPr="00843E12">
        <w:rPr>
          <w:i/>
          <w:iCs/>
        </w:rPr>
        <w:t>mi</w:t>
      </w:r>
      <w:proofErr w:type="spellEnd"/>
      <w:r w:rsidR="00FF0D72" w:rsidRPr="00FF0D72">
        <w:t xml:space="preserve"> (</w:t>
      </w:r>
      <w:r w:rsidR="00FF0D72" w:rsidRPr="00843E12">
        <w:rPr>
          <w:i/>
          <w:iCs/>
        </w:rPr>
        <w:t>e</w:t>
      </w:r>
      <w:r w:rsidR="00FF0D72" w:rsidRPr="00FF0D72">
        <w:t>)</w:t>
      </w:r>
      <w:r w:rsidR="00FF0D72">
        <w:t xml:space="preserve"> – E+M,  </w:t>
      </w:r>
      <w:r w:rsidR="00FF0D72" w:rsidRPr="00843E12">
        <w:rPr>
          <w:i/>
          <w:iCs/>
        </w:rPr>
        <w:t>fa</w:t>
      </w:r>
      <w:r w:rsidR="00FF0D72" w:rsidRPr="00FF0D72">
        <w:t xml:space="preserve"> (</w:t>
      </w:r>
      <w:r w:rsidR="00FF0D72" w:rsidRPr="00843E12">
        <w:rPr>
          <w:i/>
          <w:iCs/>
        </w:rPr>
        <w:t>f</w:t>
      </w:r>
      <w:r w:rsidR="00FF0D72" w:rsidRPr="00FF0D72">
        <w:t>)</w:t>
      </w:r>
      <w:r w:rsidR="00FF0D72">
        <w:t xml:space="preserve"> – </w:t>
      </w:r>
      <w:r w:rsidR="00FF0D72" w:rsidRPr="00FF0D72">
        <w:t>F</w:t>
      </w:r>
      <w:r w:rsidR="00FF0D72">
        <w:t xml:space="preserve">, </w:t>
      </w:r>
      <w:r w:rsidR="00FF0D72" w:rsidRPr="00843E12">
        <w:rPr>
          <w:i/>
          <w:iCs/>
        </w:rPr>
        <w:t>sol</w:t>
      </w:r>
      <w:r w:rsidR="00FF0D72" w:rsidRPr="00FF0D72">
        <w:t xml:space="preserve"> (</w:t>
      </w:r>
      <w:r w:rsidR="00FF0D72" w:rsidRPr="00843E12">
        <w:rPr>
          <w:i/>
          <w:iCs/>
        </w:rPr>
        <w:t>g</w:t>
      </w:r>
      <w:r w:rsidR="00FF0D72" w:rsidRPr="00FF0D72">
        <w:t>)</w:t>
      </w:r>
      <w:r w:rsidR="00FF0D72">
        <w:t xml:space="preserve"> – </w:t>
      </w:r>
      <w:r w:rsidR="00FF0D72" w:rsidRPr="00FF0D72">
        <w:t>G</w:t>
      </w:r>
      <w:r w:rsidR="00FF0D72">
        <w:t xml:space="preserve">,  </w:t>
      </w:r>
      <w:proofErr w:type="spellStart"/>
      <w:r w:rsidR="00FF0D72" w:rsidRPr="00843E12">
        <w:rPr>
          <w:i/>
          <w:iCs/>
        </w:rPr>
        <w:t>la</w:t>
      </w:r>
      <w:proofErr w:type="spellEnd"/>
      <w:r w:rsidR="00FF0D72" w:rsidRPr="00FF0D72">
        <w:t xml:space="preserve"> (</w:t>
      </w:r>
      <w:r w:rsidR="00FF0D72" w:rsidRPr="00843E12">
        <w:rPr>
          <w:i/>
          <w:iCs/>
        </w:rPr>
        <w:t>a</w:t>
      </w:r>
      <w:r w:rsidR="00FF0D72" w:rsidRPr="00FF0D72">
        <w:t>)</w:t>
      </w:r>
      <w:r w:rsidR="00FF0D72">
        <w:t xml:space="preserve"> - </w:t>
      </w:r>
      <w:r w:rsidR="00FF0D72" w:rsidRPr="00FF0D72">
        <w:t>A + L</w:t>
      </w:r>
      <w:r w:rsidR="00FF0D72">
        <w:t xml:space="preserve">, </w:t>
      </w:r>
      <w:r w:rsidR="00FF0D72" w:rsidRPr="00843E12">
        <w:rPr>
          <w:i/>
          <w:iCs/>
        </w:rPr>
        <w:t xml:space="preserve">si </w:t>
      </w:r>
      <w:proofErr w:type="spellStart"/>
      <w:r w:rsidR="00FF0D72" w:rsidRPr="00843E12">
        <w:rPr>
          <w:i/>
          <w:iCs/>
        </w:rPr>
        <w:t>bemol</w:t>
      </w:r>
      <w:proofErr w:type="spellEnd"/>
      <w:r w:rsidR="00FF0D72" w:rsidRPr="00FF0D72">
        <w:t xml:space="preserve"> (</w:t>
      </w:r>
      <w:r w:rsidR="00FF0D72" w:rsidRPr="00843E12">
        <w:rPr>
          <w:i/>
          <w:iCs/>
        </w:rPr>
        <w:t>b</w:t>
      </w:r>
      <w:r w:rsidR="00FF0D72" w:rsidRPr="00FF0D72">
        <w:t>)</w:t>
      </w:r>
      <w:r w:rsidR="00843E12">
        <w:t xml:space="preserve"> – </w:t>
      </w:r>
      <w:r w:rsidR="00FF0D72" w:rsidRPr="00FF0D72">
        <w:t>B</w:t>
      </w:r>
      <w:r w:rsidR="00843E12">
        <w:t xml:space="preserve">, </w:t>
      </w:r>
      <w:r w:rsidR="00FF0D72" w:rsidRPr="00843E12">
        <w:rPr>
          <w:i/>
          <w:iCs/>
        </w:rPr>
        <w:t>si</w:t>
      </w:r>
      <w:r w:rsidR="00FF0D72" w:rsidRPr="00FF0D72">
        <w:t xml:space="preserve"> (</w:t>
      </w:r>
      <w:r w:rsidR="00FF0D72" w:rsidRPr="00843E12">
        <w:rPr>
          <w:i/>
          <w:iCs/>
        </w:rPr>
        <w:t>h</w:t>
      </w:r>
      <w:r w:rsidR="00FF0D72" w:rsidRPr="00FF0D72">
        <w:t>)</w:t>
      </w:r>
      <w:r w:rsidR="00843E12">
        <w:t xml:space="preserve"> – </w:t>
      </w:r>
      <w:r w:rsidR="00FF0D72" w:rsidRPr="00FF0D72">
        <w:t>H</w:t>
      </w:r>
    </w:p>
    <w:p w:rsidR="00FF0D72" w:rsidRPr="00843E12" w:rsidRDefault="00FF0D72" w:rsidP="00FF0D72">
      <w:pPr>
        <w:numPr>
          <w:ilvl w:val="0"/>
          <w:numId w:val="6"/>
        </w:numPr>
        <w:spacing w:after="0"/>
      </w:pPr>
      <w:proofErr w:type="spellStart"/>
      <w:r w:rsidRPr="00FF0D72">
        <w:rPr>
          <w:b/>
          <w:bCs/>
          <w:lang w:val="en-US"/>
        </w:rPr>
        <w:t>kompleksinė</w:t>
      </w:r>
      <w:proofErr w:type="spellEnd"/>
      <w:r w:rsidRPr="00FF0D72">
        <w:rPr>
          <w:b/>
          <w:bCs/>
          <w:lang w:val="en-US"/>
        </w:rPr>
        <w:t xml:space="preserve"> </w:t>
      </w:r>
      <w:proofErr w:type="spellStart"/>
      <w:r w:rsidRPr="00FF0D72">
        <w:rPr>
          <w:b/>
          <w:bCs/>
          <w:lang w:val="en-US"/>
        </w:rPr>
        <w:t>ženklų</w:t>
      </w:r>
      <w:proofErr w:type="spellEnd"/>
      <w:r w:rsidRPr="00FF0D72">
        <w:rPr>
          <w:b/>
          <w:bCs/>
          <w:lang w:val="en-US"/>
        </w:rPr>
        <w:t xml:space="preserve"> </w:t>
      </w:r>
      <w:proofErr w:type="spellStart"/>
      <w:r w:rsidRPr="00FF0D72">
        <w:rPr>
          <w:b/>
          <w:bCs/>
          <w:lang w:val="en-US"/>
        </w:rPr>
        <w:t>sistem</w:t>
      </w:r>
      <w:proofErr w:type="spellEnd"/>
      <w:r w:rsidRPr="00FF0D72">
        <w:rPr>
          <w:b/>
          <w:bCs/>
        </w:rPr>
        <w:t>a</w:t>
      </w:r>
      <w:r w:rsidRPr="00FF0D72">
        <w:t>:</w:t>
      </w:r>
      <w:r>
        <w:t xml:space="preserve"> </w:t>
      </w:r>
      <w:proofErr w:type="spellStart"/>
      <w:r w:rsidRPr="00FF0D72">
        <w:rPr>
          <w:lang w:val="en-US"/>
        </w:rPr>
        <w:t>muzikinės</w:t>
      </w:r>
      <w:proofErr w:type="spellEnd"/>
      <w:r w:rsidRPr="00FF0D72">
        <w:rPr>
          <w:lang w:val="en-US"/>
        </w:rPr>
        <w:t xml:space="preserve"> </w:t>
      </w:r>
      <w:proofErr w:type="spellStart"/>
      <w:r w:rsidRPr="00FF0D72">
        <w:rPr>
          <w:lang w:val="en-US"/>
        </w:rPr>
        <w:t>abėcėlės</w:t>
      </w:r>
      <w:proofErr w:type="spellEnd"/>
      <w:r>
        <w:t xml:space="preserve">, </w:t>
      </w:r>
      <w:r w:rsidRPr="00FF0D72">
        <w:t xml:space="preserve">individualios </w:t>
      </w:r>
      <w:proofErr w:type="spellStart"/>
      <w:r w:rsidRPr="00FF0D72">
        <w:rPr>
          <w:lang w:val="en-US"/>
        </w:rPr>
        <w:t>garsų</w:t>
      </w:r>
      <w:proofErr w:type="spellEnd"/>
      <w:r w:rsidRPr="00FF0D72">
        <w:rPr>
          <w:lang w:val="en-US"/>
        </w:rPr>
        <w:t xml:space="preserve"> </w:t>
      </w:r>
      <w:proofErr w:type="spellStart"/>
      <w:r w:rsidRPr="00FF0D72">
        <w:rPr>
          <w:lang w:val="en-US"/>
        </w:rPr>
        <w:t>ir</w:t>
      </w:r>
      <w:proofErr w:type="spellEnd"/>
      <w:r w:rsidRPr="00FF0D72">
        <w:rPr>
          <w:lang w:val="en-US"/>
        </w:rPr>
        <w:t xml:space="preserve"> </w:t>
      </w:r>
      <w:proofErr w:type="spellStart"/>
      <w:r w:rsidRPr="00FF0D72">
        <w:rPr>
          <w:lang w:val="en-US"/>
        </w:rPr>
        <w:t>raidžių</w:t>
      </w:r>
      <w:proofErr w:type="spellEnd"/>
      <w:r w:rsidRPr="00FF0D72">
        <w:rPr>
          <w:lang w:val="en-US"/>
        </w:rPr>
        <w:t xml:space="preserve"> </w:t>
      </w:r>
      <w:proofErr w:type="spellStart"/>
      <w:r w:rsidRPr="00FF0D72">
        <w:rPr>
          <w:lang w:val="en-US"/>
        </w:rPr>
        <w:t>kodų</w:t>
      </w:r>
      <w:proofErr w:type="spellEnd"/>
      <w:r w:rsidRPr="00FF0D72">
        <w:rPr>
          <w:lang w:val="en-US"/>
        </w:rPr>
        <w:t xml:space="preserve"> </w:t>
      </w:r>
      <w:proofErr w:type="spellStart"/>
      <w:r w:rsidRPr="00FF0D72">
        <w:rPr>
          <w:lang w:val="en-US"/>
        </w:rPr>
        <w:t>sistemos</w:t>
      </w:r>
      <w:proofErr w:type="spellEnd"/>
    </w:p>
    <w:p w:rsidR="00843E12" w:rsidRPr="00843E12" w:rsidRDefault="00843E12" w:rsidP="00843E12">
      <w:pPr>
        <w:spacing w:after="0"/>
        <w:ind w:left="720"/>
      </w:pPr>
    </w:p>
    <w:p w:rsidR="00843E12" w:rsidRDefault="00843E12" w:rsidP="00843E12">
      <w:pPr>
        <w:spacing w:after="0"/>
      </w:pPr>
      <w:r>
        <w:t xml:space="preserve">Kūriniuose dažnai naudojama </w:t>
      </w:r>
      <w:proofErr w:type="spellStart"/>
      <w:r>
        <w:t>Morzės</w:t>
      </w:r>
      <w:proofErr w:type="spellEnd"/>
      <w:r>
        <w:t xml:space="preserve"> abėcėlė  (naudojamos skirtingos trukmės natos, pvz.: ketvirtinė nata+3 </w:t>
      </w:r>
      <w:proofErr w:type="spellStart"/>
      <w:r>
        <w:t>aštuntinės</w:t>
      </w:r>
      <w:proofErr w:type="spellEnd"/>
      <w:r>
        <w:t xml:space="preserve"> </w:t>
      </w:r>
      <w:r>
        <w:rPr>
          <w:lang w:val="en-US"/>
        </w:rPr>
        <w:t>= -… =</w:t>
      </w:r>
      <w:r>
        <w:t xml:space="preserve"> B raidė)</w:t>
      </w:r>
    </w:p>
    <w:p w:rsidR="00843E12" w:rsidRDefault="00843E12" w:rsidP="00843E12">
      <w:pPr>
        <w:spacing w:after="0"/>
      </w:pPr>
    </w:p>
    <w:p w:rsidR="00843E12" w:rsidRDefault="00843E12" w:rsidP="00843E12">
      <w:pPr>
        <w:spacing w:after="0"/>
      </w:pPr>
    </w:p>
    <w:p w:rsidR="00843E12" w:rsidRDefault="00843E12" w:rsidP="00843E12">
      <w:pPr>
        <w:spacing w:after="0"/>
        <w:rPr>
          <w:b/>
        </w:rPr>
      </w:pPr>
      <w:r>
        <w:rPr>
          <w:b/>
        </w:rPr>
        <w:t>Muzikinių automatų idėja</w:t>
      </w:r>
    </w:p>
    <w:p w:rsidR="00843E12" w:rsidRDefault="00843E12" w:rsidP="00843E12">
      <w:pPr>
        <w:spacing w:after="0"/>
        <w:rPr>
          <w:b/>
        </w:rPr>
      </w:pPr>
      <w:r>
        <w:rPr>
          <w:b/>
        </w:rPr>
        <w:t>Kauliukų muzika</w:t>
      </w:r>
    </w:p>
    <w:p w:rsidR="00843E12" w:rsidRDefault="00774ACC" w:rsidP="00774ACC">
      <w:pPr>
        <w:spacing w:after="0"/>
      </w:pPr>
      <w:r w:rsidRPr="00774ACC">
        <w:t>XVIII–XIX a. pr. traktatuose išplinta patarimai,</w:t>
      </w:r>
      <w:r>
        <w:t xml:space="preserve"> kaip kurti vadinamąją kauliukų muziką, bene </w:t>
      </w:r>
      <w:r w:rsidRPr="00774ACC">
        <w:t>tipiškiausiai reprezentuoja</w:t>
      </w:r>
      <w:r>
        <w:t xml:space="preserve">nčią klasicizmo muzikai būdinga </w:t>
      </w:r>
      <w:proofErr w:type="spellStart"/>
      <w:r w:rsidRPr="00774ACC">
        <w:t>numerologijos</w:t>
      </w:r>
      <w:proofErr w:type="spellEnd"/>
      <w:r w:rsidRPr="00774ACC">
        <w:t xml:space="preserve"> kryptį: traktatuose b</w:t>
      </w:r>
      <w:r>
        <w:t xml:space="preserve">uvo pasiūlyta mažiausiai dvidešimt </w:t>
      </w:r>
      <w:r w:rsidRPr="00774ACC">
        <w:t xml:space="preserve">skirtingais skaičiais kuriamos muzikos būdų, </w:t>
      </w:r>
      <w:r>
        <w:t xml:space="preserve">ir „bet kas, išmanantis žaidimą </w:t>
      </w:r>
      <w:r w:rsidRPr="00774ACC">
        <w:t>kauliukais, pažįstantis skaičius ir pramokęs natų r</w:t>
      </w:r>
      <w:r>
        <w:t xml:space="preserve">aštą, gali pats kurti nedidelės </w:t>
      </w:r>
      <w:r w:rsidRPr="00774ACC">
        <w:t>apimties kūrinėlius“.</w:t>
      </w:r>
      <w:r>
        <w:t xml:space="preserve"> (kaip suprantu čia </w:t>
      </w:r>
      <w:proofErr w:type="spellStart"/>
      <w:r>
        <w:t>spec</w:t>
      </w:r>
      <w:proofErr w:type="spellEnd"/>
      <w:r>
        <w:t>. Lentelės tam buvo).</w:t>
      </w:r>
    </w:p>
    <w:p w:rsidR="00774ACC" w:rsidRDefault="00774ACC" w:rsidP="00774ACC">
      <w:pPr>
        <w:spacing w:after="0"/>
      </w:pPr>
      <w:r>
        <w:t xml:space="preserve">Pagal kauliukus </w:t>
      </w:r>
      <w:proofErr w:type="spellStart"/>
      <w:r>
        <w:t>Mozartas</w:t>
      </w:r>
      <w:proofErr w:type="spellEnd"/>
      <w:r>
        <w:t xml:space="preserve"> kūrė, kai kuriuos savo valsus.</w:t>
      </w:r>
    </w:p>
    <w:p w:rsidR="00774ACC" w:rsidRDefault="00774ACC" w:rsidP="00774ACC">
      <w:pPr>
        <w:spacing w:after="0"/>
      </w:pPr>
    </w:p>
    <w:p w:rsidR="00774ACC" w:rsidRDefault="00774ACC" w:rsidP="00774ACC">
      <w:pPr>
        <w:spacing w:after="0"/>
      </w:pPr>
      <w:proofErr w:type="spellStart"/>
      <w:r w:rsidRPr="00774ACC">
        <w:rPr>
          <w:b/>
        </w:rPr>
        <w:t>Fibonacci</w:t>
      </w:r>
      <w:proofErr w:type="spellEnd"/>
      <w:r w:rsidRPr="00774ACC">
        <w:rPr>
          <w:b/>
        </w:rPr>
        <w:t xml:space="preserve"> progresija ir aukso pjūvio reiškinys.</w:t>
      </w:r>
      <w:r>
        <w:t xml:space="preserve"> Ypatingą vietą muzikos kūryboje užima Renesanso epochoje aprašyta matematinė proporcija – tai begalinė, aukso pjūvio fenomeną vis labiau išgryninanti vadinamoji </w:t>
      </w:r>
      <w:proofErr w:type="spellStart"/>
      <w:r>
        <w:t>Fibonacci</w:t>
      </w:r>
      <w:proofErr w:type="spellEnd"/>
      <w:r>
        <w:t xml:space="preserve"> skaičių seka, kurios pagrindinis principas – kiekvienas skaičius yra prieš ta</w:t>
      </w:r>
      <w:r>
        <w:t>i esančių dviejų skaičių suma</w:t>
      </w:r>
    </w:p>
    <w:p w:rsidR="00774ACC" w:rsidRDefault="00774ACC" w:rsidP="00774ACC">
      <w:pPr>
        <w:spacing w:after="0"/>
      </w:pPr>
      <w:r>
        <w:t xml:space="preserve"> 1 – 1 (1 + 1) – 2 (2 + 1) – 3 (3 + 2) – 5 (5 + 3) – 8 – 1</w:t>
      </w:r>
      <w:r>
        <w:t>3 – 21 – 34 – 55 – 89 ir t. t.</w:t>
      </w:r>
    </w:p>
    <w:p w:rsidR="00774ACC" w:rsidRDefault="00774ACC" w:rsidP="00774ACC">
      <w:pPr>
        <w:spacing w:after="0"/>
      </w:pPr>
      <w:r>
        <w:t xml:space="preserve">Bene svarbiausia </w:t>
      </w:r>
      <w:proofErr w:type="spellStart"/>
      <w:r>
        <w:t>Fibonacci</w:t>
      </w:r>
      <w:proofErr w:type="spellEnd"/>
      <w:r>
        <w:t xml:space="preserve"> progresijos ypatybė, patraukusi įvairių laikų mąstytojų ir kūrėjų dėmesį, – ne paskiri skaičiai, bet tai, kad jų santykiais maksimaliai priartėjama prie gamtos dėsnius išreiškiančios aukso pjūvio </w:t>
      </w:r>
      <w:r>
        <w:t>formulės.</w:t>
      </w:r>
    </w:p>
    <w:p w:rsidR="00774ACC" w:rsidRDefault="00774ACC" w:rsidP="00774ACC">
      <w:pPr>
        <w:spacing w:after="0"/>
      </w:pPr>
      <w:r>
        <w:t xml:space="preserve">Aukso pjūvis tapo etalonu ir siekiamybe, tobulo meno kūrinio garantu; pagal jo santykius buvo projektuojami pastatai, modeliuojami parkai, tapyboje derinamos kompozicinės detalės, poezijoje eiliuojamos strofos. Muzikoje ši dieviškojo grožio formulė simbolizavo tobulai suręstą kompozicinę formą, neretai kulminacinė / svarbiausioji muzikos kūrinio vieta sutampa su viso kūrinio aukso pjūvio tašku, garsų organizavimo ir reguliavimo tendencija pavaldi </w:t>
      </w:r>
      <w:proofErr w:type="spellStart"/>
      <w:r>
        <w:t>Fibonacci</w:t>
      </w:r>
      <w:proofErr w:type="spellEnd"/>
      <w:r>
        <w:t xml:space="preserve"> skaitmeninės progresijos principams ir pa</w:t>
      </w:r>
      <w:r>
        <w:t>n.</w:t>
      </w:r>
    </w:p>
    <w:p w:rsidR="00FF0D72" w:rsidRDefault="00774ACC" w:rsidP="00FF0D72">
      <w:pPr>
        <w:spacing w:after="0"/>
      </w:pPr>
      <w:r>
        <w:t xml:space="preserve">Juos galima įžvelgti </w:t>
      </w:r>
      <w:proofErr w:type="spellStart"/>
      <w:r>
        <w:t>Frédérico</w:t>
      </w:r>
      <w:proofErr w:type="spellEnd"/>
      <w:r>
        <w:t xml:space="preserve"> </w:t>
      </w:r>
      <w:proofErr w:type="spellStart"/>
      <w:r>
        <w:t>Chopino</w:t>
      </w:r>
      <w:proofErr w:type="spellEnd"/>
      <w:r>
        <w:t xml:space="preserve"> preliuduose</w:t>
      </w:r>
      <w:r>
        <w:t>,</w:t>
      </w:r>
      <w:r>
        <w:t xml:space="preserve"> (</w:t>
      </w:r>
      <w:proofErr w:type="spellStart"/>
      <w:r>
        <w:t>Ludwigo</w:t>
      </w:r>
      <w:proofErr w:type="spellEnd"/>
      <w:r>
        <w:t xml:space="preserve"> </w:t>
      </w:r>
      <w:proofErr w:type="spellStart"/>
      <w:r>
        <w:t>van</w:t>
      </w:r>
      <w:proofErr w:type="spellEnd"/>
      <w:r>
        <w:t xml:space="preserve"> </w:t>
      </w:r>
      <w:proofErr w:type="spellStart"/>
      <w:r>
        <w:t>Beethoveno</w:t>
      </w:r>
      <w:proofErr w:type="spellEnd"/>
      <w:r>
        <w:t xml:space="preserve"> Penktosios simfonijos pirmos dalies </w:t>
      </w:r>
      <w:proofErr w:type="spellStart"/>
      <w:r>
        <w:t>stuktūroje</w:t>
      </w:r>
      <w:proofErr w:type="spellEnd"/>
      <w:r>
        <w:t xml:space="preserve"> ar </w:t>
      </w:r>
      <w:proofErr w:type="spellStart"/>
      <w:r>
        <w:t>Claude’o</w:t>
      </w:r>
      <w:proofErr w:type="spellEnd"/>
      <w:r>
        <w:t xml:space="preserve"> </w:t>
      </w:r>
      <w:proofErr w:type="spellStart"/>
      <w:r>
        <w:t>Debussy</w:t>
      </w:r>
      <w:proofErr w:type="spellEnd"/>
      <w:r>
        <w:t xml:space="preserve"> kūrinių struktūrose</w:t>
      </w:r>
      <w:r>
        <w:t>,</w:t>
      </w:r>
      <w:r>
        <w:t xml:space="preserve"> reikšmingi struktūriniai ir harmoniniai pokyčiai </w:t>
      </w:r>
      <w:proofErr w:type="spellStart"/>
      <w:r>
        <w:t>Giacomo</w:t>
      </w:r>
      <w:proofErr w:type="spellEnd"/>
      <w:r>
        <w:t xml:space="preserve"> </w:t>
      </w:r>
      <w:proofErr w:type="spellStart"/>
      <w:r>
        <w:t>Puccini</w:t>
      </w:r>
      <w:proofErr w:type="spellEnd"/>
      <w:r>
        <w:t xml:space="preserve"> operos „Bohema“ duetuose, arijose ir orkestro numeriuos</w:t>
      </w:r>
      <w:r>
        <w:t>e atitinka aukso pjūvio santykį.</w:t>
      </w:r>
    </w:p>
    <w:p w:rsidR="00774ACC" w:rsidRDefault="00774ACC" w:rsidP="00FF0D72">
      <w:pPr>
        <w:spacing w:after="0"/>
      </w:pPr>
    </w:p>
    <w:p w:rsidR="00774ACC" w:rsidRPr="00774ACC" w:rsidRDefault="00774ACC" w:rsidP="00774ACC">
      <w:pPr>
        <w:spacing w:after="0"/>
      </w:pPr>
      <w:r w:rsidRPr="00774ACC">
        <w:rPr>
          <w:b/>
          <w:bCs/>
        </w:rPr>
        <w:t>Netvarkos / chaoso iliuzija muzikoje</w:t>
      </w:r>
    </w:p>
    <w:p w:rsidR="00774ACC" w:rsidRDefault="00774ACC" w:rsidP="00FF0D72">
      <w:pPr>
        <w:spacing w:after="0"/>
      </w:pPr>
      <w:r>
        <w:t xml:space="preserve">Serija derinama su mažorinių ir minorinių </w:t>
      </w:r>
      <w:proofErr w:type="spellStart"/>
      <w:r>
        <w:t>trigarsių</w:t>
      </w:r>
      <w:proofErr w:type="spellEnd"/>
      <w:r>
        <w:t xml:space="preserve"> ir </w:t>
      </w:r>
      <w:proofErr w:type="spellStart"/>
      <w:r>
        <w:t>septakordų</w:t>
      </w:r>
      <w:proofErr w:type="spellEnd"/>
      <w:r>
        <w:t xml:space="preserve"> sekomis dešinės rankos partijoje, o bendras sąskambis kuria muzikinės netvarkos iliuziją. Skambesio „netvarką“ sukelia ritminis konfliktas tarp serijai būdingų akcentų grupių 3–2–3 ir </w:t>
      </w:r>
      <w:proofErr w:type="spellStart"/>
      <w:r>
        <w:t>aštuntinių</w:t>
      </w:r>
      <w:proofErr w:type="spellEnd"/>
      <w:r>
        <w:t xml:space="preserve"> ritmo kombinacijų </w:t>
      </w:r>
      <w:proofErr w:type="spellStart"/>
      <w:r>
        <w:t>terciniuose</w:t>
      </w:r>
      <w:proofErr w:type="spellEnd"/>
      <w:r>
        <w:t xml:space="preserve"> sąskambiuose</w:t>
      </w:r>
      <w:r w:rsidR="00E83DA4">
        <w:t>.</w:t>
      </w:r>
    </w:p>
    <w:p w:rsidR="00E83DA4" w:rsidRDefault="00E83DA4" w:rsidP="00FF0D72">
      <w:pPr>
        <w:spacing w:after="0"/>
      </w:pPr>
    </w:p>
    <w:p w:rsidR="00706ED6" w:rsidRDefault="00706ED6" w:rsidP="00FF0D72">
      <w:pPr>
        <w:spacing w:after="0"/>
      </w:pPr>
    </w:p>
    <w:p w:rsidR="00E83DA4" w:rsidRDefault="00C63B7F" w:rsidP="00FF0D72">
      <w:pPr>
        <w:spacing w:after="0"/>
        <w:rPr>
          <w:b/>
        </w:rPr>
      </w:pPr>
      <w:r>
        <w:rPr>
          <w:noProof/>
          <w:lang w:eastAsia="lt-LT"/>
        </w:rPr>
        <w:lastRenderedPageBreak/>
        <w:drawing>
          <wp:anchor distT="0" distB="0" distL="114300" distR="114300" simplePos="0" relativeHeight="251658240" behindDoc="0" locked="0" layoutInCell="1" allowOverlap="1" wp14:anchorId="1B1D5645" wp14:editId="4F834D43">
            <wp:simplePos x="0" y="0"/>
            <wp:positionH relativeFrom="column">
              <wp:posOffset>4422775</wp:posOffset>
            </wp:positionH>
            <wp:positionV relativeFrom="paragraph">
              <wp:posOffset>179070</wp:posOffset>
            </wp:positionV>
            <wp:extent cx="1475105" cy="1064260"/>
            <wp:effectExtent l="0" t="0" r="0" b="2540"/>
            <wp:wrapSquare wrapText="bothSides"/>
            <wp:docPr id="1" name="Picture 1" descr="https://upload.wikimedia.org/wikipedia/commons/thumb/f/f6/Pascal%27s_triangle_5.svg/540px-Pascal%27s_triangle_5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f/f6/Pascal%27s_triangle_5.svg/540px-Pascal%27s_triangle_5.sv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105" cy="106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3DA4">
        <w:rPr>
          <w:b/>
        </w:rPr>
        <w:t>Paskalio trikampis</w:t>
      </w:r>
    </w:p>
    <w:p w:rsidR="00E83DA4" w:rsidRDefault="00C63B7F" w:rsidP="00FF0D72">
      <w:pPr>
        <w:spacing w:after="0"/>
        <w:rPr>
          <w:rFonts w:ascii="Arial" w:hAnsi="Arial" w:cs="Arial"/>
          <w:color w:val="252525"/>
          <w:sz w:val="19"/>
          <w:szCs w:val="19"/>
          <w:shd w:val="clear" w:color="auto" w:fill="F9F9F9"/>
        </w:rPr>
      </w:pPr>
      <w:r>
        <w:rPr>
          <w:rFonts w:ascii="Arial" w:hAnsi="Arial" w:cs="Arial"/>
          <w:color w:val="252525"/>
          <w:sz w:val="19"/>
          <w:szCs w:val="19"/>
          <w:shd w:val="clear" w:color="auto" w:fill="F9F9F9"/>
        </w:rPr>
        <w:t xml:space="preserve">Kiekvienas trikampio skaičius (išskyrus </w:t>
      </w:r>
      <w:proofErr w:type="spellStart"/>
      <w:r>
        <w:rPr>
          <w:rFonts w:ascii="Arial" w:hAnsi="Arial" w:cs="Arial"/>
          <w:color w:val="252525"/>
          <w:sz w:val="19"/>
          <w:szCs w:val="19"/>
          <w:shd w:val="clear" w:color="auto" w:fill="F9F9F9"/>
        </w:rPr>
        <w:t>pirmajį</w:t>
      </w:r>
      <w:proofErr w:type="spellEnd"/>
      <w:r>
        <w:rPr>
          <w:rFonts w:ascii="Arial" w:hAnsi="Arial" w:cs="Arial"/>
          <w:color w:val="252525"/>
          <w:sz w:val="19"/>
          <w:szCs w:val="19"/>
          <w:shd w:val="clear" w:color="auto" w:fill="F9F9F9"/>
        </w:rPr>
        <w:t>) yra dviejų virš jo esančių skaičių suma.</w:t>
      </w:r>
    </w:p>
    <w:p w:rsidR="00C63B7F" w:rsidRDefault="00C63B7F" w:rsidP="00FF0D72">
      <w:pPr>
        <w:spacing w:after="0"/>
        <w:rPr>
          <w:rFonts w:ascii="Arial" w:hAnsi="Arial" w:cs="Arial"/>
          <w:color w:val="252525"/>
          <w:sz w:val="19"/>
          <w:szCs w:val="19"/>
          <w:shd w:val="clear" w:color="auto" w:fill="F9F9F9"/>
        </w:rPr>
      </w:pPr>
    </w:p>
    <w:p w:rsidR="00C63B7F" w:rsidRDefault="00C63B7F" w:rsidP="00FF0D72">
      <w:pPr>
        <w:spacing w:after="0"/>
      </w:pPr>
      <w:r>
        <w:t xml:space="preserve">Prancūzų kompozitorius </w:t>
      </w:r>
      <w:proofErr w:type="spellStart"/>
      <w:r>
        <w:t>Alainas</w:t>
      </w:r>
      <w:proofErr w:type="spellEnd"/>
      <w:r>
        <w:t xml:space="preserve"> </w:t>
      </w:r>
      <w:proofErr w:type="spellStart"/>
      <w:r>
        <w:t>Louvier</w:t>
      </w:r>
      <w:proofErr w:type="spellEnd"/>
      <w:r>
        <w:t xml:space="preserve"> </w:t>
      </w:r>
      <w:r>
        <w:t xml:space="preserve">savo kūrinių inspiracija dažnai įvardija įvairius matematinius reiškinius. </w:t>
      </w:r>
      <w:r>
        <w:t>Jis kažkaip tai Paskalio trikampį panaudojo muzikoje.</w:t>
      </w:r>
    </w:p>
    <w:p w:rsidR="00C63B7F" w:rsidRDefault="00C63B7F" w:rsidP="00FF0D72">
      <w:pPr>
        <w:spacing w:after="0"/>
      </w:pPr>
    </w:p>
    <w:p w:rsidR="00C63B7F" w:rsidRDefault="00C63B7F" w:rsidP="00C63B7F">
      <w:pPr>
        <w:spacing w:after="0"/>
      </w:pPr>
      <w:proofErr w:type="spellStart"/>
      <w:r w:rsidRPr="00C63B7F">
        <w:rPr>
          <w:b/>
        </w:rPr>
        <w:t>Vuza</w:t>
      </w:r>
      <w:proofErr w:type="spellEnd"/>
      <w:r w:rsidRPr="00C63B7F">
        <w:rPr>
          <w:b/>
        </w:rPr>
        <w:t xml:space="preserve"> kanonai</w:t>
      </w:r>
      <w:r>
        <w:t>, nuosekliai</w:t>
      </w:r>
      <w:r>
        <w:t xml:space="preserve"> </w:t>
      </w:r>
      <w:r>
        <w:t>užpildantys vieną ritminę liniją, kurioje persidengia kelių balsų sluoksniai.</w:t>
      </w:r>
    </w:p>
    <w:p w:rsidR="00C63B7F" w:rsidRDefault="00C63B7F" w:rsidP="00C63B7F">
      <w:pPr>
        <w:spacing w:after="0"/>
      </w:pPr>
      <w:r>
        <w:t xml:space="preserve">Elementarų technologinį </w:t>
      </w:r>
      <w:proofErr w:type="spellStart"/>
      <w:r>
        <w:t>Vuza</w:t>
      </w:r>
      <w:proofErr w:type="spellEnd"/>
      <w:r>
        <w:t xml:space="preserve"> kanono procesą iliustruoja kvadrato eskizas –</w:t>
      </w:r>
      <w:r>
        <w:t xml:space="preserve"> </w:t>
      </w:r>
      <w:r>
        <w:t>jame visos erdvės užpildymas yra suplanuotas taip, kad didžiojo kvadrato plotą</w:t>
      </w:r>
      <w:r>
        <w:t xml:space="preserve"> </w:t>
      </w:r>
      <w:r>
        <w:t>visapusiškai padengtų skirtingi mažesni kvadratai. Šis reiškinys siejamas su</w:t>
      </w:r>
      <w:r>
        <w:t xml:space="preserve"> </w:t>
      </w:r>
      <w:r>
        <w:t>mozaikos menu, meistriškai</w:t>
      </w:r>
      <w:r>
        <w:t xml:space="preserve"> </w:t>
      </w:r>
      <w:r>
        <w:t>adaptavusiu geometrijos dėsnius, kad tam tikrą plotą kruopščiai užpildžius</w:t>
      </w:r>
      <w:r>
        <w:t xml:space="preserve"> </w:t>
      </w:r>
      <w:r>
        <w:t>skirtingo dydžio, formų detalėmis, visuma susijungtų į įspūdingą reginį. Anot</w:t>
      </w:r>
      <w:r>
        <w:t xml:space="preserve"> </w:t>
      </w:r>
      <w:proofErr w:type="spellStart"/>
      <w:r>
        <w:t>Fabieno</w:t>
      </w:r>
      <w:proofErr w:type="spellEnd"/>
      <w:r>
        <w:t xml:space="preserve"> </w:t>
      </w:r>
      <w:proofErr w:type="spellStart"/>
      <w:r>
        <w:t>Lévy</w:t>
      </w:r>
      <w:proofErr w:type="spellEnd"/>
      <w:r>
        <w:t xml:space="preserve"> (g. 1968), savo kompozicijose „Sutapimai“, „Klasei“,</w:t>
      </w:r>
      <w:r>
        <w:t xml:space="preserve"> pritaikiusio </w:t>
      </w:r>
      <w:proofErr w:type="spellStart"/>
      <w:r>
        <w:t>Vuza</w:t>
      </w:r>
      <w:proofErr w:type="spellEnd"/>
      <w:r>
        <w:t xml:space="preserve"> kanonų principą, šio</w:t>
      </w:r>
      <w:r>
        <w:t xml:space="preserve"> </w:t>
      </w:r>
      <w:r>
        <w:t xml:space="preserve">matematinio reiškinio adaptacija muzikoje atsiskleidžia kaip polifonijos ir </w:t>
      </w:r>
      <w:proofErr w:type="spellStart"/>
      <w:r>
        <w:t>monodijos</w:t>
      </w:r>
      <w:proofErr w:type="spellEnd"/>
      <w:r>
        <w:t xml:space="preserve"> </w:t>
      </w:r>
      <w:r>
        <w:t>sąveika</w:t>
      </w:r>
      <w:r>
        <w:t xml:space="preserve">. </w:t>
      </w:r>
      <w:r>
        <w:t xml:space="preserve"> </w:t>
      </w:r>
      <w:r w:rsidRPr="00C63B7F">
        <w:rPr>
          <w:u w:val="single"/>
        </w:rPr>
        <w:t xml:space="preserve">Muzikinis </w:t>
      </w:r>
      <w:proofErr w:type="spellStart"/>
      <w:r w:rsidRPr="00C63B7F">
        <w:rPr>
          <w:u w:val="single"/>
        </w:rPr>
        <w:t>Vuza</w:t>
      </w:r>
      <w:proofErr w:type="spellEnd"/>
      <w:r w:rsidRPr="00C63B7F">
        <w:rPr>
          <w:u w:val="single"/>
        </w:rPr>
        <w:t xml:space="preserve"> kanonų „įgarsinimas“ kompozitoriams kelia sudėtingą</w:t>
      </w:r>
      <w:r w:rsidRPr="00C63B7F">
        <w:rPr>
          <w:u w:val="single"/>
        </w:rPr>
        <w:t xml:space="preserve"> </w:t>
      </w:r>
      <w:r w:rsidRPr="00C63B7F">
        <w:rPr>
          <w:u w:val="single"/>
        </w:rPr>
        <w:t>uždavinį – parinkti tinkamą melodinę atkarpą ir teisingai sudėstyti jos variantus,</w:t>
      </w:r>
      <w:r w:rsidRPr="00C63B7F">
        <w:rPr>
          <w:u w:val="single"/>
        </w:rPr>
        <w:t xml:space="preserve"> </w:t>
      </w:r>
      <w:r w:rsidRPr="00C63B7F">
        <w:rPr>
          <w:u w:val="single"/>
        </w:rPr>
        <w:t>kad neli</w:t>
      </w:r>
      <w:r w:rsidRPr="00C63B7F">
        <w:rPr>
          <w:u w:val="single"/>
        </w:rPr>
        <w:t xml:space="preserve">ktų nei pauzių, nei susikirtimų </w:t>
      </w:r>
      <w:r>
        <w:t>(naudojami kompiuteriai).</w:t>
      </w:r>
    </w:p>
    <w:p w:rsidR="00C63B7F" w:rsidRDefault="00C63B7F" w:rsidP="00C63B7F">
      <w:pPr>
        <w:spacing w:after="0"/>
      </w:pPr>
    </w:p>
    <w:p w:rsidR="00C63B7F" w:rsidRDefault="00C63B7F" w:rsidP="00C63B7F">
      <w:pPr>
        <w:spacing w:after="0"/>
      </w:pPr>
      <w:proofErr w:type="spellStart"/>
      <w:r>
        <w:rPr>
          <w:b/>
        </w:rPr>
        <w:t>Miobiuso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Möbiuso</w:t>
      </w:r>
      <w:proofErr w:type="spellEnd"/>
      <w:r>
        <w:rPr>
          <w:b/>
        </w:rPr>
        <w:t>) juosta</w:t>
      </w:r>
      <w:r>
        <w:t xml:space="preserve"> </w:t>
      </w:r>
      <w:r>
        <w:t>vienpusio paviršiaus ypatybė įkūnijant</w:t>
      </w:r>
      <w:r>
        <w:t>i begalybės fenomeną: Bacho melodija harmoningai skamba vienu metu atliekant dvibalsį kanoną nuo pradžios ir galo, t. y. pradžia kartu yra pabaiga ir atvirkščiai</w:t>
      </w:r>
      <w:r>
        <w:t>.</w:t>
      </w:r>
    </w:p>
    <w:p w:rsidR="009E768B" w:rsidRDefault="009E768B" w:rsidP="00C63B7F">
      <w:pPr>
        <w:spacing w:after="0"/>
      </w:pPr>
    </w:p>
    <w:p w:rsidR="009E768B" w:rsidRDefault="009E768B" w:rsidP="00C63B7F">
      <w:pPr>
        <w:spacing w:after="0"/>
      </w:pPr>
      <w:r>
        <w:t>KNYGA</w:t>
      </w:r>
    </w:p>
    <w:p w:rsidR="009E768B" w:rsidRDefault="009E768B" w:rsidP="00C63B7F">
      <w:pPr>
        <w:spacing w:after="0"/>
      </w:pPr>
      <w:hyperlink r:id="rId7" w:history="1">
        <w:r w:rsidRPr="006F5E29">
          <w:rPr>
            <w:rStyle w:val="Hyperlink"/>
          </w:rPr>
          <w:t>http://www.tornado-beta.lt/wp-content/uploads/2013/12/R-Povilioniene-MUSICA-MATHEMATICA.pdf</w:t>
        </w:r>
      </w:hyperlink>
    </w:p>
    <w:p w:rsidR="009E768B" w:rsidRDefault="009E768B" w:rsidP="00C63B7F">
      <w:pPr>
        <w:spacing w:after="0"/>
      </w:pPr>
    </w:p>
    <w:p w:rsidR="009F500C" w:rsidRDefault="009F500C" w:rsidP="00C63B7F">
      <w:pPr>
        <w:spacing w:after="0"/>
      </w:pPr>
    </w:p>
    <w:p w:rsidR="009F500C" w:rsidRDefault="009F500C" w:rsidP="00C63B7F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Tado </w:t>
      </w:r>
      <w:proofErr w:type="spellStart"/>
      <w:r>
        <w:rPr>
          <w:sz w:val="32"/>
          <w:szCs w:val="32"/>
        </w:rPr>
        <w:t>Dailydos</w:t>
      </w:r>
      <w:proofErr w:type="spellEnd"/>
      <w:r>
        <w:rPr>
          <w:sz w:val="32"/>
          <w:szCs w:val="32"/>
        </w:rPr>
        <w:t xml:space="preserve"> paskaita</w:t>
      </w:r>
    </w:p>
    <w:p w:rsidR="009F500C" w:rsidRPr="009F500C" w:rsidRDefault="009F500C" w:rsidP="00C63B7F">
      <w:pPr>
        <w:spacing w:after="0"/>
        <w:rPr>
          <w:b/>
          <w:sz w:val="24"/>
          <w:szCs w:val="24"/>
        </w:rPr>
      </w:pPr>
      <w:proofErr w:type="spellStart"/>
      <w:r w:rsidRPr="009F500C">
        <w:rPr>
          <w:b/>
          <w:sz w:val="24"/>
          <w:szCs w:val="24"/>
          <w:lang w:val="en-US"/>
        </w:rPr>
        <w:t>Elektronin</w:t>
      </w:r>
      <w:proofErr w:type="spellEnd"/>
      <w:r w:rsidRPr="009F500C">
        <w:rPr>
          <w:b/>
          <w:sz w:val="24"/>
          <w:szCs w:val="24"/>
        </w:rPr>
        <w:t>ė muzika</w:t>
      </w:r>
    </w:p>
    <w:p w:rsidR="009F500C" w:rsidRDefault="009F500C" w:rsidP="00C63B7F">
      <w:pPr>
        <w:spacing w:after="0"/>
        <w:rPr>
          <w:sz w:val="24"/>
          <w:szCs w:val="24"/>
        </w:rPr>
      </w:pPr>
    </w:p>
    <w:p w:rsidR="009F500C" w:rsidRDefault="009F500C" w:rsidP="00C63B7F">
      <w:pPr>
        <w:spacing w:after="0"/>
        <w:rPr>
          <w:sz w:val="24"/>
          <w:szCs w:val="24"/>
        </w:rPr>
      </w:pPr>
      <w:r>
        <w:rPr>
          <w:sz w:val="24"/>
          <w:szCs w:val="24"/>
        </w:rPr>
        <w:t>Pradžia (1876-1920)</w:t>
      </w:r>
    </w:p>
    <w:p w:rsidR="00000000" w:rsidRPr="009F500C" w:rsidRDefault="0003204E" w:rsidP="009F500C">
      <w:pPr>
        <w:numPr>
          <w:ilvl w:val="0"/>
          <w:numId w:val="7"/>
        </w:numPr>
        <w:spacing w:after="0"/>
        <w:rPr>
          <w:sz w:val="24"/>
          <w:szCs w:val="24"/>
        </w:rPr>
      </w:pPr>
      <w:r w:rsidRPr="00837842">
        <w:rPr>
          <w:b/>
          <w:sz w:val="24"/>
          <w:szCs w:val="24"/>
        </w:rPr>
        <w:t>1876: Muzikinis telegrafas</w:t>
      </w:r>
      <w:r w:rsidRPr="009F500C">
        <w:rPr>
          <w:sz w:val="24"/>
          <w:szCs w:val="24"/>
        </w:rPr>
        <w:t xml:space="preserve"> (</w:t>
      </w:r>
      <w:proofErr w:type="spellStart"/>
      <w:r w:rsidRPr="009F500C">
        <w:rPr>
          <w:sz w:val="24"/>
          <w:szCs w:val="24"/>
        </w:rPr>
        <w:t>Elisha</w:t>
      </w:r>
      <w:proofErr w:type="spellEnd"/>
      <w:r w:rsidRPr="009F500C">
        <w:rPr>
          <w:sz w:val="24"/>
          <w:szCs w:val="24"/>
        </w:rPr>
        <w:t xml:space="preserve"> </w:t>
      </w:r>
      <w:proofErr w:type="spellStart"/>
      <w:r w:rsidRPr="009F500C">
        <w:rPr>
          <w:sz w:val="24"/>
          <w:szCs w:val="24"/>
        </w:rPr>
        <w:t>Gray</w:t>
      </w:r>
      <w:proofErr w:type="spellEnd"/>
      <w:r w:rsidRPr="009F500C">
        <w:rPr>
          <w:sz w:val="24"/>
          <w:szCs w:val="24"/>
        </w:rPr>
        <w:t>)</w:t>
      </w:r>
      <w:r w:rsidR="009F500C">
        <w:rPr>
          <w:sz w:val="24"/>
          <w:szCs w:val="24"/>
        </w:rPr>
        <w:t xml:space="preserve"> – pirmasis osciliatorius -</w:t>
      </w:r>
    </w:p>
    <w:p w:rsidR="00E30756" w:rsidRDefault="0003204E" w:rsidP="00E30756">
      <w:pPr>
        <w:numPr>
          <w:ilvl w:val="0"/>
          <w:numId w:val="7"/>
        </w:numPr>
        <w:spacing w:after="0"/>
        <w:rPr>
          <w:sz w:val="24"/>
          <w:szCs w:val="24"/>
        </w:rPr>
      </w:pPr>
      <w:r w:rsidRPr="00837842">
        <w:rPr>
          <w:b/>
          <w:sz w:val="24"/>
          <w:szCs w:val="24"/>
        </w:rPr>
        <w:t xml:space="preserve">1897: </w:t>
      </w:r>
      <w:proofErr w:type="spellStart"/>
      <w:r w:rsidRPr="00837842">
        <w:rPr>
          <w:b/>
          <w:sz w:val="24"/>
          <w:szCs w:val="24"/>
        </w:rPr>
        <w:t>Telharmonium</w:t>
      </w:r>
      <w:proofErr w:type="spellEnd"/>
      <w:r w:rsidRPr="009F500C">
        <w:rPr>
          <w:sz w:val="24"/>
          <w:szCs w:val="24"/>
        </w:rPr>
        <w:t xml:space="preserve"> (</w:t>
      </w:r>
      <w:proofErr w:type="spellStart"/>
      <w:r w:rsidRPr="009F500C">
        <w:rPr>
          <w:sz w:val="24"/>
          <w:szCs w:val="24"/>
        </w:rPr>
        <w:t>Thaddeus</w:t>
      </w:r>
      <w:proofErr w:type="spellEnd"/>
      <w:r w:rsidRPr="009F500C">
        <w:rPr>
          <w:sz w:val="24"/>
          <w:szCs w:val="24"/>
        </w:rPr>
        <w:t xml:space="preserve"> </w:t>
      </w:r>
      <w:proofErr w:type="spellStart"/>
      <w:r w:rsidRPr="009F500C">
        <w:rPr>
          <w:sz w:val="24"/>
          <w:szCs w:val="24"/>
        </w:rPr>
        <w:t>Cahill</w:t>
      </w:r>
      <w:proofErr w:type="spellEnd"/>
      <w:r w:rsidRPr="009F500C">
        <w:rPr>
          <w:sz w:val="24"/>
          <w:szCs w:val="24"/>
        </w:rPr>
        <w:t>)</w:t>
      </w:r>
      <w:r w:rsidR="009F500C">
        <w:rPr>
          <w:sz w:val="24"/>
          <w:szCs w:val="24"/>
        </w:rPr>
        <w:t xml:space="preserve"> - </w:t>
      </w:r>
      <w:r w:rsidRPr="009F500C">
        <w:rPr>
          <w:sz w:val="24"/>
          <w:szCs w:val="24"/>
        </w:rPr>
        <w:t>Pirmasis elektroninis muzikos instrumentas</w:t>
      </w:r>
    </w:p>
    <w:p w:rsidR="00E30756" w:rsidRDefault="00E30756" w:rsidP="00E30756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Elektroniniai vargonai. Elektrinis signalas iš </w:t>
      </w:r>
      <w:proofErr w:type="spellStart"/>
      <w:r>
        <w:rPr>
          <w:sz w:val="24"/>
          <w:szCs w:val="24"/>
        </w:rPr>
        <w:t>Telharmonium</w:t>
      </w:r>
      <w:proofErr w:type="spellEnd"/>
      <w:r>
        <w:rPr>
          <w:sz w:val="24"/>
          <w:szCs w:val="24"/>
        </w:rPr>
        <w:t xml:space="preserve"> perduodamas laidais, o garsas išeidavo per raginius garsiakalbius (gal čia rago formos vamzdžiai, nežinau :D )</w:t>
      </w:r>
    </w:p>
    <w:p w:rsidR="00E30756" w:rsidRDefault="00E30756" w:rsidP="00E30756">
      <w:pPr>
        <w:pStyle w:val="NormalWeb"/>
        <w:shd w:val="clear" w:color="auto" w:fill="FFFFFF"/>
        <w:spacing w:before="120" w:beforeAutospacing="0" w:after="120" w:afterAutospacing="0" w:line="336" w:lineRule="atLeast"/>
        <w:ind w:left="720"/>
        <w:rPr>
          <w:rFonts w:ascii="Arial" w:hAnsi="Arial" w:cs="Arial"/>
          <w:color w:val="252525"/>
          <w:sz w:val="21"/>
          <w:szCs w:val="21"/>
        </w:rPr>
      </w:pPr>
      <w:proofErr w:type="spellStart"/>
      <w:r>
        <w:rPr>
          <w:rFonts w:ascii="Arial" w:hAnsi="Arial" w:cs="Arial"/>
          <w:color w:val="252525"/>
          <w:sz w:val="21"/>
          <w:szCs w:val="21"/>
        </w:rPr>
        <w:t>Elektromechaninis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principas: garsas buvo išgaunamas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elektromechaniškai</w:t>
      </w:r>
      <w:proofErr w:type="spellEnd"/>
      <w:r>
        <w:rPr>
          <w:rFonts w:ascii="Arial" w:hAnsi="Arial" w:cs="Arial"/>
          <w:color w:val="252525"/>
          <w:sz w:val="21"/>
          <w:szCs w:val="21"/>
        </w:rPr>
        <w:t>, judinant kažkokias dalis, o ne iš elektroninio generatoriaus.</w:t>
      </w:r>
    </w:p>
    <w:p w:rsidR="00E30756" w:rsidRDefault="00E30756" w:rsidP="00E30756">
      <w:pPr>
        <w:spacing w:after="0"/>
        <w:ind w:left="720"/>
        <w:rPr>
          <w:sz w:val="24"/>
          <w:szCs w:val="24"/>
        </w:rPr>
      </w:pPr>
    </w:p>
    <w:p w:rsidR="00000000" w:rsidRPr="00E30756" w:rsidRDefault="0003204E" w:rsidP="00E30756">
      <w:pPr>
        <w:spacing w:after="0"/>
        <w:ind w:left="720"/>
        <w:rPr>
          <w:sz w:val="24"/>
          <w:szCs w:val="24"/>
        </w:rPr>
      </w:pPr>
      <w:proofErr w:type="spellStart"/>
      <w:r w:rsidRPr="00E30756">
        <w:rPr>
          <w:sz w:val="24"/>
          <w:szCs w:val="24"/>
        </w:rPr>
        <w:t>Adi</w:t>
      </w:r>
      <w:r w:rsidRPr="00E30756">
        <w:rPr>
          <w:sz w:val="24"/>
          <w:szCs w:val="24"/>
        </w:rPr>
        <w:t>tyvinė</w:t>
      </w:r>
      <w:proofErr w:type="spellEnd"/>
      <w:r w:rsidRPr="00E30756">
        <w:rPr>
          <w:sz w:val="24"/>
          <w:szCs w:val="24"/>
        </w:rPr>
        <w:t xml:space="preserve"> sintezė</w:t>
      </w:r>
    </w:p>
    <w:p w:rsidR="00000000" w:rsidRPr="009F500C" w:rsidRDefault="0003204E" w:rsidP="00E30756">
      <w:pPr>
        <w:spacing w:after="0"/>
        <w:ind w:left="720"/>
        <w:rPr>
          <w:sz w:val="24"/>
          <w:szCs w:val="24"/>
        </w:rPr>
      </w:pPr>
    </w:p>
    <w:p w:rsidR="00000000" w:rsidRDefault="0003204E" w:rsidP="00E30756">
      <w:pPr>
        <w:numPr>
          <w:ilvl w:val="0"/>
          <w:numId w:val="7"/>
        </w:numPr>
        <w:spacing w:after="0"/>
        <w:rPr>
          <w:sz w:val="24"/>
          <w:szCs w:val="24"/>
        </w:rPr>
      </w:pPr>
      <w:r w:rsidRPr="00837842">
        <w:rPr>
          <w:b/>
          <w:sz w:val="24"/>
          <w:szCs w:val="24"/>
        </w:rPr>
        <w:t xml:space="preserve">1906: </w:t>
      </w:r>
      <w:proofErr w:type="spellStart"/>
      <w:r w:rsidRPr="00837842">
        <w:rPr>
          <w:b/>
          <w:sz w:val="24"/>
          <w:szCs w:val="24"/>
        </w:rPr>
        <w:t>Audionas</w:t>
      </w:r>
      <w:proofErr w:type="spellEnd"/>
      <w:r w:rsidRPr="009F500C">
        <w:rPr>
          <w:sz w:val="24"/>
          <w:szCs w:val="24"/>
        </w:rPr>
        <w:t xml:space="preserve"> – pirmasis triodas (Lee </w:t>
      </w:r>
      <w:proofErr w:type="spellStart"/>
      <w:r w:rsidRPr="009F500C">
        <w:rPr>
          <w:sz w:val="24"/>
          <w:szCs w:val="24"/>
        </w:rPr>
        <w:t>De</w:t>
      </w:r>
      <w:proofErr w:type="spellEnd"/>
      <w:r w:rsidRPr="009F500C">
        <w:rPr>
          <w:sz w:val="24"/>
          <w:szCs w:val="24"/>
        </w:rPr>
        <w:t xml:space="preserve"> </w:t>
      </w:r>
      <w:proofErr w:type="spellStart"/>
      <w:r w:rsidRPr="009F500C">
        <w:rPr>
          <w:sz w:val="24"/>
          <w:szCs w:val="24"/>
        </w:rPr>
        <w:t>Forest</w:t>
      </w:r>
      <w:proofErr w:type="spellEnd"/>
      <w:r w:rsidRPr="009F500C">
        <w:rPr>
          <w:sz w:val="24"/>
          <w:szCs w:val="24"/>
        </w:rPr>
        <w:t>)</w:t>
      </w:r>
    </w:p>
    <w:p w:rsidR="00E30756" w:rsidRPr="00E30756" w:rsidRDefault="00E30756" w:rsidP="00E30756">
      <w:pPr>
        <w:ind w:left="360"/>
        <w:rPr>
          <w:sz w:val="24"/>
          <w:szCs w:val="24"/>
        </w:rPr>
      </w:pPr>
      <w:proofErr w:type="spellStart"/>
      <w:r w:rsidRPr="00E30756">
        <w:rPr>
          <w:sz w:val="24"/>
          <w:szCs w:val="24"/>
        </w:rPr>
        <w:t>Audion</w:t>
      </w:r>
      <w:r w:rsidR="00837842">
        <w:rPr>
          <w:sz w:val="24"/>
          <w:szCs w:val="24"/>
        </w:rPr>
        <w:t>as</w:t>
      </w:r>
      <w:proofErr w:type="spellEnd"/>
      <w:r w:rsidRPr="00E30756">
        <w:rPr>
          <w:sz w:val="24"/>
          <w:szCs w:val="24"/>
        </w:rPr>
        <w:t xml:space="preserve"> buvo elektroninis stiprinimo vakuuminis</w:t>
      </w:r>
      <w:r w:rsidR="00837842">
        <w:rPr>
          <w:sz w:val="24"/>
          <w:szCs w:val="24"/>
        </w:rPr>
        <w:t xml:space="preserve">. Tai buvo pirmasis triodas iš stiklinio vamzdelio su trim elektrodais, </w:t>
      </w:r>
      <w:proofErr w:type="spellStart"/>
      <w:r w:rsidR="00837842">
        <w:rPr>
          <w:sz w:val="24"/>
          <w:szCs w:val="24"/>
        </w:rPr>
        <w:t>filamentu</w:t>
      </w:r>
      <w:proofErr w:type="spellEnd"/>
      <w:r w:rsidR="00837842">
        <w:rPr>
          <w:sz w:val="24"/>
          <w:szCs w:val="24"/>
        </w:rPr>
        <w:t>, tinklelio ir plokštelės.</w:t>
      </w:r>
      <w:r w:rsidRPr="00E30756">
        <w:rPr>
          <w:sz w:val="24"/>
          <w:szCs w:val="24"/>
        </w:rPr>
        <w:t xml:space="preserve"> Svarbu</w:t>
      </w:r>
      <w:r w:rsidR="00837842">
        <w:rPr>
          <w:sz w:val="24"/>
          <w:szCs w:val="24"/>
        </w:rPr>
        <w:t xml:space="preserve">s  technologijų </w:t>
      </w:r>
      <w:r w:rsidR="00837842">
        <w:rPr>
          <w:sz w:val="24"/>
          <w:szCs w:val="24"/>
        </w:rPr>
        <w:lastRenderedPageBreak/>
        <w:t>istorijai</w:t>
      </w:r>
      <w:r w:rsidRPr="00E30756">
        <w:rPr>
          <w:sz w:val="24"/>
          <w:szCs w:val="24"/>
        </w:rPr>
        <w:t>, nes jis buvo pirmasis plačiai naudojamas elektros prietaisas, kuris gali sustiprinti</w:t>
      </w:r>
      <w:r w:rsidR="00837842">
        <w:rPr>
          <w:sz w:val="24"/>
          <w:szCs w:val="24"/>
        </w:rPr>
        <w:t xml:space="preserve"> elektrinį signalą</w:t>
      </w:r>
    </w:p>
    <w:p w:rsidR="00E30756" w:rsidRPr="00E30756" w:rsidRDefault="00E30756" w:rsidP="00E30756">
      <w:pPr>
        <w:ind w:left="360"/>
        <w:rPr>
          <w:sz w:val="24"/>
          <w:szCs w:val="24"/>
        </w:rPr>
      </w:pPr>
      <w:proofErr w:type="spellStart"/>
      <w:r w:rsidRPr="00E30756">
        <w:rPr>
          <w:sz w:val="24"/>
          <w:szCs w:val="24"/>
        </w:rPr>
        <w:t>Audion</w:t>
      </w:r>
      <w:proofErr w:type="spellEnd"/>
      <w:r w:rsidRPr="00E30756">
        <w:rPr>
          <w:sz w:val="24"/>
          <w:szCs w:val="24"/>
        </w:rPr>
        <w:t xml:space="preserve"> Piano: vienas </w:t>
      </w:r>
      <w:proofErr w:type="spellStart"/>
      <w:r w:rsidRPr="00E30756">
        <w:rPr>
          <w:sz w:val="24"/>
          <w:szCs w:val="24"/>
        </w:rPr>
        <w:t>audionas</w:t>
      </w:r>
      <w:proofErr w:type="spellEnd"/>
      <w:r w:rsidRPr="00E30756">
        <w:rPr>
          <w:sz w:val="24"/>
          <w:szCs w:val="24"/>
        </w:rPr>
        <w:t xml:space="preserve"> vienai oktavai</w:t>
      </w:r>
    </w:p>
    <w:p w:rsidR="00E30756" w:rsidRDefault="00837842" w:rsidP="00E30756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Galimybė tolygiai keisti </w:t>
      </w:r>
      <w:proofErr w:type="spellStart"/>
      <w:r>
        <w:rPr>
          <w:sz w:val="24"/>
          <w:szCs w:val="24"/>
        </w:rPr>
        <w:t>garso</w:t>
      </w:r>
      <w:r w:rsidR="00E30756" w:rsidRPr="00E30756">
        <w:rPr>
          <w:sz w:val="24"/>
          <w:szCs w:val="24"/>
        </w:rPr>
        <w:t>aukštį</w:t>
      </w:r>
      <w:proofErr w:type="spellEnd"/>
      <w:r w:rsidR="00E30756" w:rsidRPr="00E30756">
        <w:rPr>
          <w:sz w:val="24"/>
          <w:szCs w:val="24"/>
        </w:rPr>
        <w:t xml:space="preserve"> ir tembrą</w:t>
      </w:r>
    </w:p>
    <w:p w:rsidR="00837842" w:rsidRDefault="00837842" w:rsidP="00837842">
      <w:pPr>
        <w:ind w:left="360"/>
        <w:rPr>
          <w:sz w:val="24"/>
          <w:szCs w:val="24"/>
        </w:rPr>
      </w:pPr>
      <w:r w:rsidRPr="00E30756">
        <w:rPr>
          <w:sz w:val="24"/>
          <w:szCs w:val="24"/>
        </w:rPr>
        <w:t>Elektrinio signalo stiprinimas</w:t>
      </w:r>
    </w:p>
    <w:p w:rsidR="000447A4" w:rsidRPr="000447A4" w:rsidRDefault="000447A4" w:rsidP="000447A4">
      <w:pPr>
        <w:ind w:left="360"/>
        <w:rPr>
          <w:sz w:val="24"/>
          <w:szCs w:val="24"/>
        </w:rPr>
      </w:pPr>
      <w:r w:rsidRPr="000447A4">
        <w:rPr>
          <w:b/>
          <w:sz w:val="24"/>
          <w:szCs w:val="24"/>
        </w:rPr>
        <w:t>Ankstyvieji el. instrumentai</w:t>
      </w:r>
      <w:r>
        <w:rPr>
          <w:sz w:val="24"/>
          <w:szCs w:val="24"/>
        </w:rPr>
        <w:t xml:space="preserve"> (1920-1940)</w:t>
      </w:r>
    </w:p>
    <w:p w:rsidR="00000000" w:rsidRPr="000447A4" w:rsidRDefault="0003204E" w:rsidP="000447A4">
      <w:pPr>
        <w:numPr>
          <w:ilvl w:val="0"/>
          <w:numId w:val="9"/>
        </w:numPr>
        <w:rPr>
          <w:sz w:val="24"/>
          <w:szCs w:val="24"/>
        </w:rPr>
      </w:pPr>
      <w:r w:rsidRPr="00524D60">
        <w:rPr>
          <w:b/>
          <w:sz w:val="24"/>
          <w:szCs w:val="24"/>
        </w:rPr>
        <w:t xml:space="preserve">1920: </w:t>
      </w:r>
      <w:proofErr w:type="spellStart"/>
      <w:r w:rsidRPr="00524D60">
        <w:rPr>
          <w:b/>
          <w:sz w:val="24"/>
          <w:szCs w:val="24"/>
        </w:rPr>
        <w:t>Tereminas</w:t>
      </w:r>
      <w:proofErr w:type="spellEnd"/>
      <w:r w:rsidRPr="000447A4">
        <w:rPr>
          <w:sz w:val="24"/>
          <w:szCs w:val="24"/>
        </w:rPr>
        <w:t xml:space="preserve"> (</w:t>
      </w:r>
      <w:proofErr w:type="spellStart"/>
      <w:r w:rsidRPr="000447A4">
        <w:rPr>
          <w:sz w:val="24"/>
          <w:szCs w:val="24"/>
        </w:rPr>
        <w:t>Leon</w:t>
      </w:r>
      <w:proofErr w:type="spellEnd"/>
      <w:r w:rsidRPr="000447A4">
        <w:rPr>
          <w:sz w:val="24"/>
          <w:szCs w:val="24"/>
        </w:rPr>
        <w:t xml:space="preserve"> </w:t>
      </w:r>
      <w:proofErr w:type="spellStart"/>
      <w:r w:rsidRPr="000447A4">
        <w:rPr>
          <w:sz w:val="24"/>
          <w:szCs w:val="24"/>
        </w:rPr>
        <w:t>Teremin</w:t>
      </w:r>
      <w:proofErr w:type="spellEnd"/>
      <w:r w:rsidRPr="000447A4">
        <w:rPr>
          <w:sz w:val="24"/>
          <w:szCs w:val="24"/>
        </w:rPr>
        <w:t>)</w:t>
      </w:r>
      <w:r w:rsidR="000447A4">
        <w:rPr>
          <w:sz w:val="24"/>
          <w:szCs w:val="24"/>
        </w:rPr>
        <w:t xml:space="preserve"> - </w:t>
      </w:r>
      <w:r w:rsidR="000447A4">
        <w:rPr>
          <w:rFonts w:ascii="Arial" w:hAnsi="Arial" w:cs="Arial"/>
          <w:color w:val="4A4A4A"/>
          <w:sz w:val="21"/>
          <w:szCs w:val="21"/>
          <w:shd w:val="clear" w:color="auto" w:fill="FFFFFF"/>
        </w:rPr>
        <w:t>t</w:t>
      </w:r>
      <w:r w:rsidR="000447A4">
        <w:rPr>
          <w:rFonts w:ascii="Arial" w:hAnsi="Arial" w:cs="Arial"/>
          <w:color w:val="4A4A4A"/>
          <w:sz w:val="21"/>
          <w:szCs w:val="21"/>
          <w:shd w:val="clear" w:color="auto" w:fill="FFFFFF"/>
        </w:rPr>
        <w:t xml:space="preserve">ai buvo pirmasis instrumentas, kuriuo galima groti net neprisilietus. </w:t>
      </w:r>
      <w:proofErr w:type="spellStart"/>
      <w:r w:rsidR="000447A4">
        <w:rPr>
          <w:rFonts w:ascii="Arial" w:hAnsi="Arial" w:cs="Arial"/>
          <w:color w:val="4A4A4A"/>
          <w:sz w:val="21"/>
          <w:szCs w:val="21"/>
          <w:shd w:val="clear" w:color="auto" w:fill="FFFFFF"/>
        </w:rPr>
        <w:t>Tereminą</w:t>
      </w:r>
      <w:proofErr w:type="spellEnd"/>
      <w:r w:rsidR="000447A4">
        <w:rPr>
          <w:rFonts w:ascii="Arial" w:hAnsi="Arial" w:cs="Arial"/>
          <w:color w:val="4A4A4A"/>
          <w:sz w:val="21"/>
          <w:szCs w:val="21"/>
          <w:shd w:val="clear" w:color="auto" w:fill="FFFFFF"/>
        </w:rPr>
        <w:t xml:space="preserve"> sudaro du radijo dažnio generatoriai ir dvi metalinės antenos. Elektriniai signalai </w:t>
      </w:r>
      <w:proofErr w:type="spellStart"/>
      <w:r w:rsidR="000447A4">
        <w:rPr>
          <w:rFonts w:ascii="Arial" w:hAnsi="Arial" w:cs="Arial"/>
          <w:color w:val="4A4A4A"/>
          <w:sz w:val="21"/>
          <w:szCs w:val="21"/>
          <w:shd w:val="clear" w:color="auto" w:fill="FFFFFF"/>
        </w:rPr>
        <w:t>teremine</w:t>
      </w:r>
      <w:proofErr w:type="spellEnd"/>
      <w:r w:rsidR="000447A4">
        <w:rPr>
          <w:rFonts w:ascii="Arial" w:hAnsi="Arial" w:cs="Arial"/>
          <w:color w:val="4A4A4A"/>
          <w:sz w:val="21"/>
          <w:szCs w:val="21"/>
          <w:shd w:val="clear" w:color="auto" w:fill="FFFFFF"/>
        </w:rPr>
        <w:t xml:space="preserve"> yra sustiprinami ir iškart siunčiami į garsiakalbį .</w:t>
      </w:r>
    </w:p>
    <w:p w:rsidR="00000000" w:rsidRDefault="0003204E" w:rsidP="000447A4">
      <w:pPr>
        <w:numPr>
          <w:ilvl w:val="0"/>
          <w:numId w:val="9"/>
        </w:numPr>
        <w:rPr>
          <w:sz w:val="24"/>
          <w:szCs w:val="24"/>
        </w:rPr>
      </w:pPr>
      <w:r w:rsidRPr="00524D60">
        <w:rPr>
          <w:b/>
          <w:sz w:val="24"/>
          <w:szCs w:val="24"/>
        </w:rPr>
        <w:t>1928: Marteno Bangos</w:t>
      </w:r>
      <w:r w:rsidRPr="000447A4">
        <w:rPr>
          <w:sz w:val="24"/>
          <w:szCs w:val="24"/>
        </w:rPr>
        <w:t xml:space="preserve"> (</w:t>
      </w:r>
      <w:proofErr w:type="spellStart"/>
      <w:r w:rsidRPr="000447A4">
        <w:rPr>
          <w:sz w:val="24"/>
          <w:szCs w:val="24"/>
        </w:rPr>
        <w:t>Maurice</w:t>
      </w:r>
      <w:proofErr w:type="spellEnd"/>
      <w:r w:rsidRPr="000447A4">
        <w:rPr>
          <w:sz w:val="24"/>
          <w:szCs w:val="24"/>
        </w:rPr>
        <w:t xml:space="preserve"> </w:t>
      </w:r>
      <w:proofErr w:type="spellStart"/>
      <w:r w:rsidRPr="000447A4">
        <w:rPr>
          <w:sz w:val="24"/>
          <w:szCs w:val="24"/>
        </w:rPr>
        <w:t>Martenot</w:t>
      </w:r>
      <w:proofErr w:type="spellEnd"/>
      <w:r w:rsidRPr="000447A4">
        <w:rPr>
          <w:sz w:val="24"/>
          <w:szCs w:val="24"/>
        </w:rPr>
        <w:t>)</w:t>
      </w:r>
      <w:r w:rsidR="000447A4">
        <w:rPr>
          <w:sz w:val="24"/>
          <w:szCs w:val="24"/>
        </w:rPr>
        <w:t xml:space="preserve"> - </w:t>
      </w:r>
      <w:r w:rsidR="000447A4" w:rsidRPr="000447A4">
        <w:rPr>
          <w:sz w:val="24"/>
          <w:szCs w:val="24"/>
        </w:rPr>
        <w:t xml:space="preserve">panašų į </w:t>
      </w:r>
      <w:proofErr w:type="spellStart"/>
      <w:r w:rsidR="000447A4" w:rsidRPr="000447A4">
        <w:rPr>
          <w:sz w:val="24"/>
          <w:szCs w:val="24"/>
        </w:rPr>
        <w:t>termenvoksą</w:t>
      </w:r>
      <w:proofErr w:type="spellEnd"/>
      <w:r w:rsidR="000447A4" w:rsidRPr="000447A4">
        <w:rPr>
          <w:sz w:val="24"/>
          <w:szCs w:val="24"/>
        </w:rPr>
        <w:t xml:space="preserve"> instrumentą. Išradėjas siekė, kad jo instrumentas galėtų kartu groti su tradiciniais simfoninio orkestro instrumentais, ir kompozitoriai šiam instrumentui kurtų specialią muziką. Martenas pasinaudojo </w:t>
      </w:r>
      <w:proofErr w:type="spellStart"/>
      <w:r w:rsidR="000447A4" w:rsidRPr="000447A4">
        <w:rPr>
          <w:sz w:val="24"/>
          <w:szCs w:val="24"/>
        </w:rPr>
        <w:t>termenvokso</w:t>
      </w:r>
      <w:proofErr w:type="spellEnd"/>
      <w:r w:rsidR="000447A4" w:rsidRPr="000447A4">
        <w:rPr>
          <w:sz w:val="24"/>
          <w:szCs w:val="24"/>
        </w:rPr>
        <w:t xml:space="preserve"> muzikinėmis savybėmis, tačiau sukūrė patrauklesnį instrumentą, kuris savo dydžiu buvo panašus į klavesiną, turėjo medinius elementus, kuriuose buvo įtaisyti garsiakalbiai.</w:t>
      </w:r>
      <w:r w:rsidR="000447A4" w:rsidRPr="000447A4">
        <w:t xml:space="preserve"> </w:t>
      </w:r>
      <w:r w:rsidR="000447A4" w:rsidRPr="000447A4">
        <w:rPr>
          <w:sz w:val="24"/>
          <w:szCs w:val="24"/>
        </w:rPr>
        <w:t xml:space="preserve">Elektroninis styginis instrumentas niekuo nepriminė tradicinių styginių instrumentų. Jį sudarė „styga“, t. y. laidas, kurį paspaudus buvo išgaunamas garsas; tai buvo 3 oktavų </w:t>
      </w:r>
      <w:proofErr w:type="spellStart"/>
      <w:r w:rsidR="000447A4" w:rsidRPr="000447A4">
        <w:rPr>
          <w:sz w:val="24"/>
          <w:szCs w:val="24"/>
        </w:rPr>
        <w:t>monofoninis</w:t>
      </w:r>
      <w:proofErr w:type="spellEnd"/>
      <w:r w:rsidR="000447A4" w:rsidRPr="000447A4">
        <w:rPr>
          <w:sz w:val="24"/>
          <w:szCs w:val="24"/>
        </w:rPr>
        <w:t xml:space="preserve"> (vieno balso) instrumentas. 1934 m. </w:t>
      </w:r>
      <w:proofErr w:type="spellStart"/>
      <w:r w:rsidR="000447A4" w:rsidRPr="000447A4">
        <w:rPr>
          <w:sz w:val="24"/>
          <w:szCs w:val="24"/>
        </w:rPr>
        <w:t>Trautveinas</w:t>
      </w:r>
      <w:proofErr w:type="spellEnd"/>
      <w:r w:rsidR="000447A4" w:rsidRPr="000447A4">
        <w:rPr>
          <w:sz w:val="24"/>
          <w:szCs w:val="24"/>
        </w:rPr>
        <w:t xml:space="preserve"> pridėjo dar vieną laidą, kuriuo vienu metu galėjo būti išgrotos jau dvi natos.</w:t>
      </w:r>
    </w:p>
    <w:p w:rsidR="00000000" w:rsidRPr="00524D60" w:rsidRDefault="0003204E" w:rsidP="00524D60">
      <w:pPr>
        <w:numPr>
          <w:ilvl w:val="0"/>
          <w:numId w:val="9"/>
        </w:numPr>
        <w:tabs>
          <w:tab w:val="clear" w:pos="720"/>
          <w:tab w:val="num" w:pos="1418"/>
        </w:tabs>
        <w:ind w:left="1134"/>
        <w:rPr>
          <w:sz w:val="24"/>
          <w:szCs w:val="24"/>
        </w:rPr>
      </w:pPr>
      <w:r w:rsidRPr="00524D60">
        <w:rPr>
          <w:sz w:val="24"/>
          <w:szCs w:val="24"/>
        </w:rPr>
        <w:t>Elektroninis instrumentas skirtas</w:t>
      </w:r>
      <w:r w:rsidRPr="00524D60">
        <w:rPr>
          <w:sz w:val="24"/>
          <w:szCs w:val="24"/>
        </w:rPr>
        <w:br/>
        <w:t>orkestrui</w:t>
      </w:r>
    </w:p>
    <w:p w:rsidR="00000000" w:rsidRPr="00524D60" w:rsidRDefault="0003204E" w:rsidP="00524D60">
      <w:pPr>
        <w:numPr>
          <w:ilvl w:val="0"/>
          <w:numId w:val="9"/>
        </w:numPr>
        <w:tabs>
          <w:tab w:val="clear" w:pos="720"/>
          <w:tab w:val="num" w:pos="1418"/>
        </w:tabs>
        <w:ind w:left="1134"/>
        <w:rPr>
          <w:sz w:val="24"/>
          <w:szCs w:val="24"/>
        </w:rPr>
      </w:pPr>
      <w:r w:rsidRPr="00524D60">
        <w:rPr>
          <w:sz w:val="24"/>
          <w:szCs w:val="24"/>
        </w:rPr>
        <w:t xml:space="preserve">Veikimo </w:t>
      </w:r>
      <w:proofErr w:type="spellStart"/>
      <w:r w:rsidRPr="00524D60">
        <w:rPr>
          <w:sz w:val="24"/>
          <w:szCs w:val="24"/>
        </w:rPr>
        <w:t>pricipas</w:t>
      </w:r>
      <w:proofErr w:type="spellEnd"/>
      <w:r w:rsidRPr="00524D60">
        <w:rPr>
          <w:sz w:val="24"/>
          <w:szCs w:val="24"/>
        </w:rPr>
        <w:t xml:space="preserve"> kaip </w:t>
      </w:r>
      <w:proofErr w:type="spellStart"/>
      <w:r w:rsidRPr="00524D60">
        <w:rPr>
          <w:sz w:val="24"/>
          <w:szCs w:val="24"/>
        </w:rPr>
        <w:t>teremino</w:t>
      </w:r>
      <w:proofErr w:type="spellEnd"/>
    </w:p>
    <w:p w:rsidR="00000000" w:rsidRPr="00524D60" w:rsidRDefault="0003204E" w:rsidP="00524D60">
      <w:pPr>
        <w:numPr>
          <w:ilvl w:val="0"/>
          <w:numId w:val="9"/>
        </w:numPr>
        <w:tabs>
          <w:tab w:val="clear" w:pos="720"/>
          <w:tab w:val="num" w:pos="1418"/>
        </w:tabs>
        <w:ind w:left="1134"/>
        <w:rPr>
          <w:sz w:val="24"/>
          <w:szCs w:val="24"/>
        </w:rPr>
      </w:pPr>
      <w:r w:rsidRPr="00524D60">
        <w:rPr>
          <w:sz w:val="24"/>
          <w:szCs w:val="24"/>
        </w:rPr>
        <w:t xml:space="preserve">Galimybė tiksliau kontroliuoti </w:t>
      </w:r>
      <w:r w:rsidRPr="00524D60">
        <w:rPr>
          <w:sz w:val="24"/>
          <w:szCs w:val="24"/>
        </w:rPr>
        <w:br/>
        <w:t>garso aukš</w:t>
      </w:r>
      <w:r w:rsidRPr="00524D60">
        <w:rPr>
          <w:sz w:val="24"/>
          <w:szCs w:val="24"/>
        </w:rPr>
        <w:t>tį, tembrą ir ataką</w:t>
      </w:r>
    </w:p>
    <w:p w:rsidR="00837842" w:rsidRDefault="0003204E" w:rsidP="00E30756">
      <w:pPr>
        <w:numPr>
          <w:ilvl w:val="0"/>
          <w:numId w:val="9"/>
        </w:numPr>
        <w:ind w:left="360"/>
        <w:rPr>
          <w:sz w:val="24"/>
          <w:szCs w:val="24"/>
        </w:rPr>
      </w:pPr>
      <w:r w:rsidRPr="00524D60">
        <w:rPr>
          <w:b/>
          <w:sz w:val="24"/>
          <w:szCs w:val="24"/>
        </w:rPr>
        <w:t xml:space="preserve">1935: </w:t>
      </w:r>
      <w:proofErr w:type="spellStart"/>
      <w:r w:rsidRPr="00524D60">
        <w:rPr>
          <w:b/>
          <w:sz w:val="24"/>
          <w:szCs w:val="24"/>
        </w:rPr>
        <w:t>Hammond</w:t>
      </w:r>
      <w:proofErr w:type="spellEnd"/>
      <w:r w:rsidRPr="00524D60">
        <w:rPr>
          <w:b/>
          <w:sz w:val="24"/>
          <w:szCs w:val="24"/>
        </w:rPr>
        <w:t xml:space="preserve"> vargonai</w:t>
      </w:r>
      <w:r w:rsidRPr="00524D60">
        <w:rPr>
          <w:sz w:val="24"/>
          <w:szCs w:val="24"/>
        </w:rPr>
        <w:t xml:space="preserve"> (</w:t>
      </w:r>
      <w:proofErr w:type="spellStart"/>
      <w:r w:rsidRPr="00524D60">
        <w:rPr>
          <w:sz w:val="24"/>
          <w:szCs w:val="24"/>
        </w:rPr>
        <w:t>Laurens</w:t>
      </w:r>
      <w:proofErr w:type="spellEnd"/>
      <w:r w:rsidRPr="00524D60">
        <w:rPr>
          <w:sz w:val="24"/>
          <w:szCs w:val="24"/>
        </w:rPr>
        <w:t xml:space="preserve"> </w:t>
      </w:r>
      <w:proofErr w:type="spellStart"/>
      <w:r w:rsidRPr="00524D60">
        <w:rPr>
          <w:sz w:val="24"/>
          <w:szCs w:val="24"/>
        </w:rPr>
        <w:t>Hammond</w:t>
      </w:r>
      <w:proofErr w:type="spellEnd"/>
      <w:r w:rsidRPr="00524D60">
        <w:rPr>
          <w:sz w:val="24"/>
          <w:szCs w:val="24"/>
        </w:rPr>
        <w:t>)</w:t>
      </w:r>
      <w:r w:rsidR="001244FB" w:rsidRPr="00524D60">
        <w:rPr>
          <w:sz w:val="24"/>
          <w:szCs w:val="24"/>
        </w:rPr>
        <w:t xml:space="preserve"> - Kaip ir </w:t>
      </w:r>
      <w:proofErr w:type="spellStart"/>
      <w:r w:rsidR="001244FB" w:rsidRPr="00524D60">
        <w:rPr>
          <w:sz w:val="24"/>
          <w:szCs w:val="24"/>
        </w:rPr>
        <w:t>telharmoniumo</w:t>
      </w:r>
      <w:proofErr w:type="spellEnd"/>
      <w:r w:rsidR="001244FB" w:rsidRPr="00524D60">
        <w:rPr>
          <w:sz w:val="24"/>
          <w:szCs w:val="24"/>
        </w:rPr>
        <w:t xml:space="preserve"> atveju, buvo įkurta kompanija instrumentui gaminti. </w:t>
      </w:r>
      <w:proofErr w:type="spellStart"/>
      <w:r w:rsidR="001244FB" w:rsidRPr="00524D60">
        <w:rPr>
          <w:sz w:val="24"/>
          <w:szCs w:val="24"/>
        </w:rPr>
        <w:t>Hamondo</w:t>
      </w:r>
      <w:proofErr w:type="spellEnd"/>
      <w:r w:rsidR="001244FB" w:rsidRPr="00524D60">
        <w:rPr>
          <w:sz w:val="24"/>
          <w:szCs w:val="24"/>
        </w:rPr>
        <w:t xml:space="preserve"> vargonai buvo skirti plačiam vartotojų ratui. Sėkmingai buvo naudojamas džiazo, bliuzo ir roko muzikoje, kartais jo tembrą galima išgirsti ir šiandien.</w:t>
      </w:r>
    </w:p>
    <w:p w:rsidR="00000000" w:rsidRPr="00524D60" w:rsidRDefault="0003204E" w:rsidP="00294374">
      <w:pPr>
        <w:numPr>
          <w:ilvl w:val="0"/>
          <w:numId w:val="9"/>
        </w:numPr>
        <w:spacing w:after="0"/>
        <w:rPr>
          <w:sz w:val="24"/>
          <w:szCs w:val="24"/>
        </w:rPr>
      </w:pPr>
      <w:proofErr w:type="spellStart"/>
      <w:r w:rsidRPr="00524D60">
        <w:rPr>
          <w:sz w:val="24"/>
          <w:szCs w:val="24"/>
          <w:lang w:val="en-US"/>
        </w:rPr>
        <w:t>Elektromechaninis</w:t>
      </w:r>
      <w:proofErr w:type="spellEnd"/>
      <w:r w:rsidRPr="00524D60">
        <w:rPr>
          <w:sz w:val="24"/>
          <w:szCs w:val="24"/>
          <w:lang w:val="en-US"/>
        </w:rPr>
        <w:t xml:space="preserve"> </w:t>
      </w:r>
      <w:proofErr w:type="spellStart"/>
      <w:r w:rsidRPr="00524D60">
        <w:rPr>
          <w:sz w:val="24"/>
          <w:szCs w:val="24"/>
          <w:lang w:val="en-US"/>
        </w:rPr>
        <w:t>principas</w:t>
      </w:r>
      <w:proofErr w:type="spellEnd"/>
      <w:r w:rsidRPr="00524D60">
        <w:rPr>
          <w:sz w:val="24"/>
          <w:szCs w:val="24"/>
          <w:lang w:val="en-US"/>
        </w:rPr>
        <w:br/>
        <w:t>(</w:t>
      </w:r>
      <w:proofErr w:type="spellStart"/>
      <w:r w:rsidRPr="00524D60">
        <w:rPr>
          <w:sz w:val="24"/>
          <w:szCs w:val="24"/>
          <w:lang w:val="en-US"/>
        </w:rPr>
        <w:t>pagal</w:t>
      </w:r>
      <w:proofErr w:type="spellEnd"/>
      <w:r w:rsidRPr="00524D60">
        <w:rPr>
          <w:sz w:val="24"/>
          <w:szCs w:val="24"/>
          <w:lang w:val="en-US"/>
        </w:rPr>
        <w:t xml:space="preserve"> Telharmonium)</w:t>
      </w:r>
    </w:p>
    <w:p w:rsidR="00000000" w:rsidRPr="00524D60" w:rsidRDefault="0003204E" w:rsidP="00294374">
      <w:pPr>
        <w:numPr>
          <w:ilvl w:val="0"/>
          <w:numId w:val="9"/>
        </w:numPr>
        <w:spacing w:after="0"/>
        <w:rPr>
          <w:sz w:val="24"/>
          <w:szCs w:val="24"/>
        </w:rPr>
      </w:pPr>
      <w:proofErr w:type="spellStart"/>
      <w:r w:rsidRPr="00524D60">
        <w:rPr>
          <w:sz w:val="24"/>
          <w:szCs w:val="24"/>
          <w:lang w:val="en-US"/>
        </w:rPr>
        <w:t>Toniniai</w:t>
      </w:r>
      <w:proofErr w:type="spellEnd"/>
      <w:r w:rsidRPr="00524D60">
        <w:rPr>
          <w:sz w:val="24"/>
          <w:szCs w:val="24"/>
          <w:lang w:val="en-US"/>
        </w:rPr>
        <w:t xml:space="preserve"> </w:t>
      </w:r>
      <w:proofErr w:type="spellStart"/>
      <w:r w:rsidRPr="00524D60">
        <w:rPr>
          <w:sz w:val="24"/>
          <w:szCs w:val="24"/>
          <w:lang w:val="en-US"/>
        </w:rPr>
        <w:t>rateliai</w:t>
      </w:r>
      <w:proofErr w:type="spellEnd"/>
      <w:r w:rsidRPr="00524D60">
        <w:rPr>
          <w:sz w:val="24"/>
          <w:szCs w:val="24"/>
          <w:lang w:val="en-US"/>
        </w:rPr>
        <w:t xml:space="preserve"> </w:t>
      </w:r>
      <w:proofErr w:type="spellStart"/>
      <w:r w:rsidRPr="00524D60">
        <w:rPr>
          <w:sz w:val="24"/>
          <w:szCs w:val="24"/>
          <w:lang w:val="en-US"/>
        </w:rPr>
        <w:t>kaip</w:t>
      </w:r>
      <w:proofErr w:type="spellEnd"/>
      <w:r w:rsidRPr="00524D60">
        <w:rPr>
          <w:sz w:val="24"/>
          <w:szCs w:val="24"/>
          <w:lang w:val="en-US"/>
        </w:rPr>
        <w:t xml:space="preserve"> </w:t>
      </w:r>
      <w:proofErr w:type="spellStart"/>
      <w:r w:rsidRPr="00524D60">
        <w:rPr>
          <w:sz w:val="24"/>
          <w:szCs w:val="24"/>
          <w:lang w:val="en-US"/>
        </w:rPr>
        <w:t>osciliatoriai</w:t>
      </w:r>
      <w:proofErr w:type="spellEnd"/>
    </w:p>
    <w:p w:rsidR="00000000" w:rsidRPr="00524D60" w:rsidRDefault="0003204E" w:rsidP="00294374">
      <w:pPr>
        <w:numPr>
          <w:ilvl w:val="0"/>
          <w:numId w:val="9"/>
        </w:numPr>
        <w:spacing w:after="0"/>
        <w:rPr>
          <w:sz w:val="24"/>
          <w:szCs w:val="24"/>
        </w:rPr>
      </w:pPr>
      <w:r w:rsidRPr="00524D60">
        <w:rPr>
          <w:sz w:val="24"/>
          <w:szCs w:val="24"/>
          <w:lang w:val="en-US"/>
        </w:rPr>
        <w:t>“</w:t>
      </w:r>
      <w:proofErr w:type="spellStart"/>
      <w:r w:rsidRPr="00524D60">
        <w:rPr>
          <w:sz w:val="24"/>
          <w:szCs w:val="24"/>
          <w:lang w:val="en-US"/>
        </w:rPr>
        <w:t>Registrai</w:t>
      </w:r>
      <w:proofErr w:type="spellEnd"/>
      <w:r w:rsidRPr="00524D60">
        <w:rPr>
          <w:sz w:val="24"/>
          <w:szCs w:val="24"/>
          <w:lang w:val="en-US"/>
        </w:rPr>
        <w:t xml:space="preserve">” </w:t>
      </w:r>
      <w:proofErr w:type="spellStart"/>
      <w:r w:rsidRPr="00524D60">
        <w:rPr>
          <w:sz w:val="24"/>
          <w:szCs w:val="24"/>
          <w:lang w:val="en-US"/>
        </w:rPr>
        <w:t>obertonams</w:t>
      </w:r>
      <w:proofErr w:type="spellEnd"/>
      <w:r w:rsidRPr="00524D60">
        <w:rPr>
          <w:sz w:val="24"/>
          <w:szCs w:val="24"/>
          <w:lang w:val="en-US"/>
        </w:rPr>
        <w:t xml:space="preserve"> </w:t>
      </w:r>
      <w:proofErr w:type="spellStart"/>
      <w:r w:rsidRPr="00524D60">
        <w:rPr>
          <w:sz w:val="24"/>
          <w:szCs w:val="24"/>
          <w:lang w:val="en-US"/>
        </w:rPr>
        <w:t>pasirinkti</w:t>
      </w:r>
      <w:proofErr w:type="spellEnd"/>
    </w:p>
    <w:p w:rsidR="00000000" w:rsidRPr="00524D60" w:rsidRDefault="0003204E" w:rsidP="00294374">
      <w:pPr>
        <w:numPr>
          <w:ilvl w:val="0"/>
          <w:numId w:val="9"/>
        </w:numPr>
        <w:spacing w:after="0"/>
        <w:rPr>
          <w:sz w:val="24"/>
          <w:szCs w:val="24"/>
        </w:rPr>
      </w:pPr>
      <w:proofErr w:type="spellStart"/>
      <w:r w:rsidRPr="00524D60">
        <w:rPr>
          <w:sz w:val="24"/>
          <w:szCs w:val="24"/>
          <w:lang w:val="en-US"/>
        </w:rPr>
        <w:t>Elektromechaniniai</w:t>
      </w:r>
      <w:proofErr w:type="spellEnd"/>
      <w:r w:rsidRPr="00524D60">
        <w:rPr>
          <w:sz w:val="24"/>
          <w:szCs w:val="24"/>
          <w:lang w:val="en-US"/>
        </w:rPr>
        <w:t xml:space="preserve"> </w:t>
      </w:r>
      <w:proofErr w:type="spellStart"/>
      <w:r w:rsidRPr="00524D60">
        <w:rPr>
          <w:sz w:val="24"/>
          <w:szCs w:val="24"/>
          <w:lang w:val="en-US"/>
        </w:rPr>
        <w:t>modeliai</w:t>
      </w:r>
      <w:proofErr w:type="spellEnd"/>
      <w:r w:rsidRPr="00524D60">
        <w:rPr>
          <w:sz w:val="24"/>
          <w:szCs w:val="24"/>
          <w:lang w:val="en-US"/>
        </w:rPr>
        <w:t xml:space="preserve"> </w:t>
      </w:r>
      <w:r w:rsidRPr="00524D60">
        <w:rPr>
          <w:sz w:val="24"/>
          <w:szCs w:val="24"/>
          <w:lang w:val="en-US"/>
        </w:rPr>
        <w:br/>
      </w:r>
      <w:proofErr w:type="spellStart"/>
      <w:r w:rsidRPr="00524D60">
        <w:rPr>
          <w:sz w:val="24"/>
          <w:szCs w:val="24"/>
          <w:lang w:val="en-US"/>
        </w:rPr>
        <w:t>gaminti</w:t>
      </w:r>
      <w:proofErr w:type="spellEnd"/>
      <w:r w:rsidRPr="00524D60">
        <w:rPr>
          <w:sz w:val="24"/>
          <w:szCs w:val="24"/>
          <w:lang w:val="en-US"/>
        </w:rPr>
        <w:t xml:space="preserve"> </w:t>
      </w:r>
      <w:proofErr w:type="spellStart"/>
      <w:r w:rsidRPr="00524D60">
        <w:rPr>
          <w:sz w:val="24"/>
          <w:szCs w:val="24"/>
          <w:lang w:val="en-US"/>
        </w:rPr>
        <w:t>iki</w:t>
      </w:r>
      <w:proofErr w:type="spellEnd"/>
      <w:r w:rsidRPr="00524D60">
        <w:rPr>
          <w:sz w:val="24"/>
          <w:szCs w:val="24"/>
          <w:lang w:val="en-US"/>
        </w:rPr>
        <w:t xml:space="preserve"> 1975</w:t>
      </w:r>
    </w:p>
    <w:p w:rsidR="00000000" w:rsidRPr="00524D60" w:rsidRDefault="0003204E" w:rsidP="00294374">
      <w:pPr>
        <w:spacing w:after="0"/>
        <w:ind w:left="-142"/>
        <w:rPr>
          <w:sz w:val="24"/>
          <w:szCs w:val="24"/>
        </w:rPr>
      </w:pPr>
      <w:r w:rsidRPr="00294374">
        <w:rPr>
          <w:b/>
          <w:sz w:val="24"/>
          <w:szCs w:val="24"/>
        </w:rPr>
        <w:t xml:space="preserve">Pirmoji </w:t>
      </w:r>
      <w:proofErr w:type="spellStart"/>
      <w:r w:rsidRPr="00294374">
        <w:rPr>
          <w:b/>
          <w:sz w:val="24"/>
          <w:szCs w:val="24"/>
        </w:rPr>
        <w:t>elektroakustinė</w:t>
      </w:r>
      <w:proofErr w:type="spellEnd"/>
      <w:r w:rsidRPr="00294374">
        <w:rPr>
          <w:b/>
          <w:sz w:val="24"/>
          <w:szCs w:val="24"/>
        </w:rPr>
        <w:t xml:space="preserve"> muzika</w:t>
      </w:r>
      <w:r w:rsidRPr="00524D60">
        <w:rPr>
          <w:sz w:val="24"/>
          <w:szCs w:val="24"/>
        </w:rPr>
        <w:t xml:space="preserve"> – į juostą įrašytų akustinių garsų apdorojimas, miksavimas</w:t>
      </w:r>
    </w:p>
    <w:p w:rsidR="00000000" w:rsidRDefault="0003204E" w:rsidP="00294374">
      <w:pPr>
        <w:spacing w:after="0"/>
        <w:ind w:left="-142"/>
        <w:rPr>
          <w:sz w:val="24"/>
          <w:szCs w:val="24"/>
        </w:rPr>
      </w:pPr>
      <w:r w:rsidRPr="00294374">
        <w:rPr>
          <w:b/>
          <w:sz w:val="24"/>
          <w:szCs w:val="24"/>
        </w:rPr>
        <w:t xml:space="preserve">1944: </w:t>
      </w:r>
      <w:proofErr w:type="spellStart"/>
      <w:r w:rsidRPr="00294374">
        <w:rPr>
          <w:b/>
          <w:sz w:val="24"/>
          <w:szCs w:val="24"/>
        </w:rPr>
        <w:t>Halim</w:t>
      </w:r>
      <w:proofErr w:type="spellEnd"/>
      <w:r w:rsidRPr="00294374">
        <w:rPr>
          <w:b/>
          <w:sz w:val="24"/>
          <w:szCs w:val="24"/>
        </w:rPr>
        <w:t xml:space="preserve"> </w:t>
      </w:r>
      <w:proofErr w:type="spellStart"/>
      <w:r w:rsidRPr="00294374">
        <w:rPr>
          <w:b/>
          <w:sz w:val="24"/>
          <w:szCs w:val="24"/>
        </w:rPr>
        <w:t>El-Dabh</w:t>
      </w:r>
      <w:proofErr w:type="spellEnd"/>
      <w:r w:rsidRPr="00294374">
        <w:rPr>
          <w:b/>
          <w:sz w:val="24"/>
          <w:szCs w:val="24"/>
        </w:rPr>
        <w:t xml:space="preserve"> eksperimentai</w:t>
      </w:r>
      <w:r w:rsidR="00294374">
        <w:rPr>
          <w:b/>
          <w:sz w:val="24"/>
          <w:szCs w:val="24"/>
        </w:rPr>
        <w:t xml:space="preserve"> : </w:t>
      </w:r>
      <w:r w:rsidR="00294374">
        <w:rPr>
          <w:sz w:val="24"/>
          <w:szCs w:val="24"/>
        </w:rPr>
        <w:t>garso, tempo manipuliacijos</w:t>
      </w:r>
    </w:p>
    <w:p w:rsidR="00294374" w:rsidRPr="00294374" w:rsidRDefault="00294374" w:rsidP="00294374">
      <w:pPr>
        <w:spacing w:after="0"/>
        <w:ind w:left="-142"/>
        <w:rPr>
          <w:b/>
          <w:sz w:val="24"/>
          <w:szCs w:val="24"/>
        </w:rPr>
      </w:pPr>
      <w:r w:rsidRPr="00294374">
        <w:rPr>
          <w:b/>
          <w:sz w:val="24"/>
          <w:szCs w:val="24"/>
          <w:lang w:val="en-US"/>
        </w:rPr>
        <w:lastRenderedPageBreak/>
        <w:t xml:space="preserve">Columbia-Princeton </w:t>
      </w:r>
      <w:proofErr w:type="spellStart"/>
      <w:r w:rsidRPr="00294374">
        <w:rPr>
          <w:b/>
          <w:sz w:val="24"/>
          <w:szCs w:val="24"/>
        </w:rPr>
        <w:t>Electronic</w:t>
      </w:r>
      <w:proofErr w:type="spellEnd"/>
      <w:r w:rsidRPr="00294374">
        <w:rPr>
          <w:b/>
          <w:sz w:val="24"/>
          <w:szCs w:val="24"/>
        </w:rPr>
        <w:t xml:space="preserve"> </w:t>
      </w:r>
      <w:proofErr w:type="spellStart"/>
      <w:r w:rsidRPr="00294374">
        <w:rPr>
          <w:b/>
          <w:sz w:val="24"/>
          <w:szCs w:val="24"/>
        </w:rPr>
        <w:t>Music</w:t>
      </w:r>
      <w:proofErr w:type="spellEnd"/>
      <w:r w:rsidRPr="00294374">
        <w:rPr>
          <w:b/>
          <w:sz w:val="24"/>
          <w:szCs w:val="24"/>
        </w:rPr>
        <w:t xml:space="preserve"> </w:t>
      </w:r>
      <w:r w:rsidRPr="00294374">
        <w:rPr>
          <w:b/>
          <w:sz w:val="24"/>
          <w:szCs w:val="24"/>
          <w:lang w:val="en-US"/>
        </w:rPr>
        <w:t>Center</w:t>
      </w:r>
    </w:p>
    <w:p w:rsidR="00000000" w:rsidRPr="00294374" w:rsidRDefault="0003204E" w:rsidP="00294374">
      <w:pPr>
        <w:numPr>
          <w:ilvl w:val="0"/>
          <w:numId w:val="13"/>
        </w:numPr>
        <w:spacing w:after="0"/>
        <w:rPr>
          <w:sz w:val="24"/>
          <w:szCs w:val="24"/>
        </w:rPr>
      </w:pPr>
      <w:r w:rsidRPr="00294374">
        <w:rPr>
          <w:sz w:val="24"/>
          <w:szCs w:val="24"/>
        </w:rPr>
        <w:t xml:space="preserve">1950: </w:t>
      </w:r>
      <w:proofErr w:type="spellStart"/>
      <w:r w:rsidRPr="00294374">
        <w:rPr>
          <w:sz w:val="24"/>
          <w:szCs w:val="24"/>
        </w:rPr>
        <w:t>Vladimir</w:t>
      </w:r>
      <w:proofErr w:type="spellEnd"/>
      <w:r w:rsidRPr="00294374">
        <w:rPr>
          <w:sz w:val="24"/>
          <w:szCs w:val="24"/>
        </w:rPr>
        <w:t xml:space="preserve"> </w:t>
      </w:r>
      <w:proofErr w:type="spellStart"/>
      <w:r w:rsidRPr="00294374">
        <w:rPr>
          <w:sz w:val="24"/>
          <w:szCs w:val="24"/>
        </w:rPr>
        <w:t>Ussachevsky</w:t>
      </w:r>
      <w:proofErr w:type="spellEnd"/>
      <w:r w:rsidRPr="00294374">
        <w:rPr>
          <w:sz w:val="24"/>
          <w:szCs w:val="24"/>
        </w:rPr>
        <w:t xml:space="preserve">, </w:t>
      </w:r>
      <w:proofErr w:type="spellStart"/>
      <w:r w:rsidRPr="00294374">
        <w:rPr>
          <w:sz w:val="24"/>
          <w:szCs w:val="24"/>
        </w:rPr>
        <w:t>Otto</w:t>
      </w:r>
      <w:proofErr w:type="spellEnd"/>
      <w:r w:rsidRPr="00294374">
        <w:rPr>
          <w:sz w:val="24"/>
          <w:szCs w:val="24"/>
        </w:rPr>
        <w:t xml:space="preserve"> </w:t>
      </w:r>
      <w:proofErr w:type="spellStart"/>
      <w:r w:rsidRPr="00294374">
        <w:rPr>
          <w:sz w:val="24"/>
          <w:szCs w:val="24"/>
        </w:rPr>
        <w:t>Luening</w:t>
      </w:r>
      <w:proofErr w:type="spellEnd"/>
      <w:r w:rsidRPr="00294374">
        <w:rPr>
          <w:sz w:val="24"/>
          <w:szCs w:val="24"/>
        </w:rPr>
        <w:t xml:space="preserve"> studija (muzikos eksperimentai pagrįsti magnetofono technologija)</w:t>
      </w:r>
    </w:p>
    <w:p w:rsidR="00000000" w:rsidRPr="00294374" w:rsidRDefault="0003204E" w:rsidP="00294374">
      <w:pPr>
        <w:numPr>
          <w:ilvl w:val="0"/>
          <w:numId w:val="13"/>
        </w:numPr>
        <w:spacing w:after="0"/>
        <w:rPr>
          <w:sz w:val="24"/>
          <w:szCs w:val="24"/>
        </w:rPr>
      </w:pPr>
      <w:r w:rsidRPr="00294374">
        <w:rPr>
          <w:sz w:val="24"/>
          <w:szCs w:val="24"/>
        </w:rPr>
        <w:t>1959: Oficialus centro įkūrimas, nuperkamas RCA Mark II sintezatorius</w:t>
      </w:r>
    </w:p>
    <w:p w:rsidR="00000000" w:rsidRPr="00294374" w:rsidRDefault="0003204E" w:rsidP="00294374">
      <w:pPr>
        <w:numPr>
          <w:ilvl w:val="0"/>
          <w:numId w:val="13"/>
        </w:numPr>
        <w:spacing w:after="0"/>
        <w:rPr>
          <w:sz w:val="24"/>
          <w:szCs w:val="24"/>
        </w:rPr>
      </w:pPr>
      <w:r w:rsidRPr="00294374">
        <w:rPr>
          <w:sz w:val="24"/>
          <w:szCs w:val="24"/>
        </w:rPr>
        <w:t xml:space="preserve">1961: </w:t>
      </w:r>
      <w:proofErr w:type="spellStart"/>
      <w:r w:rsidRPr="00294374">
        <w:rPr>
          <w:i/>
          <w:iCs/>
          <w:sz w:val="24"/>
          <w:szCs w:val="24"/>
        </w:rPr>
        <w:t>Columbia-Princeton</w:t>
      </w:r>
      <w:proofErr w:type="spellEnd"/>
      <w:r w:rsidRPr="00294374">
        <w:rPr>
          <w:i/>
          <w:iCs/>
          <w:sz w:val="24"/>
          <w:szCs w:val="24"/>
        </w:rPr>
        <w:fldChar w:fldCharType="begin"/>
      </w:r>
      <w:r w:rsidRPr="00294374">
        <w:rPr>
          <w:i/>
          <w:iCs/>
          <w:sz w:val="24"/>
          <w:szCs w:val="24"/>
        </w:rPr>
        <w:instrText xml:space="preserve"> </w:instrText>
      </w:r>
      <w:r w:rsidRPr="00294374">
        <w:rPr>
          <w:i/>
          <w:iCs/>
          <w:sz w:val="24"/>
          <w:szCs w:val="24"/>
        </w:rPr>
        <w:instrText>HYPERLINK "https://www.yo</w:instrText>
      </w:r>
      <w:r w:rsidRPr="00294374">
        <w:rPr>
          <w:i/>
          <w:iCs/>
          <w:sz w:val="24"/>
          <w:szCs w:val="24"/>
        </w:rPr>
        <w:instrText>utube.com/watch?v=rsNGUzYZv5c&amp;index=1&amp;list=PL9vpXkVmw-jw2eYtum25aAKgK5vhsCWlW"</w:instrText>
      </w:r>
      <w:r w:rsidRPr="00294374">
        <w:rPr>
          <w:i/>
          <w:iCs/>
          <w:sz w:val="24"/>
          <w:szCs w:val="24"/>
        </w:rPr>
        <w:instrText xml:space="preserve"> </w:instrText>
      </w:r>
      <w:r w:rsidRPr="00294374">
        <w:rPr>
          <w:i/>
          <w:iCs/>
          <w:sz w:val="24"/>
          <w:szCs w:val="24"/>
        </w:rPr>
        <w:fldChar w:fldCharType="separate"/>
      </w:r>
      <w:r w:rsidRPr="00294374">
        <w:rPr>
          <w:rStyle w:val="Hyperlink"/>
          <w:i/>
          <w:iCs/>
          <w:sz w:val="24"/>
          <w:szCs w:val="24"/>
        </w:rPr>
        <w:t xml:space="preserve"> </w:t>
      </w:r>
      <w:r w:rsidRPr="00294374">
        <w:rPr>
          <w:sz w:val="24"/>
          <w:szCs w:val="24"/>
        </w:rPr>
        <w:fldChar w:fldCharType="end"/>
      </w:r>
      <w:proofErr w:type="spellStart"/>
      <w:r w:rsidRPr="00294374">
        <w:rPr>
          <w:i/>
          <w:iCs/>
          <w:sz w:val="24"/>
          <w:szCs w:val="24"/>
        </w:rPr>
        <w:t>Electronic</w:t>
      </w:r>
      <w:proofErr w:type="spellEnd"/>
      <w:r w:rsidRPr="00294374">
        <w:rPr>
          <w:i/>
          <w:iCs/>
          <w:sz w:val="24"/>
          <w:szCs w:val="24"/>
        </w:rPr>
        <w:fldChar w:fldCharType="begin"/>
      </w:r>
      <w:r w:rsidRPr="00294374">
        <w:rPr>
          <w:i/>
          <w:iCs/>
          <w:sz w:val="24"/>
          <w:szCs w:val="24"/>
        </w:rPr>
        <w:instrText xml:space="preserve"> </w:instrText>
      </w:r>
      <w:r w:rsidRPr="00294374">
        <w:rPr>
          <w:i/>
          <w:iCs/>
          <w:sz w:val="24"/>
          <w:szCs w:val="24"/>
        </w:rPr>
        <w:instrText>HYPERLINK "https://www.youtube.com/watch?v=rsNGUzYZv5c&amp;index=1&amp;list=PL9vpXkVmw-jw2eYtum25aAKgK5vhsCWlW"</w:instrText>
      </w:r>
      <w:r w:rsidRPr="00294374">
        <w:rPr>
          <w:i/>
          <w:iCs/>
          <w:sz w:val="24"/>
          <w:szCs w:val="24"/>
        </w:rPr>
        <w:instrText xml:space="preserve"> </w:instrText>
      </w:r>
      <w:r w:rsidRPr="00294374">
        <w:rPr>
          <w:i/>
          <w:iCs/>
          <w:sz w:val="24"/>
          <w:szCs w:val="24"/>
        </w:rPr>
        <w:fldChar w:fldCharType="separate"/>
      </w:r>
      <w:r w:rsidRPr="00294374">
        <w:rPr>
          <w:rStyle w:val="Hyperlink"/>
          <w:i/>
          <w:iCs/>
          <w:sz w:val="24"/>
          <w:szCs w:val="24"/>
        </w:rPr>
        <w:t xml:space="preserve"> </w:t>
      </w:r>
      <w:r w:rsidRPr="00294374">
        <w:rPr>
          <w:sz w:val="24"/>
          <w:szCs w:val="24"/>
        </w:rPr>
        <w:fldChar w:fldCharType="end"/>
      </w:r>
      <w:proofErr w:type="spellStart"/>
      <w:r w:rsidRPr="00294374">
        <w:rPr>
          <w:i/>
          <w:iCs/>
          <w:sz w:val="24"/>
          <w:szCs w:val="24"/>
        </w:rPr>
        <w:t>Music</w:t>
      </w:r>
      <w:proofErr w:type="spellEnd"/>
      <w:r w:rsidR="00294374">
        <w:rPr>
          <w:i/>
          <w:iCs/>
          <w:sz w:val="24"/>
          <w:szCs w:val="24"/>
        </w:rPr>
        <w:t xml:space="preserve"> </w:t>
      </w:r>
      <w:proofErr w:type="spellStart"/>
      <w:r w:rsidRPr="00294374">
        <w:rPr>
          <w:i/>
          <w:iCs/>
          <w:sz w:val="24"/>
          <w:szCs w:val="24"/>
        </w:rPr>
        <w:t>Center</w:t>
      </w:r>
      <w:proofErr w:type="spellEnd"/>
      <w:r w:rsidRPr="00294374">
        <w:rPr>
          <w:i/>
          <w:iCs/>
          <w:sz w:val="24"/>
          <w:szCs w:val="24"/>
        </w:rPr>
        <w:fldChar w:fldCharType="begin"/>
      </w:r>
      <w:r w:rsidRPr="00294374">
        <w:rPr>
          <w:i/>
          <w:iCs/>
          <w:sz w:val="24"/>
          <w:szCs w:val="24"/>
        </w:rPr>
        <w:instrText xml:space="preserve"> </w:instrText>
      </w:r>
      <w:r w:rsidRPr="00294374">
        <w:rPr>
          <w:i/>
          <w:iCs/>
          <w:sz w:val="24"/>
          <w:szCs w:val="24"/>
        </w:rPr>
        <w:instrText>HYPERLINK "https://www.youtube.com/watch?v=rsNGUzYZv5c&amp;in</w:instrText>
      </w:r>
      <w:r w:rsidRPr="00294374">
        <w:rPr>
          <w:i/>
          <w:iCs/>
          <w:sz w:val="24"/>
          <w:szCs w:val="24"/>
        </w:rPr>
        <w:instrText>dex=1&amp;list=PL9vpXkVmw-jw2eYtum25aAKgK5vhsCWlW"</w:instrText>
      </w:r>
      <w:r w:rsidRPr="00294374">
        <w:rPr>
          <w:i/>
          <w:iCs/>
          <w:sz w:val="24"/>
          <w:szCs w:val="24"/>
        </w:rPr>
        <w:instrText xml:space="preserve"> </w:instrText>
      </w:r>
      <w:r w:rsidRPr="00294374">
        <w:rPr>
          <w:i/>
          <w:iCs/>
          <w:sz w:val="24"/>
          <w:szCs w:val="24"/>
        </w:rPr>
        <w:fldChar w:fldCharType="separate"/>
      </w:r>
      <w:r w:rsidRPr="00294374">
        <w:rPr>
          <w:rStyle w:val="Hyperlink"/>
          <w:i/>
          <w:iCs/>
          <w:sz w:val="24"/>
          <w:szCs w:val="24"/>
        </w:rPr>
        <w:t xml:space="preserve"> </w:t>
      </w:r>
      <w:r w:rsidRPr="00294374">
        <w:rPr>
          <w:sz w:val="24"/>
          <w:szCs w:val="24"/>
        </w:rPr>
        <w:fldChar w:fldCharType="end"/>
      </w:r>
      <w:r w:rsidRPr="00294374">
        <w:rPr>
          <w:sz w:val="24"/>
          <w:szCs w:val="24"/>
        </w:rPr>
        <w:t>albumas</w:t>
      </w:r>
    </w:p>
    <w:p w:rsidR="00000000" w:rsidRDefault="0003204E" w:rsidP="00294374">
      <w:pPr>
        <w:numPr>
          <w:ilvl w:val="0"/>
          <w:numId w:val="13"/>
        </w:numPr>
        <w:spacing w:after="0"/>
        <w:rPr>
          <w:sz w:val="24"/>
          <w:szCs w:val="24"/>
        </w:rPr>
      </w:pPr>
      <w:r w:rsidRPr="00294374">
        <w:rPr>
          <w:sz w:val="24"/>
          <w:szCs w:val="24"/>
        </w:rPr>
        <w:t>RCA Ma</w:t>
      </w:r>
      <w:r w:rsidR="00294374">
        <w:rPr>
          <w:sz w:val="24"/>
          <w:szCs w:val="24"/>
        </w:rPr>
        <w:t xml:space="preserve">rk II: pirmasis programuojamas </w:t>
      </w:r>
      <w:r w:rsidRPr="00294374">
        <w:rPr>
          <w:sz w:val="24"/>
          <w:szCs w:val="24"/>
        </w:rPr>
        <w:t>modulin</w:t>
      </w:r>
      <w:r w:rsidR="00294374">
        <w:rPr>
          <w:sz w:val="24"/>
          <w:szCs w:val="24"/>
        </w:rPr>
        <w:t xml:space="preserve">is sintezatorius su integruotu </w:t>
      </w:r>
      <w:proofErr w:type="spellStart"/>
      <w:r w:rsidRPr="00294374">
        <w:rPr>
          <w:sz w:val="24"/>
          <w:szCs w:val="24"/>
        </w:rPr>
        <w:t>sekvenceriu</w:t>
      </w:r>
      <w:proofErr w:type="spellEnd"/>
      <w:r w:rsidRPr="00294374">
        <w:rPr>
          <w:sz w:val="24"/>
          <w:szCs w:val="24"/>
        </w:rPr>
        <w:t xml:space="preserve"> (</w:t>
      </w:r>
      <w:r w:rsidR="00294374">
        <w:rPr>
          <w:sz w:val="24"/>
          <w:szCs w:val="24"/>
        </w:rPr>
        <w:t xml:space="preserve">binarinis perforuoto popieriaus </w:t>
      </w:r>
      <w:r w:rsidRPr="00294374">
        <w:rPr>
          <w:sz w:val="24"/>
          <w:szCs w:val="24"/>
        </w:rPr>
        <w:t>skaitytuvas)</w:t>
      </w:r>
    </w:p>
    <w:p w:rsidR="00294374" w:rsidRDefault="00294374" w:rsidP="00294374">
      <w:pPr>
        <w:spacing w:after="0"/>
        <w:ind w:left="720"/>
        <w:rPr>
          <w:sz w:val="24"/>
          <w:szCs w:val="24"/>
        </w:rPr>
      </w:pPr>
    </w:p>
    <w:p w:rsidR="00294374" w:rsidRPr="00294374" w:rsidRDefault="00294374" w:rsidP="00294374">
      <w:pPr>
        <w:spacing w:after="0"/>
        <w:rPr>
          <w:sz w:val="24"/>
          <w:szCs w:val="24"/>
        </w:rPr>
      </w:pPr>
      <w:r w:rsidRPr="00294374">
        <w:rPr>
          <w:b/>
          <w:sz w:val="24"/>
          <w:szCs w:val="24"/>
        </w:rPr>
        <w:t>1957: MUSIC I (</w:t>
      </w:r>
      <w:proofErr w:type="spellStart"/>
      <w:r w:rsidRPr="00294374">
        <w:rPr>
          <w:b/>
          <w:sz w:val="24"/>
          <w:szCs w:val="24"/>
        </w:rPr>
        <w:t>Max</w:t>
      </w:r>
      <w:proofErr w:type="spellEnd"/>
      <w:r w:rsidRPr="00294374">
        <w:rPr>
          <w:b/>
          <w:sz w:val="24"/>
          <w:szCs w:val="24"/>
        </w:rPr>
        <w:t xml:space="preserve"> </w:t>
      </w:r>
      <w:proofErr w:type="spellStart"/>
      <w:r w:rsidRPr="00294374">
        <w:rPr>
          <w:b/>
          <w:sz w:val="24"/>
          <w:szCs w:val="24"/>
        </w:rPr>
        <w:t>Mathews</w:t>
      </w:r>
      <w:proofErr w:type="spellEnd"/>
      <w:r w:rsidRPr="00294374">
        <w:rPr>
          <w:b/>
          <w:sz w:val="24"/>
          <w:szCs w:val="24"/>
        </w:rPr>
        <w:t>)</w:t>
      </w:r>
    </w:p>
    <w:p w:rsidR="00000000" w:rsidRPr="00294374" w:rsidRDefault="0003204E" w:rsidP="00294374">
      <w:pPr>
        <w:numPr>
          <w:ilvl w:val="0"/>
          <w:numId w:val="13"/>
        </w:numPr>
        <w:spacing w:after="0"/>
        <w:rPr>
          <w:sz w:val="24"/>
          <w:szCs w:val="24"/>
        </w:rPr>
      </w:pPr>
      <w:r w:rsidRPr="00294374">
        <w:rPr>
          <w:sz w:val="24"/>
          <w:szCs w:val="24"/>
        </w:rPr>
        <w:t xml:space="preserve">1950: </w:t>
      </w:r>
      <w:proofErr w:type="spellStart"/>
      <w:r w:rsidRPr="00294374">
        <w:rPr>
          <w:sz w:val="24"/>
          <w:szCs w:val="24"/>
        </w:rPr>
        <w:t>Vladimir</w:t>
      </w:r>
      <w:proofErr w:type="spellEnd"/>
      <w:r w:rsidRPr="00294374">
        <w:rPr>
          <w:sz w:val="24"/>
          <w:szCs w:val="24"/>
        </w:rPr>
        <w:t xml:space="preserve"> </w:t>
      </w:r>
      <w:proofErr w:type="spellStart"/>
      <w:r w:rsidRPr="00294374">
        <w:rPr>
          <w:sz w:val="24"/>
          <w:szCs w:val="24"/>
        </w:rPr>
        <w:t>Ussachevsky</w:t>
      </w:r>
      <w:proofErr w:type="spellEnd"/>
      <w:r w:rsidRPr="00294374">
        <w:rPr>
          <w:sz w:val="24"/>
          <w:szCs w:val="24"/>
        </w:rPr>
        <w:t xml:space="preserve">, </w:t>
      </w:r>
      <w:proofErr w:type="spellStart"/>
      <w:r w:rsidRPr="00294374">
        <w:rPr>
          <w:sz w:val="24"/>
          <w:szCs w:val="24"/>
        </w:rPr>
        <w:t>Otto</w:t>
      </w:r>
      <w:proofErr w:type="spellEnd"/>
      <w:r w:rsidRPr="00294374">
        <w:rPr>
          <w:sz w:val="24"/>
          <w:szCs w:val="24"/>
        </w:rPr>
        <w:t xml:space="preserve"> </w:t>
      </w:r>
      <w:proofErr w:type="spellStart"/>
      <w:r w:rsidRPr="00294374">
        <w:rPr>
          <w:sz w:val="24"/>
          <w:szCs w:val="24"/>
        </w:rPr>
        <w:t>Luening</w:t>
      </w:r>
      <w:proofErr w:type="spellEnd"/>
      <w:r w:rsidRPr="00294374">
        <w:rPr>
          <w:sz w:val="24"/>
          <w:szCs w:val="24"/>
        </w:rPr>
        <w:t xml:space="preserve"> studija (muzikos eksperimentai pagrįsti magnetofono technologija)</w:t>
      </w:r>
    </w:p>
    <w:p w:rsidR="00000000" w:rsidRPr="00294374" w:rsidRDefault="0003204E" w:rsidP="00294374">
      <w:pPr>
        <w:numPr>
          <w:ilvl w:val="0"/>
          <w:numId w:val="13"/>
        </w:numPr>
        <w:spacing w:after="0"/>
        <w:rPr>
          <w:sz w:val="24"/>
          <w:szCs w:val="24"/>
        </w:rPr>
      </w:pPr>
      <w:r w:rsidRPr="00294374">
        <w:rPr>
          <w:sz w:val="24"/>
          <w:szCs w:val="24"/>
        </w:rPr>
        <w:t>1959: Oficialus centro įkūrimas, nuperkamas RCA Mark II sintezatorius</w:t>
      </w:r>
    </w:p>
    <w:p w:rsidR="00000000" w:rsidRPr="00294374" w:rsidRDefault="0003204E" w:rsidP="00294374">
      <w:pPr>
        <w:numPr>
          <w:ilvl w:val="0"/>
          <w:numId w:val="13"/>
        </w:numPr>
        <w:spacing w:after="0"/>
        <w:rPr>
          <w:sz w:val="24"/>
          <w:szCs w:val="24"/>
        </w:rPr>
      </w:pPr>
      <w:r w:rsidRPr="00294374">
        <w:rPr>
          <w:sz w:val="24"/>
          <w:szCs w:val="24"/>
        </w:rPr>
        <w:t xml:space="preserve">1961: </w:t>
      </w:r>
      <w:hyperlink r:id="rId8" w:history="1">
        <w:proofErr w:type="spellStart"/>
        <w:r w:rsidRPr="00294374">
          <w:rPr>
            <w:rStyle w:val="Hyperlink"/>
            <w:i/>
            <w:iCs/>
            <w:sz w:val="24"/>
            <w:szCs w:val="24"/>
          </w:rPr>
          <w:t>Columbia-Princeton</w:t>
        </w:r>
        <w:proofErr w:type="spellEnd"/>
      </w:hyperlink>
      <w:hyperlink r:id="rId9" w:history="1">
        <w:r w:rsidRPr="00294374">
          <w:rPr>
            <w:rStyle w:val="Hyperlink"/>
            <w:i/>
            <w:iCs/>
            <w:sz w:val="24"/>
            <w:szCs w:val="24"/>
          </w:rPr>
          <w:t xml:space="preserve"> </w:t>
        </w:r>
      </w:hyperlink>
      <w:hyperlink r:id="rId10" w:history="1">
        <w:proofErr w:type="spellStart"/>
        <w:r w:rsidRPr="00294374">
          <w:rPr>
            <w:rStyle w:val="Hyperlink"/>
            <w:i/>
            <w:iCs/>
            <w:sz w:val="24"/>
            <w:szCs w:val="24"/>
          </w:rPr>
          <w:t>Electronic</w:t>
        </w:r>
        <w:proofErr w:type="spellEnd"/>
      </w:hyperlink>
      <w:hyperlink r:id="rId11" w:history="1">
        <w:r w:rsidRPr="00294374">
          <w:rPr>
            <w:rStyle w:val="Hyperlink"/>
            <w:i/>
            <w:iCs/>
            <w:sz w:val="24"/>
            <w:szCs w:val="24"/>
          </w:rPr>
          <w:t xml:space="preserve"> </w:t>
        </w:r>
      </w:hyperlink>
      <w:hyperlink r:id="rId12" w:history="1">
        <w:proofErr w:type="spellStart"/>
        <w:r w:rsidRPr="00294374">
          <w:rPr>
            <w:rStyle w:val="Hyperlink"/>
            <w:i/>
            <w:iCs/>
            <w:sz w:val="24"/>
            <w:szCs w:val="24"/>
          </w:rPr>
          <w:t>Music</w:t>
        </w:r>
        <w:proofErr w:type="spellEnd"/>
      </w:hyperlink>
      <w:hyperlink r:id="rId13" w:history="1">
        <w:r w:rsidRPr="00294374">
          <w:rPr>
            <w:rStyle w:val="Hyperlink"/>
            <w:i/>
            <w:iCs/>
            <w:sz w:val="24"/>
            <w:szCs w:val="24"/>
          </w:rPr>
          <w:br/>
        </w:r>
      </w:hyperlink>
      <w:hyperlink r:id="rId14" w:history="1">
        <w:proofErr w:type="spellStart"/>
        <w:r w:rsidRPr="00294374">
          <w:rPr>
            <w:rStyle w:val="Hyperlink"/>
            <w:i/>
            <w:iCs/>
            <w:sz w:val="24"/>
            <w:szCs w:val="24"/>
          </w:rPr>
          <w:t>Center</w:t>
        </w:r>
        <w:proofErr w:type="spellEnd"/>
      </w:hyperlink>
      <w:hyperlink r:id="rId15" w:history="1">
        <w:r w:rsidRPr="00294374">
          <w:rPr>
            <w:rStyle w:val="Hyperlink"/>
            <w:i/>
            <w:iCs/>
            <w:sz w:val="24"/>
            <w:szCs w:val="24"/>
          </w:rPr>
          <w:t xml:space="preserve"> </w:t>
        </w:r>
      </w:hyperlink>
      <w:hyperlink r:id="rId16" w:history="1">
        <w:r w:rsidRPr="00294374">
          <w:rPr>
            <w:rStyle w:val="Hyperlink"/>
            <w:sz w:val="24"/>
            <w:szCs w:val="24"/>
          </w:rPr>
          <w:t>albumas</w:t>
        </w:r>
      </w:hyperlink>
    </w:p>
    <w:p w:rsidR="00000000" w:rsidRDefault="0003204E" w:rsidP="00294374">
      <w:pPr>
        <w:numPr>
          <w:ilvl w:val="0"/>
          <w:numId w:val="13"/>
        </w:numPr>
        <w:spacing w:after="0"/>
        <w:rPr>
          <w:sz w:val="24"/>
          <w:szCs w:val="24"/>
        </w:rPr>
      </w:pPr>
      <w:r w:rsidRPr="00294374">
        <w:rPr>
          <w:sz w:val="24"/>
          <w:szCs w:val="24"/>
        </w:rPr>
        <w:t xml:space="preserve">RCA Mark II: pirmasis programuojamas </w:t>
      </w:r>
      <w:r w:rsidRPr="00294374">
        <w:rPr>
          <w:sz w:val="24"/>
          <w:szCs w:val="24"/>
        </w:rPr>
        <w:br/>
        <w:t xml:space="preserve">modulinis sintezatorius su integruotu </w:t>
      </w:r>
      <w:r w:rsidRPr="00294374">
        <w:rPr>
          <w:sz w:val="24"/>
          <w:szCs w:val="24"/>
        </w:rPr>
        <w:br/>
      </w:r>
      <w:proofErr w:type="spellStart"/>
      <w:r w:rsidRPr="00294374">
        <w:rPr>
          <w:sz w:val="24"/>
          <w:szCs w:val="24"/>
        </w:rPr>
        <w:t>sekvenceriu</w:t>
      </w:r>
      <w:proofErr w:type="spellEnd"/>
      <w:r w:rsidRPr="00294374">
        <w:rPr>
          <w:sz w:val="24"/>
          <w:szCs w:val="24"/>
        </w:rPr>
        <w:t xml:space="preserve"> (binarinis perforuoto popieriaus</w:t>
      </w:r>
      <w:r w:rsidRPr="00294374">
        <w:rPr>
          <w:sz w:val="24"/>
          <w:szCs w:val="24"/>
        </w:rPr>
        <w:br/>
      </w:r>
      <w:r w:rsidRPr="00294374">
        <w:rPr>
          <w:sz w:val="24"/>
          <w:szCs w:val="24"/>
        </w:rPr>
        <w:t>skaitytuvas)</w:t>
      </w:r>
    </w:p>
    <w:p w:rsidR="00294374" w:rsidRDefault="00294374" w:rsidP="00294374">
      <w:pPr>
        <w:spacing w:after="0"/>
        <w:ind w:left="720"/>
        <w:rPr>
          <w:sz w:val="24"/>
          <w:szCs w:val="24"/>
        </w:rPr>
      </w:pPr>
    </w:p>
    <w:p w:rsidR="00294374" w:rsidRPr="00294374" w:rsidRDefault="00294374" w:rsidP="00294374">
      <w:pPr>
        <w:spacing w:after="0"/>
        <w:rPr>
          <w:b/>
          <w:sz w:val="24"/>
          <w:szCs w:val="24"/>
        </w:rPr>
      </w:pPr>
      <w:r w:rsidRPr="00294374">
        <w:rPr>
          <w:b/>
          <w:sz w:val="24"/>
          <w:szCs w:val="24"/>
        </w:rPr>
        <w:t>1960-1970: Ekspansija</w:t>
      </w:r>
    </w:p>
    <w:p w:rsidR="00000000" w:rsidRPr="00294374" w:rsidRDefault="0003204E" w:rsidP="00294374">
      <w:pPr>
        <w:numPr>
          <w:ilvl w:val="0"/>
          <w:numId w:val="15"/>
        </w:numPr>
        <w:spacing w:after="0"/>
        <w:rPr>
          <w:sz w:val="24"/>
          <w:szCs w:val="24"/>
        </w:rPr>
      </w:pPr>
      <w:r w:rsidRPr="00294374">
        <w:rPr>
          <w:sz w:val="24"/>
          <w:szCs w:val="24"/>
        </w:rPr>
        <w:t>Sintezatorių technologija tampa lengviau prieinama (</w:t>
      </w:r>
      <w:proofErr w:type="spellStart"/>
      <w:r w:rsidRPr="00294374">
        <w:rPr>
          <w:sz w:val="24"/>
          <w:szCs w:val="24"/>
        </w:rPr>
        <w:t>Buchla</w:t>
      </w:r>
      <w:proofErr w:type="spellEnd"/>
      <w:r w:rsidRPr="00294374">
        <w:rPr>
          <w:sz w:val="24"/>
          <w:szCs w:val="24"/>
        </w:rPr>
        <w:t xml:space="preserve">, </w:t>
      </w:r>
      <w:proofErr w:type="spellStart"/>
      <w:r w:rsidRPr="00294374">
        <w:rPr>
          <w:sz w:val="24"/>
          <w:szCs w:val="24"/>
        </w:rPr>
        <w:t>Moog</w:t>
      </w:r>
      <w:proofErr w:type="spellEnd"/>
      <w:r w:rsidRPr="00294374">
        <w:rPr>
          <w:sz w:val="24"/>
          <w:szCs w:val="24"/>
        </w:rPr>
        <w:t>)</w:t>
      </w:r>
    </w:p>
    <w:p w:rsidR="00000000" w:rsidRPr="00294374" w:rsidRDefault="0003204E" w:rsidP="00294374">
      <w:pPr>
        <w:numPr>
          <w:ilvl w:val="0"/>
          <w:numId w:val="15"/>
        </w:numPr>
        <w:spacing w:after="0"/>
        <w:rPr>
          <w:sz w:val="24"/>
          <w:szCs w:val="24"/>
        </w:rPr>
      </w:pPr>
      <w:r w:rsidRPr="00294374">
        <w:rPr>
          <w:sz w:val="24"/>
          <w:szCs w:val="24"/>
        </w:rPr>
        <w:t xml:space="preserve">Kuriasi nauji el. muzikos centrai (BBC </w:t>
      </w:r>
      <w:proofErr w:type="spellStart"/>
      <w:r w:rsidRPr="00294374">
        <w:rPr>
          <w:sz w:val="24"/>
          <w:szCs w:val="24"/>
        </w:rPr>
        <w:t>Radiophonic</w:t>
      </w:r>
      <w:proofErr w:type="spellEnd"/>
      <w:r w:rsidRPr="00294374">
        <w:rPr>
          <w:sz w:val="24"/>
          <w:szCs w:val="24"/>
        </w:rPr>
        <w:t xml:space="preserve"> </w:t>
      </w:r>
      <w:proofErr w:type="spellStart"/>
      <w:r w:rsidRPr="00294374">
        <w:rPr>
          <w:sz w:val="24"/>
          <w:szCs w:val="24"/>
        </w:rPr>
        <w:t>Workshop</w:t>
      </w:r>
      <w:proofErr w:type="spellEnd"/>
      <w:r w:rsidRPr="00294374">
        <w:rPr>
          <w:sz w:val="24"/>
          <w:szCs w:val="24"/>
        </w:rPr>
        <w:t xml:space="preserve">, San </w:t>
      </w:r>
      <w:proofErr w:type="spellStart"/>
      <w:r w:rsidRPr="00294374">
        <w:rPr>
          <w:sz w:val="24"/>
          <w:szCs w:val="24"/>
        </w:rPr>
        <w:t>Francisco</w:t>
      </w:r>
      <w:proofErr w:type="spellEnd"/>
      <w:r w:rsidRPr="00294374">
        <w:rPr>
          <w:sz w:val="24"/>
          <w:szCs w:val="24"/>
        </w:rPr>
        <w:t xml:space="preserve"> </w:t>
      </w:r>
      <w:proofErr w:type="spellStart"/>
      <w:r w:rsidRPr="00294374">
        <w:rPr>
          <w:sz w:val="24"/>
          <w:szCs w:val="24"/>
        </w:rPr>
        <w:t>Tape</w:t>
      </w:r>
      <w:proofErr w:type="spellEnd"/>
      <w:r w:rsidRPr="00294374">
        <w:rPr>
          <w:sz w:val="24"/>
          <w:szCs w:val="24"/>
        </w:rPr>
        <w:t xml:space="preserve"> </w:t>
      </w:r>
      <w:proofErr w:type="spellStart"/>
      <w:r w:rsidRPr="00294374">
        <w:rPr>
          <w:sz w:val="24"/>
          <w:szCs w:val="24"/>
        </w:rPr>
        <w:t>Music</w:t>
      </w:r>
      <w:proofErr w:type="spellEnd"/>
      <w:r w:rsidRPr="00294374">
        <w:rPr>
          <w:sz w:val="24"/>
          <w:szCs w:val="24"/>
        </w:rPr>
        <w:t xml:space="preserve"> </w:t>
      </w:r>
      <w:proofErr w:type="spellStart"/>
      <w:r w:rsidRPr="00294374">
        <w:rPr>
          <w:sz w:val="24"/>
          <w:szCs w:val="24"/>
        </w:rPr>
        <w:t>Center</w:t>
      </w:r>
      <w:proofErr w:type="spellEnd"/>
      <w:r w:rsidRPr="00294374">
        <w:rPr>
          <w:sz w:val="24"/>
          <w:szCs w:val="24"/>
        </w:rPr>
        <w:t>)</w:t>
      </w:r>
    </w:p>
    <w:p w:rsidR="00000000" w:rsidRPr="00294374" w:rsidRDefault="0003204E" w:rsidP="00294374">
      <w:pPr>
        <w:numPr>
          <w:ilvl w:val="0"/>
          <w:numId w:val="15"/>
        </w:numPr>
        <w:spacing w:after="0"/>
        <w:rPr>
          <w:sz w:val="24"/>
          <w:szCs w:val="24"/>
        </w:rPr>
      </w:pPr>
      <w:r w:rsidRPr="00294374">
        <w:rPr>
          <w:sz w:val="24"/>
          <w:szCs w:val="24"/>
        </w:rPr>
        <w:t>Erdvinio garso eksperimentai (</w:t>
      </w:r>
      <w:proofErr w:type="spellStart"/>
      <w:r w:rsidRPr="00294374">
        <w:rPr>
          <w:sz w:val="24"/>
          <w:szCs w:val="24"/>
        </w:rPr>
        <w:t>Audium</w:t>
      </w:r>
      <w:proofErr w:type="spellEnd"/>
      <w:r w:rsidRPr="00294374">
        <w:rPr>
          <w:sz w:val="24"/>
          <w:szCs w:val="24"/>
        </w:rPr>
        <w:t xml:space="preserve">, 1958 </w:t>
      </w:r>
      <w:proofErr w:type="spellStart"/>
      <w:r w:rsidRPr="00294374">
        <w:rPr>
          <w:sz w:val="24"/>
          <w:szCs w:val="24"/>
        </w:rPr>
        <w:t>World</w:t>
      </w:r>
      <w:proofErr w:type="spellEnd"/>
      <w:r w:rsidRPr="00294374">
        <w:rPr>
          <w:sz w:val="24"/>
          <w:szCs w:val="24"/>
        </w:rPr>
        <w:t xml:space="preserve"> </w:t>
      </w:r>
      <w:proofErr w:type="spellStart"/>
      <w:r w:rsidRPr="00294374">
        <w:rPr>
          <w:sz w:val="24"/>
          <w:szCs w:val="24"/>
        </w:rPr>
        <w:t>Fair</w:t>
      </w:r>
      <w:proofErr w:type="spellEnd"/>
      <w:r w:rsidRPr="00294374">
        <w:rPr>
          <w:sz w:val="24"/>
          <w:szCs w:val="24"/>
        </w:rPr>
        <w:t xml:space="preserve"> Philips paviljonas)</w:t>
      </w:r>
    </w:p>
    <w:p w:rsidR="00000000" w:rsidRPr="00294374" w:rsidRDefault="0003204E" w:rsidP="00294374">
      <w:pPr>
        <w:numPr>
          <w:ilvl w:val="0"/>
          <w:numId w:val="15"/>
        </w:numPr>
        <w:spacing w:after="0"/>
        <w:rPr>
          <w:sz w:val="24"/>
          <w:szCs w:val="24"/>
        </w:rPr>
      </w:pPr>
      <w:r w:rsidRPr="00294374">
        <w:rPr>
          <w:sz w:val="24"/>
          <w:szCs w:val="24"/>
        </w:rPr>
        <w:t>Pirmieji gyvosios elektronikos kūrinių atlikimai (</w:t>
      </w:r>
      <w:proofErr w:type="spellStart"/>
      <w:r w:rsidRPr="00294374">
        <w:rPr>
          <w:sz w:val="24"/>
          <w:szCs w:val="24"/>
        </w:rPr>
        <w:t>The</w:t>
      </w:r>
      <w:proofErr w:type="spellEnd"/>
      <w:r w:rsidRPr="00294374">
        <w:rPr>
          <w:sz w:val="24"/>
          <w:szCs w:val="24"/>
        </w:rPr>
        <w:t xml:space="preserve"> </w:t>
      </w:r>
      <w:proofErr w:type="spellStart"/>
      <w:r w:rsidRPr="00294374">
        <w:rPr>
          <w:sz w:val="24"/>
          <w:szCs w:val="24"/>
        </w:rPr>
        <w:t>Sonic</w:t>
      </w:r>
      <w:proofErr w:type="spellEnd"/>
      <w:r w:rsidRPr="00294374">
        <w:rPr>
          <w:sz w:val="24"/>
          <w:szCs w:val="24"/>
        </w:rPr>
        <w:t xml:space="preserve"> </w:t>
      </w:r>
      <w:proofErr w:type="spellStart"/>
      <w:r w:rsidRPr="00294374">
        <w:rPr>
          <w:sz w:val="24"/>
          <w:szCs w:val="24"/>
        </w:rPr>
        <w:t>Arts</w:t>
      </w:r>
      <w:proofErr w:type="spellEnd"/>
      <w:r w:rsidRPr="00294374">
        <w:rPr>
          <w:sz w:val="24"/>
          <w:szCs w:val="24"/>
        </w:rPr>
        <w:t xml:space="preserve"> </w:t>
      </w:r>
      <w:proofErr w:type="spellStart"/>
      <w:r w:rsidRPr="00294374">
        <w:rPr>
          <w:sz w:val="24"/>
          <w:szCs w:val="24"/>
        </w:rPr>
        <w:t>Union</w:t>
      </w:r>
      <w:proofErr w:type="spellEnd"/>
      <w:r w:rsidRPr="00294374">
        <w:rPr>
          <w:sz w:val="24"/>
          <w:szCs w:val="24"/>
        </w:rPr>
        <w:t xml:space="preserve">, </w:t>
      </w:r>
      <w:proofErr w:type="spellStart"/>
      <w:r w:rsidRPr="00294374">
        <w:rPr>
          <w:sz w:val="24"/>
          <w:szCs w:val="24"/>
        </w:rPr>
        <w:t>Sto</w:t>
      </w:r>
      <w:r w:rsidRPr="00294374">
        <w:rPr>
          <w:sz w:val="24"/>
          <w:szCs w:val="24"/>
        </w:rPr>
        <w:t>ckhausen</w:t>
      </w:r>
      <w:proofErr w:type="spellEnd"/>
      <w:r w:rsidRPr="00294374">
        <w:rPr>
          <w:sz w:val="24"/>
          <w:szCs w:val="24"/>
        </w:rPr>
        <w:t xml:space="preserve"> – </w:t>
      </w:r>
      <w:proofErr w:type="spellStart"/>
      <w:r w:rsidRPr="00294374">
        <w:rPr>
          <w:sz w:val="24"/>
          <w:szCs w:val="24"/>
        </w:rPr>
        <w:t>Mikrophonie</w:t>
      </w:r>
      <w:proofErr w:type="spellEnd"/>
      <w:r w:rsidRPr="00294374">
        <w:rPr>
          <w:sz w:val="24"/>
          <w:szCs w:val="24"/>
        </w:rPr>
        <w:t xml:space="preserve"> I-II, </w:t>
      </w:r>
      <w:proofErr w:type="spellStart"/>
      <w:r w:rsidRPr="00294374">
        <w:rPr>
          <w:sz w:val="24"/>
          <w:szCs w:val="24"/>
        </w:rPr>
        <w:t>Reed</w:t>
      </w:r>
      <w:proofErr w:type="spellEnd"/>
      <w:r w:rsidRPr="00294374">
        <w:rPr>
          <w:sz w:val="24"/>
          <w:szCs w:val="24"/>
        </w:rPr>
        <w:t xml:space="preserve"> </w:t>
      </w:r>
      <w:proofErr w:type="spellStart"/>
      <w:r w:rsidRPr="00294374">
        <w:rPr>
          <w:sz w:val="24"/>
          <w:szCs w:val="24"/>
        </w:rPr>
        <w:t>Ghazala</w:t>
      </w:r>
      <w:proofErr w:type="spellEnd"/>
      <w:r w:rsidRPr="00294374">
        <w:rPr>
          <w:sz w:val="24"/>
          <w:szCs w:val="24"/>
        </w:rPr>
        <w:t xml:space="preserve"> – </w:t>
      </w:r>
      <w:proofErr w:type="spellStart"/>
      <w:r w:rsidRPr="00294374">
        <w:rPr>
          <w:sz w:val="24"/>
          <w:szCs w:val="24"/>
        </w:rPr>
        <w:t>Circuit</w:t>
      </w:r>
      <w:proofErr w:type="spellEnd"/>
      <w:r w:rsidRPr="00294374">
        <w:rPr>
          <w:sz w:val="24"/>
          <w:szCs w:val="24"/>
        </w:rPr>
        <w:t xml:space="preserve"> </w:t>
      </w:r>
      <w:proofErr w:type="spellStart"/>
      <w:r w:rsidRPr="00294374">
        <w:rPr>
          <w:sz w:val="24"/>
          <w:szCs w:val="24"/>
        </w:rPr>
        <w:t>bending</w:t>
      </w:r>
      <w:proofErr w:type="spellEnd"/>
      <w:r w:rsidRPr="00294374">
        <w:rPr>
          <w:sz w:val="24"/>
          <w:szCs w:val="24"/>
        </w:rPr>
        <w:t>)</w:t>
      </w:r>
    </w:p>
    <w:p w:rsidR="00294374" w:rsidRDefault="00294374" w:rsidP="00294374">
      <w:pPr>
        <w:spacing w:after="0"/>
        <w:rPr>
          <w:b/>
          <w:sz w:val="24"/>
          <w:szCs w:val="24"/>
        </w:rPr>
      </w:pPr>
      <w:r w:rsidRPr="00294374">
        <w:rPr>
          <w:b/>
          <w:sz w:val="24"/>
          <w:szCs w:val="24"/>
        </w:rPr>
        <w:t>Nauji el. muzikos centrai, el. muzika</w:t>
      </w:r>
    </w:p>
    <w:p w:rsidR="00000000" w:rsidRPr="00294374" w:rsidRDefault="0003204E" w:rsidP="00294374">
      <w:pPr>
        <w:numPr>
          <w:ilvl w:val="0"/>
          <w:numId w:val="16"/>
        </w:numPr>
        <w:spacing w:after="0"/>
        <w:rPr>
          <w:sz w:val="24"/>
          <w:szCs w:val="24"/>
        </w:rPr>
      </w:pPr>
      <w:r w:rsidRPr="00294374">
        <w:rPr>
          <w:sz w:val="24"/>
          <w:szCs w:val="24"/>
        </w:rPr>
        <w:t xml:space="preserve">1958: BBC </w:t>
      </w:r>
      <w:proofErr w:type="spellStart"/>
      <w:r w:rsidRPr="00294374">
        <w:rPr>
          <w:sz w:val="24"/>
          <w:szCs w:val="24"/>
        </w:rPr>
        <w:t>Radiophonic</w:t>
      </w:r>
      <w:proofErr w:type="spellEnd"/>
      <w:r w:rsidRPr="00294374">
        <w:rPr>
          <w:sz w:val="24"/>
          <w:szCs w:val="24"/>
        </w:rPr>
        <w:t xml:space="preserve"> </w:t>
      </w:r>
      <w:proofErr w:type="spellStart"/>
      <w:r w:rsidRPr="00294374">
        <w:rPr>
          <w:sz w:val="24"/>
          <w:szCs w:val="24"/>
        </w:rPr>
        <w:t>Wor</w:t>
      </w:r>
      <w:r w:rsidRPr="00294374">
        <w:rPr>
          <w:sz w:val="24"/>
          <w:szCs w:val="24"/>
        </w:rPr>
        <w:t>kshop</w:t>
      </w:r>
      <w:proofErr w:type="spellEnd"/>
      <w:r w:rsidRPr="00294374">
        <w:rPr>
          <w:sz w:val="24"/>
          <w:szCs w:val="24"/>
        </w:rPr>
        <w:t xml:space="preserve"> – garso efektų ir el. muzikos kūrimas radijui ir televizijai (</w:t>
      </w:r>
      <w:proofErr w:type="spellStart"/>
      <w:r w:rsidRPr="00294374">
        <w:rPr>
          <w:sz w:val="24"/>
          <w:szCs w:val="24"/>
        </w:rPr>
        <w:fldChar w:fldCharType="begin"/>
      </w:r>
      <w:r w:rsidRPr="00294374">
        <w:rPr>
          <w:sz w:val="24"/>
          <w:szCs w:val="24"/>
        </w:rPr>
        <w:instrText xml:space="preserve"> </w:instrText>
      </w:r>
      <w:r w:rsidRPr="00294374">
        <w:rPr>
          <w:sz w:val="24"/>
          <w:szCs w:val="24"/>
        </w:rPr>
        <w:instrText>HYPERLINK "https://www.youtube.com/watch?v=75V4ClJZME4"</w:instrText>
      </w:r>
      <w:r w:rsidRPr="00294374">
        <w:rPr>
          <w:sz w:val="24"/>
          <w:szCs w:val="24"/>
        </w:rPr>
        <w:instrText xml:space="preserve"> </w:instrText>
      </w:r>
      <w:r w:rsidRPr="00294374">
        <w:rPr>
          <w:sz w:val="24"/>
          <w:szCs w:val="24"/>
        </w:rPr>
        <w:fldChar w:fldCharType="separate"/>
      </w:r>
      <w:r w:rsidRPr="00294374">
        <w:rPr>
          <w:rStyle w:val="Hyperlink"/>
          <w:sz w:val="24"/>
          <w:szCs w:val="24"/>
        </w:rPr>
        <w:t>Doctor</w:t>
      </w:r>
      <w:proofErr w:type="spellEnd"/>
      <w:r w:rsidRPr="00294374">
        <w:rPr>
          <w:sz w:val="24"/>
          <w:szCs w:val="24"/>
        </w:rPr>
        <w:fldChar w:fldCharType="end"/>
      </w:r>
      <w:hyperlink r:id="rId17" w:history="1">
        <w:r w:rsidRPr="00294374">
          <w:rPr>
            <w:rStyle w:val="Hyperlink"/>
            <w:sz w:val="24"/>
            <w:szCs w:val="24"/>
          </w:rPr>
          <w:t xml:space="preserve"> </w:t>
        </w:r>
      </w:hyperlink>
      <w:hyperlink r:id="rId18" w:history="1">
        <w:proofErr w:type="spellStart"/>
        <w:r w:rsidRPr="00294374">
          <w:rPr>
            <w:rStyle w:val="Hyperlink"/>
            <w:sz w:val="24"/>
            <w:szCs w:val="24"/>
          </w:rPr>
          <w:t>Who</w:t>
        </w:r>
        <w:proofErr w:type="spellEnd"/>
      </w:hyperlink>
      <w:r w:rsidRPr="00294374">
        <w:rPr>
          <w:sz w:val="24"/>
          <w:szCs w:val="24"/>
        </w:rPr>
        <w:t>)</w:t>
      </w:r>
    </w:p>
    <w:p w:rsidR="00000000" w:rsidRPr="00294374" w:rsidRDefault="0003204E" w:rsidP="00294374">
      <w:pPr>
        <w:numPr>
          <w:ilvl w:val="0"/>
          <w:numId w:val="16"/>
        </w:numPr>
        <w:spacing w:after="0"/>
        <w:rPr>
          <w:sz w:val="24"/>
          <w:szCs w:val="24"/>
        </w:rPr>
      </w:pPr>
      <w:r w:rsidRPr="00294374">
        <w:rPr>
          <w:sz w:val="24"/>
          <w:szCs w:val="24"/>
        </w:rPr>
        <w:t xml:space="preserve">1962: San </w:t>
      </w:r>
      <w:proofErr w:type="spellStart"/>
      <w:r w:rsidRPr="00294374">
        <w:rPr>
          <w:sz w:val="24"/>
          <w:szCs w:val="24"/>
        </w:rPr>
        <w:t>Francisco</w:t>
      </w:r>
      <w:proofErr w:type="spellEnd"/>
      <w:r w:rsidRPr="00294374">
        <w:rPr>
          <w:sz w:val="24"/>
          <w:szCs w:val="24"/>
        </w:rPr>
        <w:t xml:space="preserve"> </w:t>
      </w:r>
      <w:proofErr w:type="spellStart"/>
      <w:r w:rsidRPr="00294374">
        <w:rPr>
          <w:sz w:val="24"/>
          <w:szCs w:val="24"/>
        </w:rPr>
        <w:t>Tape</w:t>
      </w:r>
      <w:proofErr w:type="spellEnd"/>
      <w:r w:rsidRPr="00294374">
        <w:rPr>
          <w:sz w:val="24"/>
          <w:szCs w:val="24"/>
        </w:rPr>
        <w:t xml:space="preserve"> </w:t>
      </w:r>
      <w:proofErr w:type="spellStart"/>
      <w:r w:rsidRPr="00294374">
        <w:rPr>
          <w:sz w:val="24"/>
          <w:szCs w:val="24"/>
        </w:rPr>
        <w:t>Music</w:t>
      </w:r>
      <w:proofErr w:type="spellEnd"/>
      <w:r w:rsidRPr="00294374">
        <w:rPr>
          <w:sz w:val="24"/>
          <w:szCs w:val="24"/>
        </w:rPr>
        <w:t xml:space="preserve"> </w:t>
      </w:r>
      <w:proofErr w:type="spellStart"/>
      <w:r w:rsidRPr="00294374">
        <w:rPr>
          <w:sz w:val="24"/>
          <w:szCs w:val="24"/>
        </w:rPr>
        <w:t>Center</w:t>
      </w:r>
      <w:proofErr w:type="spellEnd"/>
      <w:r w:rsidRPr="00294374">
        <w:rPr>
          <w:sz w:val="24"/>
          <w:szCs w:val="24"/>
        </w:rPr>
        <w:t xml:space="preserve"> </w:t>
      </w:r>
      <w:r w:rsidRPr="00294374">
        <w:rPr>
          <w:sz w:val="24"/>
          <w:szCs w:val="24"/>
          <w:lang w:val="en-US"/>
        </w:rPr>
        <w:t xml:space="preserve">– </w:t>
      </w:r>
      <w:proofErr w:type="spellStart"/>
      <w:r w:rsidRPr="00294374">
        <w:rPr>
          <w:sz w:val="24"/>
          <w:szCs w:val="24"/>
          <w:lang w:val="en-US"/>
        </w:rPr>
        <w:t>edukacin</w:t>
      </w:r>
      <w:proofErr w:type="spellEnd"/>
      <w:r w:rsidRPr="00294374">
        <w:rPr>
          <w:sz w:val="24"/>
          <w:szCs w:val="24"/>
        </w:rPr>
        <w:t xml:space="preserve">ė institucija, kuri populiarino magnetinių juostų </w:t>
      </w:r>
      <w:proofErr w:type="spellStart"/>
      <w:r w:rsidRPr="00294374">
        <w:rPr>
          <w:sz w:val="24"/>
          <w:szCs w:val="24"/>
        </w:rPr>
        <w:t>medijos</w:t>
      </w:r>
      <w:proofErr w:type="spellEnd"/>
      <w:r w:rsidRPr="00294374">
        <w:rPr>
          <w:sz w:val="24"/>
          <w:szCs w:val="24"/>
        </w:rPr>
        <w:t xml:space="preserve"> muziką (</w:t>
      </w:r>
      <w:proofErr w:type="spellStart"/>
      <w:r w:rsidRPr="00294374">
        <w:rPr>
          <w:sz w:val="24"/>
          <w:szCs w:val="24"/>
        </w:rPr>
        <w:t>Terry</w:t>
      </w:r>
      <w:proofErr w:type="spellEnd"/>
      <w:r w:rsidRPr="00294374">
        <w:rPr>
          <w:sz w:val="24"/>
          <w:szCs w:val="24"/>
        </w:rPr>
        <w:t xml:space="preserve"> </w:t>
      </w:r>
      <w:proofErr w:type="spellStart"/>
      <w:r w:rsidRPr="00294374">
        <w:rPr>
          <w:sz w:val="24"/>
          <w:szCs w:val="24"/>
        </w:rPr>
        <w:t>Riley</w:t>
      </w:r>
      <w:proofErr w:type="spellEnd"/>
      <w:r w:rsidRPr="00294374">
        <w:rPr>
          <w:sz w:val="24"/>
          <w:szCs w:val="24"/>
        </w:rPr>
        <w:t xml:space="preserve">, </w:t>
      </w:r>
      <w:proofErr w:type="spellStart"/>
      <w:r w:rsidRPr="00294374">
        <w:rPr>
          <w:sz w:val="24"/>
          <w:szCs w:val="24"/>
        </w:rPr>
        <w:t>Steve</w:t>
      </w:r>
      <w:proofErr w:type="spellEnd"/>
      <w:r w:rsidRPr="00294374">
        <w:rPr>
          <w:sz w:val="24"/>
          <w:szCs w:val="24"/>
        </w:rPr>
        <w:t xml:space="preserve"> </w:t>
      </w:r>
      <w:proofErr w:type="spellStart"/>
      <w:r w:rsidRPr="00294374">
        <w:rPr>
          <w:sz w:val="24"/>
          <w:szCs w:val="24"/>
        </w:rPr>
        <w:t>Reich</w:t>
      </w:r>
      <w:proofErr w:type="spellEnd"/>
      <w:r w:rsidRPr="00294374">
        <w:rPr>
          <w:sz w:val="24"/>
          <w:szCs w:val="24"/>
        </w:rPr>
        <w:t>)</w:t>
      </w:r>
    </w:p>
    <w:p w:rsidR="00294374" w:rsidRDefault="005F0EF2" w:rsidP="00294374">
      <w:pPr>
        <w:spacing w:after="0"/>
        <w:rPr>
          <w:b/>
          <w:sz w:val="24"/>
          <w:szCs w:val="24"/>
        </w:rPr>
      </w:pPr>
      <w:r w:rsidRPr="005F0EF2">
        <w:rPr>
          <w:b/>
          <w:sz w:val="24"/>
          <w:szCs w:val="24"/>
        </w:rPr>
        <w:t>Erdvinio garso eksperimentai</w:t>
      </w:r>
    </w:p>
    <w:p w:rsidR="00000000" w:rsidRPr="005F0EF2" w:rsidRDefault="0003204E" w:rsidP="005F0EF2">
      <w:pPr>
        <w:numPr>
          <w:ilvl w:val="0"/>
          <w:numId w:val="17"/>
        </w:numPr>
        <w:spacing w:after="0"/>
        <w:rPr>
          <w:sz w:val="24"/>
          <w:szCs w:val="24"/>
        </w:rPr>
      </w:pPr>
      <w:r w:rsidRPr="005F0EF2">
        <w:rPr>
          <w:sz w:val="24"/>
          <w:szCs w:val="24"/>
        </w:rPr>
        <w:t>1958: Philips Paviljonas Pasaulio parodoje (</w:t>
      </w:r>
      <w:proofErr w:type="spellStart"/>
      <w:r w:rsidRPr="005F0EF2">
        <w:rPr>
          <w:sz w:val="24"/>
          <w:szCs w:val="24"/>
        </w:rPr>
        <w:t>Edgar</w:t>
      </w:r>
      <w:proofErr w:type="spellEnd"/>
      <w:r w:rsidRPr="005F0EF2">
        <w:rPr>
          <w:sz w:val="24"/>
          <w:szCs w:val="24"/>
        </w:rPr>
        <w:t xml:space="preserve"> </w:t>
      </w:r>
      <w:proofErr w:type="spellStart"/>
      <w:r w:rsidRPr="005F0EF2">
        <w:rPr>
          <w:sz w:val="24"/>
          <w:szCs w:val="24"/>
        </w:rPr>
        <w:t>Varèse</w:t>
      </w:r>
      <w:proofErr w:type="spellEnd"/>
      <w:r w:rsidRPr="005F0EF2">
        <w:rPr>
          <w:sz w:val="24"/>
          <w:szCs w:val="24"/>
        </w:rPr>
        <w:t xml:space="preserve"> - </w:t>
      </w:r>
      <w:proofErr w:type="spellStart"/>
      <w:r w:rsidRPr="005F0EF2">
        <w:rPr>
          <w:sz w:val="24"/>
          <w:szCs w:val="24"/>
        </w:rPr>
        <w:t>Poème</w:t>
      </w:r>
      <w:proofErr w:type="spellEnd"/>
      <w:r w:rsidRPr="005F0EF2">
        <w:rPr>
          <w:sz w:val="24"/>
          <w:szCs w:val="24"/>
        </w:rPr>
        <w:t xml:space="preserve"> </w:t>
      </w:r>
      <w:proofErr w:type="spellStart"/>
      <w:r w:rsidRPr="005F0EF2">
        <w:rPr>
          <w:sz w:val="24"/>
          <w:szCs w:val="24"/>
        </w:rPr>
        <w:t>électronique</w:t>
      </w:r>
      <w:proofErr w:type="spellEnd"/>
      <w:r w:rsidRPr="005F0EF2">
        <w:rPr>
          <w:sz w:val="24"/>
          <w:szCs w:val="24"/>
        </w:rPr>
        <w:t xml:space="preserve">, </w:t>
      </w:r>
      <w:proofErr w:type="spellStart"/>
      <w:r w:rsidRPr="005F0EF2">
        <w:rPr>
          <w:sz w:val="24"/>
          <w:szCs w:val="24"/>
        </w:rPr>
        <w:t>Le</w:t>
      </w:r>
      <w:proofErr w:type="spellEnd"/>
      <w:r w:rsidRPr="005F0EF2">
        <w:rPr>
          <w:sz w:val="24"/>
          <w:szCs w:val="24"/>
        </w:rPr>
        <w:t xml:space="preserve"> </w:t>
      </w:r>
      <w:proofErr w:type="spellStart"/>
      <w:r w:rsidRPr="005F0EF2">
        <w:rPr>
          <w:sz w:val="24"/>
          <w:szCs w:val="24"/>
        </w:rPr>
        <w:t>Corbusier</w:t>
      </w:r>
      <w:proofErr w:type="spellEnd"/>
      <w:r w:rsidRPr="005F0EF2">
        <w:rPr>
          <w:sz w:val="24"/>
          <w:szCs w:val="24"/>
        </w:rPr>
        <w:t xml:space="preserve"> ir </w:t>
      </w:r>
      <w:proofErr w:type="spellStart"/>
      <w:r w:rsidRPr="005F0EF2">
        <w:rPr>
          <w:sz w:val="24"/>
          <w:szCs w:val="24"/>
        </w:rPr>
        <w:t>Iannis</w:t>
      </w:r>
      <w:proofErr w:type="spellEnd"/>
      <w:r w:rsidRPr="005F0EF2">
        <w:rPr>
          <w:sz w:val="24"/>
          <w:szCs w:val="24"/>
        </w:rPr>
        <w:t xml:space="preserve"> </w:t>
      </w:r>
      <w:proofErr w:type="spellStart"/>
      <w:r w:rsidRPr="005F0EF2">
        <w:rPr>
          <w:sz w:val="24"/>
          <w:szCs w:val="24"/>
        </w:rPr>
        <w:t>Xenakis</w:t>
      </w:r>
      <w:proofErr w:type="spellEnd"/>
      <w:r w:rsidRPr="005F0EF2">
        <w:rPr>
          <w:sz w:val="24"/>
          <w:szCs w:val="24"/>
        </w:rPr>
        <w:t xml:space="preserve"> – architektūra)</w:t>
      </w:r>
    </w:p>
    <w:p w:rsidR="00000000" w:rsidRDefault="0003204E" w:rsidP="005F0EF2">
      <w:pPr>
        <w:numPr>
          <w:ilvl w:val="0"/>
          <w:numId w:val="17"/>
        </w:numPr>
        <w:spacing w:after="0"/>
        <w:rPr>
          <w:sz w:val="24"/>
          <w:szCs w:val="24"/>
        </w:rPr>
      </w:pPr>
      <w:r w:rsidRPr="005F0EF2">
        <w:rPr>
          <w:sz w:val="24"/>
          <w:szCs w:val="24"/>
        </w:rPr>
        <w:t xml:space="preserve">1967: </w:t>
      </w:r>
      <w:proofErr w:type="spellStart"/>
      <w:r>
        <w:rPr>
          <w:sz w:val="24"/>
          <w:szCs w:val="24"/>
        </w:rPr>
        <w:t>Audium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Stan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Shaff</w:t>
      </w:r>
      <w:proofErr w:type="spellEnd"/>
      <w:r>
        <w:rPr>
          <w:sz w:val="24"/>
          <w:szCs w:val="24"/>
        </w:rPr>
        <w:t xml:space="preserve">) – erdvinio </w:t>
      </w:r>
      <w:r w:rsidRPr="005F0EF2">
        <w:rPr>
          <w:sz w:val="24"/>
          <w:szCs w:val="24"/>
        </w:rPr>
        <w:t>g</w:t>
      </w:r>
      <w:r>
        <w:rPr>
          <w:sz w:val="24"/>
          <w:szCs w:val="24"/>
        </w:rPr>
        <w:t xml:space="preserve">arso teatras, kuriame naudojami </w:t>
      </w:r>
      <w:r w:rsidRPr="005F0EF2">
        <w:rPr>
          <w:sz w:val="24"/>
          <w:szCs w:val="24"/>
        </w:rPr>
        <w:t>44-176 garsiakalbiai garsui išskleisti</w:t>
      </w:r>
    </w:p>
    <w:p w:rsidR="0003204E" w:rsidRPr="0003204E" w:rsidRDefault="0003204E" w:rsidP="0003204E">
      <w:pPr>
        <w:spacing w:after="0"/>
        <w:rPr>
          <w:b/>
          <w:sz w:val="24"/>
          <w:szCs w:val="24"/>
        </w:rPr>
      </w:pPr>
    </w:p>
    <w:p w:rsidR="0003204E" w:rsidRDefault="0003204E" w:rsidP="0003204E">
      <w:pPr>
        <w:spacing w:after="0"/>
        <w:rPr>
          <w:b/>
          <w:sz w:val="24"/>
          <w:szCs w:val="24"/>
        </w:rPr>
      </w:pPr>
      <w:r w:rsidRPr="0003204E">
        <w:rPr>
          <w:b/>
          <w:sz w:val="24"/>
          <w:szCs w:val="24"/>
        </w:rPr>
        <w:t>1970-~1985: Populiarizacija</w:t>
      </w:r>
    </w:p>
    <w:p w:rsidR="0003204E" w:rsidRDefault="0003204E" w:rsidP="0003204E">
      <w:pPr>
        <w:numPr>
          <w:ilvl w:val="0"/>
          <w:numId w:val="18"/>
        </w:numPr>
        <w:spacing w:after="0"/>
        <w:rPr>
          <w:sz w:val="24"/>
          <w:szCs w:val="24"/>
        </w:rPr>
      </w:pPr>
      <w:r w:rsidRPr="0003204E">
        <w:rPr>
          <w:sz w:val="24"/>
          <w:szCs w:val="24"/>
        </w:rPr>
        <w:t xml:space="preserve">Kompaktiškesni ir naujų tipų </w:t>
      </w:r>
      <w:r w:rsidRPr="0003204E">
        <w:rPr>
          <w:sz w:val="24"/>
          <w:szCs w:val="24"/>
          <w:lang w:val="en-US"/>
        </w:rPr>
        <w:t>(</w:t>
      </w:r>
      <w:proofErr w:type="spellStart"/>
      <w:r w:rsidRPr="0003204E">
        <w:rPr>
          <w:sz w:val="24"/>
          <w:szCs w:val="24"/>
          <w:lang w:val="en-US"/>
        </w:rPr>
        <w:t>boso</w:t>
      </w:r>
      <w:proofErr w:type="spellEnd"/>
      <w:r w:rsidRPr="0003204E">
        <w:rPr>
          <w:sz w:val="24"/>
          <w:szCs w:val="24"/>
          <w:lang w:val="en-US"/>
        </w:rPr>
        <w:t xml:space="preserve">, </w:t>
      </w:r>
      <w:proofErr w:type="spellStart"/>
      <w:r w:rsidRPr="0003204E">
        <w:rPr>
          <w:sz w:val="24"/>
          <w:szCs w:val="24"/>
          <w:lang w:val="en-US"/>
        </w:rPr>
        <w:t>ritmo</w:t>
      </w:r>
      <w:proofErr w:type="spellEnd"/>
      <w:r w:rsidRPr="0003204E">
        <w:rPr>
          <w:sz w:val="24"/>
          <w:szCs w:val="24"/>
          <w:lang w:val="en-US"/>
        </w:rPr>
        <w:t xml:space="preserve">) </w:t>
      </w:r>
      <w:r w:rsidRPr="0003204E">
        <w:rPr>
          <w:sz w:val="24"/>
          <w:szCs w:val="24"/>
        </w:rPr>
        <w:t xml:space="preserve">sintezatoriai </w:t>
      </w:r>
    </w:p>
    <w:p w:rsidR="00000000" w:rsidRPr="0003204E" w:rsidRDefault="0003204E" w:rsidP="0003204E">
      <w:pPr>
        <w:numPr>
          <w:ilvl w:val="0"/>
          <w:numId w:val="18"/>
        </w:numPr>
        <w:spacing w:after="0"/>
        <w:rPr>
          <w:sz w:val="24"/>
          <w:szCs w:val="24"/>
        </w:rPr>
      </w:pPr>
      <w:r w:rsidRPr="0003204E">
        <w:rPr>
          <w:sz w:val="24"/>
          <w:szCs w:val="24"/>
          <w:lang w:val="en-US"/>
        </w:rPr>
        <w:t xml:space="preserve">1977: IRCAM </w:t>
      </w:r>
      <w:proofErr w:type="spellStart"/>
      <w:r w:rsidRPr="0003204E">
        <w:rPr>
          <w:sz w:val="24"/>
          <w:szCs w:val="24"/>
          <w:lang w:val="en-US"/>
        </w:rPr>
        <w:t>cen</w:t>
      </w:r>
      <w:r w:rsidRPr="0003204E">
        <w:rPr>
          <w:sz w:val="24"/>
          <w:szCs w:val="24"/>
          <w:lang w:val="en-US"/>
        </w:rPr>
        <w:t>tras</w:t>
      </w:r>
      <w:proofErr w:type="spellEnd"/>
      <w:r w:rsidRPr="0003204E">
        <w:rPr>
          <w:sz w:val="24"/>
          <w:szCs w:val="24"/>
          <w:lang w:val="en-US"/>
        </w:rPr>
        <w:t xml:space="preserve"> </w:t>
      </w:r>
      <w:proofErr w:type="spellStart"/>
      <w:r w:rsidRPr="0003204E">
        <w:rPr>
          <w:sz w:val="24"/>
          <w:szCs w:val="24"/>
          <w:lang w:val="en-US"/>
        </w:rPr>
        <w:t>ir</w:t>
      </w:r>
      <w:proofErr w:type="spellEnd"/>
      <w:r w:rsidRPr="0003204E">
        <w:rPr>
          <w:sz w:val="24"/>
          <w:szCs w:val="24"/>
          <w:lang w:val="en-US"/>
        </w:rPr>
        <w:t xml:space="preserve"> ten </w:t>
      </w:r>
      <w:proofErr w:type="spellStart"/>
      <w:r w:rsidRPr="0003204E">
        <w:rPr>
          <w:sz w:val="24"/>
          <w:szCs w:val="24"/>
          <w:lang w:val="en-US"/>
        </w:rPr>
        <w:t>sukurtos</w:t>
      </w:r>
      <w:proofErr w:type="spellEnd"/>
      <w:r w:rsidRPr="0003204E">
        <w:rPr>
          <w:sz w:val="24"/>
          <w:szCs w:val="24"/>
          <w:lang w:val="en-US"/>
        </w:rPr>
        <w:t xml:space="preserve"> </w:t>
      </w:r>
      <w:proofErr w:type="spellStart"/>
      <w:r w:rsidRPr="0003204E">
        <w:rPr>
          <w:sz w:val="24"/>
          <w:szCs w:val="24"/>
          <w:lang w:val="en-US"/>
        </w:rPr>
        <w:t>sistemos</w:t>
      </w:r>
      <w:proofErr w:type="spellEnd"/>
      <w:r w:rsidRPr="0003204E">
        <w:rPr>
          <w:sz w:val="24"/>
          <w:szCs w:val="24"/>
          <w:lang w:val="en-US"/>
        </w:rPr>
        <w:t xml:space="preserve">: </w:t>
      </w:r>
      <w:proofErr w:type="spellStart"/>
      <w:r w:rsidRPr="0003204E">
        <w:rPr>
          <w:sz w:val="24"/>
          <w:szCs w:val="24"/>
          <w:lang w:val="en-US"/>
        </w:rPr>
        <w:t>Sogitec</w:t>
      </w:r>
      <w:proofErr w:type="spellEnd"/>
      <w:r w:rsidRPr="0003204E">
        <w:rPr>
          <w:sz w:val="24"/>
          <w:szCs w:val="24"/>
          <w:lang w:val="en-US"/>
        </w:rPr>
        <w:t xml:space="preserve"> 4x, Max</w:t>
      </w:r>
    </w:p>
    <w:p w:rsidR="00000000" w:rsidRPr="0003204E" w:rsidRDefault="0003204E" w:rsidP="0003204E">
      <w:pPr>
        <w:numPr>
          <w:ilvl w:val="0"/>
          <w:numId w:val="18"/>
        </w:numPr>
        <w:spacing w:after="0"/>
        <w:rPr>
          <w:sz w:val="24"/>
          <w:szCs w:val="24"/>
        </w:rPr>
      </w:pPr>
      <w:proofErr w:type="spellStart"/>
      <w:r w:rsidRPr="0003204E">
        <w:rPr>
          <w:sz w:val="24"/>
          <w:szCs w:val="24"/>
          <w:lang w:val="en-US"/>
        </w:rPr>
        <w:t>Sintezatori</w:t>
      </w:r>
      <w:proofErr w:type="spellEnd"/>
      <w:r w:rsidRPr="0003204E">
        <w:rPr>
          <w:sz w:val="24"/>
          <w:szCs w:val="24"/>
        </w:rPr>
        <w:t xml:space="preserve">ai Pop ir </w:t>
      </w:r>
      <w:proofErr w:type="spellStart"/>
      <w:r w:rsidRPr="0003204E">
        <w:rPr>
          <w:sz w:val="24"/>
          <w:szCs w:val="24"/>
        </w:rPr>
        <w:t>Rock</w:t>
      </w:r>
      <w:proofErr w:type="spellEnd"/>
      <w:r w:rsidRPr="0003204E">
        <w:rPr>
          <w:sz w:val="24"/>
          <w:szCs w:val="24"/>
        </w:rPr>
        <w:t xml:space="preserve"> muzikoje (</w:t>
      </w:r>
      <w:proofErr w:type="spellStart"/>
      <w:r w:rsidRPr="0003204E">
        <w:rPr>
          <w:sz w:val="24"/>
          <w:szCs w:val="24"/>
        </w:rPr>
        <w:t>Electronic</w:t>
      </w:r>
      <w:proofErr w:type="spellEnd"/>
      <w:r w:rsidRPr="0003204E">
        <w:rPr>
          <w:sz w:val="24"/>
          <w:szCs w:val="24"/>
        </w:rPr>
        <w:t xml:space="preserve"> </w:t>
      </w:r>
      <w:proofErr w:type="spellStart"/>
      <w:r w:rsidRPr="0003204E">
        <w:rPr>
          <w:sz w:val="24"/>
          <w:szCs w:val="24"/>
        </w:rPr>
        <w:t>rock</w:t>
      </w:r>
      <w:proofErr w:type="spellEnd"/>
      <w:r w:rsidRPr="0003204E">
        <w:rPr>
          <w:sz w:val="24"/>
          <w:szCs w:val="24"/>
        </w:rPr>
        <w:t xml:space="preserve">, </w:t>
      </w:r>
      <w:proofErr w:type="spellStart"/>
      <w:r w:rsidRPr="0003204E">
        <w:rPr>
          <w:sz w:val="24"/>
          <w:szCs w:val="24"/>
        </w:rPr>
        <w:t>Progressive</w:t>
      </w:r>
      <w:proofErr w:type="spellEnd"/>
      <w:r w:rsidRPr="0003204E">
        <w:rPr>
          <w:sz w:val="24"/>
          <w:szCs w:val="24"/>
        </w:rPr>
        <w:t xml:space="preserve"> </w:t>
      </w:r>
      <w:proofErr w:type="spellStart"/>
      <w:r w:rsidRPr="0003204E">
        <w:rPr>
          <w:sz w:val="24"/>
          <w:szCs w:val="24"/>
        </w:rPr>
        <w:t>rock</w:t>
      </w:r>
      <w:proofErr w:type="spellEnd"/>
      <w:r w:rsidRPr="0003204E">
        <w:rPr>
          <w:sz w:val="24"/>
          <w:szCs w:val="24"/>
        </w:rPr>
        <w:t>,</w:t>
      </w:r>
      <w:r w:rsidRPr="0003204E">
        <w:rPr>
          <w:sz w:val="24"/>
          <w:szCs w:val="24"/>
        </w:rPr>
        <w:t xml:space="preserve"> </w:t>
      </w:r>
      <w:proofErr w:type="spellStart"/>
      <w:r w:rsidRPr="0003204E">
        <w:rPr>
          <w:sz w:val="24"/>
          <w:szCs w:val="24"/>
        </w:rPr>
        <w:t>Synthpop</w:t>
      </w:r>
      <w:proofErr w:type="spellEnd"/>
      <w:r w:rsidRPr="0003204E">
        <w:rPr>
          <w:sz w:val="24"/>
          <w:szCs w:val="24"/>
        </w:rPr>
        <w:t xml:space="preserve">, </w:t>
      </w:r>
      <w:proofErr w:type="spellStart"/>
      <w:r w:rsidRPr="0003204E">
        <w:rPr>
          <w:sz w:val="24"/>
          <w:szCs w:val="24"/>
        </w:rPr>
        <w:t>Krautrock</w:t>
      </w:r>
      <w:proofErr w:type="spellEnd"/>
      <w:r w:rsidRPr="0003204E">
        <w:rPr>
          <w:sz w:val="24"/>
          <w:szCs w:val="24"/>
        </w:rPr>
        <w:t>)</w:t>
      </w:r>
    </w:p>
    <w:p w:rsidR="00000000" w:rsidRPr="0003204E" w:rsidRDefault="0003204E" w:rsidP="0003204E">
      <w:pPr>
        <w:numPr>
          <w:ilvl w:val="0"/>
          <w:numId w:val="18"/>
        </w:numPr>
        <w:spacing w:after="0"/>
        <w:rPr>
          <w:sz w:val="24"/>
          <w:szCs w:val="24"/>
        </w:rPr>
      </w:pPr>
      <w:r w:rsidRPr="0003204E">
        <w:rPr>
          <w:sz w:val="24"/>
          <w:szCs w:val="24"/>
        </w:rPr>
        <w:lastRenderedPageBreak/>
        <w:t>1983: MIDI (</w:t>
      </w:r>
      <w:proofErr w:type="spellStart"/>
      <w:r w:rsidRPr="0003204E">
        <w:rPr>
          <w:sz w:val="24"/>
          <w:szCs w:val="24"/>
        </w:rPr>
        <w:t>Musical</w:t>
      </w:r>
      <w:proofErr w:type="spellEnd"/>
      <w:r w:rsidRPr="0003204E">
        <w:rPr>
          <w:sz w:val="24"/>
          <w:szCs w:val="24"/>
        </w:rPr>
        <w:t xml:space="preserve"> </w:t>
      </w:r>
      <w:proofErr w:type="spellStart"/>
      <w:r w:rsidRPr="0003204E">
        <w:rPr>
          <w:sz w:val="24"/>
          <w:szCs w:val="24"/>
        </w:rPr>
        <w:t>Instrument</w:t>
      </w:r>
      <w:proofErr w:type="spellEnd"/>
      <w:r w:rsidRPr="0003204E">
        <w:rPr>
          <w:sz w:val="24"/>
          <w:szCs w:val="24"/>
        </w:rPr>
        <w:t xml:space="preserve"> Digital </w:t>
      </w:r>
      <w:proofErr w:type="spellStart"/>
      <w:r w:rsidRPr="0003204E">
        <w:rPr>
          <w:sz w:val="24"/>
          <w:szCs w:val="24"/>
        </w:rPr>
        <w:t>Interface</w:t>
      </w:r>
      <w:proofErr w:type="spellEnd"/>
      <w:r w:rsidRPr="0003204E">
        <w:rPr>
          <w:sz w:val="24"/>
          <w:szCs w:val="24"/>
        </w:rPr>
        <w:t>) 1.0</w:t>
      </w:r>
    </w:p>
    <w:p w:rsidR="00000000" w:rsidRPr="0003204E" w:rsidRDefault="0003204E" w:rsidP="0003204E">
      <w:pPr>
        <w:numPr>
          <w:ilvl w:val="0"/>
          <w:numId w:val="18"/>
        </w:numPr>
        <w:spacing w:after="0"/>
        <w:rPr>
          <w:sz w:val="24"/>
          <w:szCs w:val="24"/>
        </w:rPr>
      </w:pPr>
      <w:proofErr w:type="spellStart"/>
      <w:r w:rsidRPr="0003204E">
        <w:rPr>
          <w:sz w:val="24"/>
          <w:szCs w:val="24"/>
        </w:rPr>
        <w:t>Sekvenceriai</w:t>
      </w:r>
      <w:proofErr w:type="spellEnd"/>
      <w:r w:rsidRPr="0003204E">
        <w:rPr>
          <w:sz w:val="24"/>
          <w:szCs w:val="24"/>
        </w:rPr>
        <w:t xml:space="preserve"> ir ritmo mašinos</w:t>
      </w:r>
    </w:p>
    <w:p w:rsidR="00000000" w:rsidRPr="0003204E" w:rsidRDefault="0003204E" w:rsidP="0003204E">
      <w:pPr>
        <w:numPr>
          <w:ilvl w:val="0"/>
          <w:numId w:val="1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FM sintezė (</w:t>
      </w:r>
      <w:proofErr w:type="spellStart"/>
      <w:r>
        <w:rPr>
          <w:sz w:val="24"/>
          <w:szCs w:val="24"/>
        </w:rPr>
        <w:t>John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Chowning</w:t>
      </w:r>
      <w:proofErr w:type="spellEnd"/>
      <w:r>
        <w:rPr>
          <w:sz w:val="24"/>
          <w:szCs w:val="24"/>
        </w:rPr>
        <w:t xml:space="preserve">) ir </w:t>
      </w:r>
      <w:r w:rsidRPr="0003204E">
        <w:rPr>
          <w:sz w:val="24"/>
          <w:szCs w:val="24"/>
        </w:rPr>
        <w:t>Yamaha FM sintezatoriai (GS-1, DX-7)</w:t>
      </w:r>
    </w:p>
    <w:p w:rsidR="00000000" w:rsidRDefault="0003204E" w:rsidP="0003204E">
      <w:pPr>
        <w:numPr>
          <w:ilvl w:val="0"/>
          <w:numId w:val="18"/>
        </w:numPr>
        <w:spacing w:after="0"/>
        <w:rPr>
          <w:sz w:val="24"/>
          <w:szCs w:val="24"/>
        </w:rPr>
      </w:pPr>
      <w:hyperlink r:id="rId19" w:history="1">
        <w:r w:rsidRPr="0003204E">
          <w:rPr>
            <w:rStyle w:val="Hyperlink"/>
            <w:sz w:val="24"/>
            <w:szCs w:val="24"/>
          </w:rPr>
          <w:t xml:space="preserve">Ankstyvoji </w:t>
        </w:r>
      </w:hyperlink>
      <w:hyperlink r:id="rId20" w:history="1">
        <w:r w:rsidRPr="0003204E">
          <w:rPr>
            <w:rStyle w:val="Hyperlink"/>
            <w:sz w:val="24"/>
            <w:szCs w:val="24"/>
          </w:rPr>
          <w:t>video</w:t>
        </w:r>
      </w:hyperlink>
      <w:hyperlink r:id="rId21" w:history="1">
        <w:r w:rsidRPr="0003204E">
          <w:rPr>
            <w:rStyle w:val="Hyperlink"/>
            <w:sz w:val="24"/>
            <w:szCs w:val="24"/>
          </w:rPr>
          <w:t xml:space="preserve"> žaidimų muzika (</w:t>
        </w:r>
        <w:proofErr w:type="spellStart"/>
      </w:hyperlink>
      <w:hyperlink r:id="rId22" w:history="1">
        <w:r w:rsidRPr="0003204E">
          <w:rPr>
            <w:rStyle w:val="Hyperlink"/>
            <w:i/>
            <w:iCs/>
            <w:sz w:val="24"/>
            <w:szCs w:val="24"/>
          </w:rPr>
          <w:t>chiptunes</w:t>
        </w:r>
        <w:proofErr w:type="spellEnd"/>
      </w:hyperlink>
      <w:hyperlink r:id="rId23" w:history="1">
        <w:r w:rsidRPr="0003204E">
          <w:rPr>
            <w:rStyle w:val="Hyperlink"/>
            <w:sz w:val="24"/>
            <w:szCs w:val="24"/>
          </w:rPr>
          <w:t>)</w:t>
        </w:r>
      </w:hyperlink>
    </w:p>
    <w:p w:rsidR="0003204E" w:rsidRDefault="0003204E" w:rsidP="0003204E">
      <w:pPr>
        <w:pStyle w:val="ListParagraph"/>
        <w:rPr>
          <w:sz w:val="24"/>
          <w:szCs w:val="24"/>
        </w:rPr>
      </w:pPr>
    </w:p>
    <w:p w:rsidR="00000000" w:rsidRPr="0003204E" w:rsidRDefault="0003204E" w:rsidP="0003204E">
      <w:pPr>
        <w:pStyle w:val="ListParagraph"/>
        <w:numPr>
          <w:ilvl w:val="0"/>
          <w:numId w:val="18"/>
        </w:numPr>
        <w:tabs>
          <w:tab w:val="clear" w:pos="720"/>
        </w:tabs>
        <w:ind w:left="1276"/>
        <w:rPr>
          <w:sz w:val="24"/>
          <w:szCs w:val="24"/>
        </w:rPr>
      </w:pPr>
      <w:r w:rsidRPr="0003204E">
        <w:rPr>
          <w:sz w:val="24"/>
          <w:szCs w:val="24"/>
        </w:rPr>
        <w:t xml:space="preserve">Arkadiniai </w:t>
      </w:r>
    </w:p>
    <w:p w:rsidR="00000000" w:rsidRPr="0003204E" w:rsidRDefault="0003204E" w:rsidP="0003204E">
      <w:pPr>
        <w:pStyle w:val="ListParagraph"/>
        <w:numPr>
          <w:ilvl w:val="0"/>
          <w:numId w:val="18"/>
        </w:numPr>
        <w:tabs>
          <w:tab w:val="clear" w:pos="720"/>
        </w:tabs>
        <w:ind w:left="1276"/>
        <w:rPr>
          <w:sz w:val="24"/>
          <w:szCs w:val="24"/>
        </w:rPr>
      </w:pPr>
      <w:r w:rsidRPr="0003204E">
        <w:rPr>
          <w:sz w:val="24"/>
          <w:szCs w:val="24"/>
        </w:rPr>
        <w:t xml:space="preserve">Trečiosios kartos konsolės </w:t>
      </w:r>
      <w:hyperlink r:id="rId24" w:history="1">
        <w:proofErr w:type="spellStart"/>
        <w:r w:rsidRPr="0003204E">
          <w:rPr>
            <w:rStyle w:val="Hyperlink"/>
            <w:sz w:val="24"/>
            <w:szCs w:val="24"/>
          </w:rPr>
          <w:t>Super</w:t>
        </w:r>
        <w:proofErr w:type="spellEnd"/>
      </w:hyperlink>
      <w:hyperlink r:id="rId25" w:history="1">
        <w:r w:rsidRPr="0003204E">
          <w:rPr>
            <w:rStyle w:val="Hyperlink"/>
            <w:sz w:val="24"/>
            <w:szCs w:val="24"/>
          </w:rPr>
          <w:t xml:space="preserve"> Mario </w:t>
        </w:r>
      </w:hyperlink>
      <w:hyperlink r:id="rId26" w:history="1">
        <w:proofErr w:type="spellStart"/>
        <w:r w:rsidRPr="0003204E">
          <w:rPr>
            <w:rStyle w:val="Hyperlink"/>
            <w:sz w:val="24"/>
            <w:szCs w:val="24"/>
          </w:rPr>
          <w:t>Bros</w:t>
        </w:r>
        <w:proofErr w:type="spellEnd"/>
      </w:hyperlink>
      <w:hyperlink r:id="rId27" w:history="1">
        <w:r w:rsidRPr="0003204E">
          <w:rPr>
            <w:rStyle w:val="Hyperlink"/>
            <w:sz w:val="24"/>
            <w:szCs w:val="24"/>
          </w:rPr>
          <w:t xml:space="preserve"> (1985)</w:t>
        </w:r>
      </w:hyperlink>
    </w:p>
    <w:p w:rsidR="00000000" w:rsidRPr="0003204E" w:rsidRDefault="0003204E" w:rsidP="0003204E">
      <w:pPr>
        <w:pStyle w:val="ListParagraph"/>
        <w:numPr>
          <w:ilvl w:val="0"/>
          <w:numId w:val="18"/>
        </w:numPr>
        <w:tabs>
          <w:tab w:val="clear" w:pos="720"/>
        </w:tabs>
        <w:ind w:left="1276"/>
        <w:rPr>
          <w:sz w:val="24"/>
          <w:szCs w:val="24"/>
        </w:rPr>
      </w:pPr>
      <w:proofErr w:type="spellStart"/>
      <w:r w:rsidRPr="0003204E">
        <w:rPr>
          <w:sz w:val="24"/>
          <w:szCs w:val="24"/>
        </w:rPr>
        <w:t>Commodore</w:t>
      </w:r>
      <w:proofErr w:type="spellEnd"/>
      <w:r w:rsidRPr="0003204E">
        <w:rPr>
          <w:sz w:val="24"/>
          <w:szCs w:val="24"/>
        </w:rPr>
        <w:t xml:space="preserve"> 64 (SID) žaidimai:</w:t>
      </w:r>
      <w:r w:rsidRPr="0003204E">
        <w:rPr>
          <w:sz w:val="24"/>
          <w:szCs w:val="24"/>
        </w:rPr>
        <w:br/>
      </w:r>
      <w:proofErr w:type="spellStart"/>
      <w:r w:rsidRPr="0003204E">
        <w:rPr>
          <w:sz w:val="24"/>
          <w:szCs w:val="24"/>
          <w:lang w:val="en-US"/>
        </w:rPr>
        <w:t>Ketvirtosios</w:t>
      </w:r>
      <w:proofErr w:type="spellEnd"/>
      <w:r w:rsidRPr="0003204E">
        <w:rPr>
          <w:sz w:val="24"/>
          <w:szCs w:val="24"/>
          <w:lang w:val="en-US"/>
        </w:rPr>
        <w:t xml:space="preserve"> </w:t>
      </w:r>
      <w:proofErr w:type="spellStart"/>
      <w:r w:rsidRPr="0003204E">
        <w:rPr>
          <w:sz w:val="24"/>
          <w:szCs w:val="24"/>
          <w:lang w:val="en-US"/>
        </w:rPr>
        <w:t>kartos</w:t>
      </w:r>
      <w:proofErr w:type="spellEnd"/>
      <w:r w:rsidRPr="0003204E">
        <w:rPr>
          <w:sz w:val="24"/>
          <w:szCs w:val="24"/>
          <w:lang w:val="en-US"/>
        </w:rPr>
        <w:t xml:space="preserve"> </w:t>
      </w:r>
      <w:proofErr w:type="spellStart"/>
      <w:r w:rsidRPr="0003204E">
        <w:rPr>
          <w:sz w:val="24"/>
          <w:szCs w:val="24"/>
          <w:lang w:val="en-US"/>
        </w:rPr>
        <w:t>ko</w:t>
      </w:r>
      <w:r w:rsidRPr="0003204E">
        <w:rPr>
          <w:sz w:val="24"/>
          <w:szCs w:val="24"/>
          <w:lang w:val="en-US"/>
        </w:rPr>
        <w:t>nsol</w:t>
      </w:r>
      <w:proofErr w:type="spellEnd"/>
      <w:r>
        <w:rPr>
          <w:sz w:val="24"/>
          <w:szCs w:val="24"/>
        </w:rPr>
        <w:t xml:space="preserve">ės </w:t>
      </w:r>
      <w:r w:rsidRPr="0003204E">
        <w:rPr>
          <w:sz w:val="24"/>
          <w:szCs w:val="24"/>
          <w:lang w:val="en-US"/>
        </w:rPr>
        <w:t xml:space="preserve">(16-bit </w:t>
      </w:r>
      <w:proofErr w:type="spellStart"/>
      <w:r w:rsidRPr="0003204E">
        <w:rPr>
          <w:sz w:val="24"/>
          <w:szCs w:val="24"/>
          <w:lang w:val="en-US"/>
        </w:rPr>
        <w:t>garsas</w:t>
      </w:r>
      <w:proofErr w:type="spellEnd"/>
      <w:r w:rsidRPr="0003204E">
        <w:rPr>
          <w:sz w:val="24"/>
          <w:szCs w:val="24"/>
          <w:lang w:val="en-US"/>
        </w:rPr>
        <w:t xml:space="preserve">): </w:t>
      </w:r>
      <w:hyperlink r:id="rId28" w:history="1">
        <w:r w:rsidRPr="0003204E">
          <w:rPr>
            <w:rStyle w:val="Hyperlink"/>
            <w:sz w:val="24"/>
            <w:szCs w:val="24"/>
            <w:lang w:val="en-US"/>
          </w:rPr>
          <w:t>Streets of Rage 2 (1992)</w:t>
        </w:r>
      </w:hyperlink>
    </w:p>
    <w:p w:rsidR="0003204E" w:rsidRDefault="0003204E" w:rsidP="0003204E">
      <w:pPr>
        <w:spacing w:after="0"/>
        <w:rPr>
          <w:b/>
          <w:sz w:val="24"/>
          <w:szCs w:val="24"/>
        </w:rPr>
      </w:pPr>
      <w:r w:rsidRPr="0003204E">
        <w:rPr>
          <w:b/>
          <w:sz w:val="24"/>
          <w:szCs w:val="24"/>
          <w:lang w:val="en-US"/>
        </w:rPr>
        <w:t>~1985-2000: El</w:t>
      </w:r>
      <w:r w:rsidRPr="0003204E">
        <w:rPr>
          <w:b/>
          <w:sz w:val="24"/>
          <w:szCs w:val="24"/>
        </w:rPr>
        <w:t>. šokių muzikos įsigalėjimas</w:t>
      </w:r>
    </w:p>
    <w:p w:rsidR="0003204E" w:rsidRPr="0003204E" w:rsidRDefault="0003204E" w:rsidP="0003204E">
      <w:pPr>
        <w:spacing w:after="0"/>
        <w:rPr>
          <w:b/>
          <w:sz w:val="24"/>
          <w:szCs w:val="24"/>
        </w:rPr>
      </w:pPr>
      <w:bookmarkStart w:id="0" w:name="_GoBack"/>
      <w:bookmarkEnd w:id="0"/>
    </w:p>
    <w:p w:rsidR="0003204E" w:rsidRPr="0003204E" w:rsidRDefault="0003204E" w:rsidP="0003204E">
      <w:pPr>
        <w:spacing w:after="0"/>
        <w:rPr>
          <w:sz w:val="24"/>
          <w:szCs w:val="24"/>
        </w:rPr>
      </w:pPr>
    </w:p>
    <w:p w:rsidR="005F0EF2" w:rsidRPr="00294374" w:rsidRDefault="005F0EF2" w:rsidP="00294374">
      <w:pPr>
        <w:spacing w:after="0"/>
        <w:rPr>
          <w:b/>
          <w:sz w:val="24"/>
          <w:szCs w:val="24"/>
        </w:rPr>
      </w:pPr>
    </w:p>
    <w:p w:rsidR="00294374" w:rsidRPr="00294374" w:rsidRDefault="00294374" w:rsidP="00524D60">
      <w:pPr>
        <w:ind w:left="-142"/>
        <w:rPr>
          <w:b/>
          <w:sz w:val="24"/>
          <w:szCs w:val="24"/>
        </w:rPr>
      </w:pPr>
    </w:p>
    <w:p w:rsidR="00524D60" w:rsidRPr="00524D60" w:rsidRDefault="00524D60" w:rsidP="00524D60">
      <w:pPr>
        <w:rPr>
          <w:sz w:val="24"/>
          <w:szCs w:val="24"/>
        </w:rPr>
      </w:pPr>
    </w:p>
    <w:p w:rsidR="00524D60" w:rsidRPr="00524D60" w:rsidRDefault="00524D60" w:rsidP="00524D60">
      <w:pPr>
        <w:ind w:left="360"/>
        <w:rPr>
          <w:sz w:val="24"/>
          <w:szCs w:val="24"/>
        </w:rPr>
      </w:pPr>
    </w:p>
    <w:p w:rsidR="00E30756" w:rsidRPr="009F500C" w:rsidRDefault="00E30756" w:rsidP="00E30756">
      <w:pPr>
        <w:spacing w:after="0"/>
        <w:ind w:left="720"/>
        <w:rPr>
          <w:sz w:val="24"/>
          <w:szCs w:val="24"/>
        </w:rPr>
      </w:pPr>
    </w:p>
    <w:p w:rsidR="009F500C" w:rsidRPr="009F500C" w:rsidRDefault="009F500C" w:rsidP="00C63B7F">
      <w:pPr>
        <w:spacing w:after="0"/>
        <w:rPr>
          <w:sz w:val="24"/>
          <w:szCs w:val="24"/>
        </w:rPr>
      </w:pPr>
    </w:p>
    <w:sectPr w:rsidR="009F500C" w:rsidRPr="009F500C" w:rsidSect="00C63B7F">
      <w:pgSz w:w="11906" w:h="16838"/>
      <w:pgMar w:top="1440" w:right="1440" w:bottom="993" w:left="144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E26B5"/>
    <w:multiLevelType w:val="hybridMultilevel"/>
    <w:tmpl w:val="66C03200"/>
    <w:lvl w:ilvl="0" w:tplc="A1E438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1E59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F2DE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BA7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5288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F6F8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9C11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4EAF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20E2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96B7E0E"/>
    <w:multiLevelType w:val="hybridMultilevel"/>
    <w:tmpl w:val="9164509A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7F3443"/>
    <w:multiLevelType w:val="hybridMultilevel"/>
    <w:tmpl w:val="5C70A7D4"/>
    <w:lvl w:ilvl="0" w:tplc="042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AC4086E"/>
    <w:multiLevelType w:val="hybridMultilevel"/>
    <w:tmpl w:val="4CC23054"/>
    <w:lvl w:ilvl="0" w:tplc="728CCC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18B0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1C98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92B4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EAA2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1E16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DA8D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ECF1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662F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B540B7A"/>
    <w:multiLevelType w:val="hybridMultilevel"/>
    <w:tmpl w:val="D472D9F4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306144"/>
    <w:multiLevelType w:val="hybridMultilevel"/>
    <w:tmpl w:val="956E1002"/>
    <w:lvl w:ilvl="0" w:tplc="9C7601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B2BC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F26B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2E6A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84E6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0423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D258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9AA6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62AE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3FFB3DAD"/>
    <w:multiLevelType w:val="hybridMultilevel"/>
    <w:tmpl w:val="92486420"/>
    <w:lvl w:ilvl="0" w:tplc="776CFE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3E88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A6F0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AA71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9478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2629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C6B0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32CE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4425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43526365"/>
    <w:multiLevelType w:val="hybridMultilevel"/>
    <w:tmpl w:val="C12EA7EE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2753CF"/>
    <w:multiLevelType w:val="hybridMultilevel"/>
    <w:tmpl w:val="E78C854C"/>
    <w:lvl w:ilvl="0" w:tplc="356613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FC71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388F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B6D1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8668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9695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26AA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6232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467A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448E4B83"/>
    <w:multiLevelType w:val="hybridMultilevel"/>
    <w:tmpl w:val="67F82B7E"/>
    <w:lvl w:ilvl="0" w:tplc="E23A4F5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46A6E5D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CC88E4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01E572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156281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607A7E9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EB48D80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0BB4680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F13E87B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79B52E0"/>
    <w:multiLevelType w:val="hybridMultilevel"/>
    <w:tmpl w:val="22D0D4C8"/>
    <w:lvl w:ilvl="0" w:tplc="B6F2D6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B288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EE79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3A47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066A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9647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909C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2069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905A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4C5E7160"/>
    <w:multiLevelType w:val="hybridMultilevel"/>
    <w:tmpl w:val="9F12251C"/>
    <w:lvl w:ilvl="0" w:tplc="0928B3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F0E4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0639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5AAA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5EF4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444E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AA6A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2895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76BF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5C4B7A67"/>
    <w:multiLevelType w:val="hybridMultilevel"/>
    <w:tmpl w:val="14B84952"/>
    <w:lvl w:ilvl="0" w:tplc="48F442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6AA8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98ED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4E78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1A58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9AA5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C2C8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50CC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7AE0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60266F02"/>
    <w:multiLevelType w:val="hybridMultilevel"/>
    <w:tmpl w:val="D654FA3E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9C7FAA"/>
    <w:multiLevelType w:val="hybridMultilevel"/>
    <w:tmpl w:val="9E582D0E"/>
    <w:lvl w:ilvl="0" w:tplc="8766D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88A3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5C18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BE38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3E3A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32E2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EA20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7886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1229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6B295AAE"/>
    <w:multiLevelType w:val="hybridMultilevel"/>
    <w:tmpl w:val="1B562D60"/>
    <w:lvl w:ilvl="0" w:tplc="3272A6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74BB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20E8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06EB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4873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B446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8C71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C24F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FE64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6D1B648D"/>
    <w:multiLevelType w:val="hybridMultilevel"/>
    <w:tmpl w:val="6AB414EE"/>
    <w:lvl w:ilvl="0" w:tplc="5C70B8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1C9B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12CC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7621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726F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1E6E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F2EA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2086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9214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6E347EA0"/>
    <w:multiLevelType w:val="hybridMultilevel"/>
    <w:tmpl w:val="1EFACE2C"/>
    <w:lvl w:ilvl="0" w:tplc="040EE9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88FA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208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A2C9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949A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586D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56A3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E8C4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EA42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728A6E22"/>
    <w:multiLevelType w:val="hybridMultilevel"/>
    <w:tmpl w:val="9D82023C"/>
    <w:lvl w:ilvl="0" w:tplc="166EE1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6E36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8C95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4A7A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ECFE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2845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665A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FA07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1E43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3"/>
  </w:num>
  <w:num w:numId="2">
    <w:abstractNumId w:val="4"/>
  </w:num>
  <w:num w:numId="3">
    <w:abstractNumId w:val="1"/>
  </w:num>
  <w:num w:numId="4">
    <w:abstractNumId w:val="2"/>
  </w:num>
  <w:num w:numId="5">
    <w:abstractNumId w:val="7"/>
  </w:num>
  <w:num w:numId="6">
    <w:abstractNumId w:val="9"/>
  </w:num>
  <w:num w:numId="7">
    <w:abstractNumId w:val="18"/>
  </w:num>
  <w:num w:numId="8">
    <w:abstractNumId w:val="15"/>
  </w:num>
  <w:num w:numId="9">
    <w:abstractNumId w:val="16"/>
  </w:num>
  <w:num w:numId="10">
    <w:abstractNumId w:val="17"/>
  </w:num>
  <w:num w:numId="11">
    <w:abstractNumId w:val="3"/>
  </w:num>
  <w:num w:numId="12">
    <w:abstractNumId w:val="6"/>
  </w:num>
  <w:num w:numId="13">
    <w:abstractNumId w:val="8"/>
  </w:num>
  <w:num w:numId="14">
    <w:abstractNumId w:val="12"/>
  </w:num>
  <w:num w:numId="15">
    <w:abstractNumId w:val="11"/>
  </w:num>
  <w:num w:numId="16">
    <w:abstractNumId w:val="0"/>
  </w:num>
  <w:num w:numId="17">
    <w:abstractNumId w:val="10"/>
  </w:num>
  <w:num w:numId="18">
    <w:abstractNumId w:val="14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C5F"/>
    <w:rsid w:val="0003204E"/>
    <w:rsid w:val="000447A4"/>
    <w:rsid w:val="001244FB"/>
    <w:rsid w:val="00294374"/>
    <w:rsid w:val="00296FE6"/>
    <w:rsid w:val="00524D60"/>
    <w:rsid w:val="005F0EF2"/>
    <w:rsid w:val="00706ED6"/>
    <w:rsid w:val="007346C5"/>
    <w:rsid w:val="00774ACC"/>
    <w:rsid w:val="00837842"/>
    <w:rsid w:val="00843E12"/>
    <w:rsid w:val="009C2164"/>
    <w:rsid w:val="009E768B"/>
    <w:rsid w:val="009F500C"/>
    <w:rsid w:val="00A10D99"/>
    <w:rsid w:val="00C04C5F"/>
    <w:rsid w:val="00C63B7F"/>
    <w:rsid w:val="00E30756"/>
    <w:rsid w:val="00E83DA4"/>
    <w:rsid w:val="00FF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04C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lt-L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C5F"/>
    <w:rPr>
      <w:rFonts w:ascii="Times New Roman" w:eastAsia="Times New Roman" w:hAnsi="Times New Roman" w:cs="Times New Roman"/>
      <w:b/>
      <w:bCs/>
      <w:kern w:val="36"/>
      <w:sz w:val="48"/>
      <w:szCs w:val="48"/>
      <w:lang w:eastAsia="lt-LT"/>
    </w:rPr>
  </w:style>
  <w:style w:type="paragraph" w:styleId="ListParagraph">
    <w:name w:val="List Paragraph"/>
    <w:basedOn w:val="Normal"/>
    <w:uiPriority w:val="34"/>
    <w:qFormat/>
    <w:rsid w:val="00296FE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F0D72"/>
  </w:style>
  <w:style w:type="character" w:styleId="Hyperlink">
    <w:name w:val="Hyperlink"/>
    <w:basedOn w:val="DefaultParagraphFont"/>
    <w:uiPriority w:val="99"/>
    <w:unhideWhenUsed/>
    <w:rsid w:val="00FF0D7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F0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B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04C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lt-L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C5F"/>
    <w:rPr>
      <w:rFonts w:ascii="Times New Roman" w:eastAsia="Times New Roman" w:hAnsi="Times New Roman" w:cs="Times New Roman"/>
      <w:b/>
      <w:bCs/>
      <w:kern w:val="36"/>
      <w:sz w:val="48"/>
      <w:szCs w:val="48"/>
      <w:lang w:eastAsia="lt-LT"/>
    </w:rPr>
  </w:style>
  <w:style w:type="paragraph" w:styleId="ListParagraph">
    <w:name w:val="List Paragraph"/>
    <w:basedOn w:val="Normal"/>
    <w:uiPriority w:val="34"/>
    <w:qFormat/>
    <w:rsid w:val="00296FE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F0D72"/>
  </w:style>
  <w:style w:type="character" w:styleId="Hyperlink">
    <w:name w:val="Hyperlink"/>
    <w:basedOn w:val="DefaultParagraphFont"/>
    <w:uiPriority w:val="99"/>
    <w:unhideWhenUsed/>
    <w:rsid w:val="00FF0D7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F0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B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35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183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51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48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5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850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384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4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06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62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9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784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45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572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74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4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143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21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689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150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81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59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253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202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129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779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814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48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128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3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980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046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79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1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27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271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80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915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6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570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72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05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71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4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9996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2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18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979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53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80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7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424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911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474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3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895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3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57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61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547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19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4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24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921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5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23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33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7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sNGUzYZv5c&amp;index=1&amp;list=PL9vpXkVmw-jw2eYtum25aAKgK5vhsCWlW" TargetMode="External"/><Relationship Id="rId13" Type="http://schemas.openxmlformats.org/officeDocument/2006/relationships/hyperlink" Target="https://www.youtube.com/watch?v=rsNGUzYZv5c&amp;index=1&amp;list=PL9vpXkVmw-jw2eYtum25aAKgK5vhsCWlW" TargetMode="External"/><Relationship Id="rId18" Type="http://schemas.openxmlformats.org/officeDocument/2006/relationships/hyperlink" Target="https://www.youtube.com/watch?v=75V4ClJZME4" TargetMode="External"/><Relationship Id="rId26" Type="http://schemas.openxmlformats.org/officeDocument/2006/relationships/hyperlink" Target="https://www.youtube.com/watch?v=ia8bhFoqkVE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en.wikipedia.org/wiki/Chiptune" TargetMode="External"/><Relationship Id="rId7" Type="http://schemas.openxmlformats.org/officeDocument/2006/relationships/hyperlink" Target="http://www.tornado-beta.lt/wp-content/uploads/2013/12/R-Povilioniene-MUSICA-MATHEMATICA.pdf" TargetMode="External"/><Relationship Id="rId12" Type="http://schemas.openxmlformats.org/officeDocument/2006/relationships/hyperlink" Target="https://www.youtube.com/watch?v=rsNGUzYZv5c&amp;index=1&amp;list=PL9vpXkVmw-jw2eYtum25aAKgK5vhsCWlW" TargetMode="External"/><Relationship Id="rId17" Type="http://schemas.openxmlformats.org/officeDocument/2006/relationships/hyperlink" Target="https://www.youtube.com/watch?v=75V4ClJZME4" TargetMode="External"/><Relationship Id="rId25" Type="http://schemas.openxmlformats.org/officeDocument/2006/relationships/hyperlink" Target="https://www.youtube.com/watch?v=ia8bhFoqkV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rsNGUzYZv5c&amp;index=1&amp;list=PL9vpXkVmw-jw2eYtum25aAKgK5vhsCWlW" TargetMode="External"/><Relationship Id="rId20" Type="http://schemas.openxmlformats.org/officeDocument/2006/relationships/hyperlink" Target="https://en.wikipedia.org/wiki/Chiptune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watch?v=rsNGUzYZv5c&amp;index=1&amp;list=PL9vpXkVmw-jw2eYtum25aAKgK5vhsCWlW" TargetMode="External"/><Relationship Id="rId24" Type="http://schemas.openxmlformats.org/officeDocument/2006/relationships/hyperlink" Target="https://www.youtube.com/watch?v=ia8bhFoqkV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rsNGUzYZv5c&amp;index=1&amp;list=PL9vpXkVmw-jw2eYtum25aAKgK5vhsCWlW" TargetMode="External"/><Relationship Id="rId23" Type="http://schemas.openxmlformats.org/officeDocument/2006/relationships/hyperlink" Target="https://en.wikipedia.org/wiki/Chiptune" TargetMode="External"/><Relationship Id="rId28" Type="http://schemas.openxmlformats.org/officeDocument/2006/relationships/hyperlink" Target="https://www.youtube.com/watch?v=4Yx4Ue7QLLw" TargetMode="External"/><Relationship Id="rId10" Type="http://schemas.openxmlformats.org/officeDocument/2006/relationships/hyperlink" Target="https://www.youtube.com/watch?v=rsNGUzYZv5c&amp;index=1&amp;list=PL9vpXkVmw-jw2eYtum25aAKgK5vhsCWlW" TargetMode="External"/><Relationship Id="rId19" Type="http://schemas.openxmlformats.org/officeDocument/2006/relationships/hyperlink" Target="https://en.wikipedia.org/wiki/Chiptun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rsNGUzYZv5c&amp;index=1&amp;list=PL9vpXkVmw-jw2eYtum25aAKgK5vhsCWlW" TargetMode="External"/><Relationship Id="rId14" Type="http://schemas.openxmlformats.org/officeDocument/2006/relationships/hyperlink" Target="https://www.youtube.com/watch?v=rsNGUzYZv5c&amp;index=1&amp;list=PL9vpXkVmw-jw2eYtum25aAKgK5vhsCWlW" TargetMode="External"/><Relationship Id="rId22" Type="http://schemas.openxmlformats.org/officeDocument/2006/relationships/hyperlink" Target="https://en.wikipedia.org/wiki/Chiptune" TargetMode="External"/><Relationship Id="rId27" Type="http://schemas.openxmlformats.org/officeDocument/2006/relationships/hyperlink" Target="https://www.youtube.com/watch?v=ia8bhFoqkVE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7</Pages>
  <Words>10088</Words>
  <Characters>5751</Characters>
  <Application>Microsoft Office Word</Application>
  <DocSecurity>0</DocSecurity>
  <Lines>47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2014</dc:creator>
  <cp:lastModifiedBy>2014</cp:lastModifiedBy>
  <cp:revision>9</cp:revision>
  <dcterms:created xsi:type="dcterms:W3CDTF">2016-06-02T18:05:00Z</dcterms:created>
  <dcterms:modified xsi:type="dcterms:W3CDTF">2016-06-02T21:15:00Z</dcterms:modified>
</cp:coreProperties>
</file>