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664E" w14:textId="77777777" w:rsidR="00ED7DF3" w:rsidRPr="00223EE9" w:rsidRDefault="00ED7DF3" w:rsidP="00ED7DF3">
      <w:pPr>
        <w:spacing w:line="312" w:lineRule="auto"/>
        <w:ind w:firstLine="709"/>
        <w:jc w:val="center"/>
        <w:rPr>
          <w:b/>
          <w:bCs/>
          <w:caps/>
          <w:sz w:val="28"/>
          <w:szCs w:val="28"/>
        </w:rPr>
      </w:pPr>
      <w:r w:rsidRPr="00223EE9">
        <w:rPr>
          <w:b/>
          <w:bCs/>
          <w:caps/>
          <w:sz w:val="28"/>
          <w:szCs w:val="28"/>
        </w:rPr>
        <w:t>Аннотация</w:t>
      </w:r>
    </w:p>
    <w:p w14:paraId="79208D4F" w14:textId="77777777" w:rsidR="00ED7DF3" w:rsidRPr="00223EE9" w:rsidRDefault="00ED7DF3" w:rsidP="00ED7DF3">
      <w:pPr>
        <w:spacing w:line="312" w:lineRule="auto"/>
        <w:ind w:firstLine="709"/>
        <w:rPr>
          <w:b/>
          <w:bCs/>
          <w:caps/>
          <w:szCs w:val="24"/>
        </w:rPr>
      </w:pPr>
    </w:p>
    <w:p w14:paraId="70D9FAC5" w14:textId="77777777" w:rsidR="00ED7DF3" w:rsidRPr="00223EE9" w:rsidRDefault="00CE0019" w:rsidP="007D11A7">
      <w:pPr>
        <w:spacing w:line="360" w:lineRule="auto"/>
        <w:ind w:firstLine="709"/>
        <w:rPr>
          <w:sz w:val="32"/>
          <w:szCs w:val="28"/>
        </w:rPr>
      </w:pPr>
      <w:r w:rsidRPr="00223EE9">
        <w:rPr>
          <w:sz w:val="28"/>
          <w:szCs w:val="28"/>
        </w:rPr>
        <w:t>Дипломный проект на тему: «Разработка интеллектуального ассистента для поддержки пользователей и интеграция его в типовую конфигурацию «1С: Управление нашей фирмой» (на материалах ООО «Люксон Декор»)».</w:t>
      </w:r>
    </w:p>
    <w:p w14:paraId="75764722" w14:textId="77777777" w:rsidR="00ED7DF3" w:rsidRPr="00223EE9" w:rsidRDefault="00ED7DF3" w:rsidP="007D11A7">
      <w:pPr>
        <w:spacing w:line="360" w:lineRule="auto"/>
        <w:ind w:firstLine="709"/>
        <w:rPr>
          <w:sz w:val="28"/>
          <w:szCs w:val="28"/>
        </w:rPr>
      </w:pPr>
      <w:r w:rsidRPr="00223EE9">
        <w:rPr>
          <w:sz w:val="28"/>
          <w:szCs w:val="28"/>
        </w:rPr>
        <w:t xml:space="preserve">Год защиты: </w:t>
      </w:r>
      <w:r w:rsidRPr="00223EE9">
        <w:rPr>
          <w:sz w:val="28"/>
          <w:szCs w:val="28"/>
        </w:rPr>
        <w:tab/>
        <w:t>202</w:t>
      </w:r>
      <w:r w:rsidR="00AC2039" w:rsidRPr="00223EE9">
        <w:rPr>
          <w:sz w:val="28"/>
          <w:szCs w:val="28"/>
        </w:rPr>
        <w:t>6</w:t>
      </w:r>
      <w:r w:rsidRPr="00223EE9">
        <w:rPr>
          <w:sz w:val="28"/>
          <w:szCs w:val="28"/>
        </w:rPr>
        <w:t>.</w:t>
      </w:r>
    </w:p>
    <w:p w14:paraId="5593CF06" w14:textId="77777777" w:rsidR="00ED7DF3" w:rsidRPr="00223EE9" w:rsidRDefault="00ED7DF3" w:rsidP="007D11A7">
      <w:pPr>
        <w:spacing w:line="360" w:lineRule="auto"/>
        <w:ind w:firstLine="709"/>
        <w:rPr>
          <w:sz w:val="28"/>
          <w:szCs w:val="28"/>
        </w:rPr>
      </w:pPr>
      <w:r w:rsidRPr="00223EE9">
        <w:rPr>
          <w:sz w:val="28"/>
          <w:szCs w:val="28"/>
        </w:rPr>
        <w:t xml:space="preserve">Специальность: </w:t>
      </w:r>
      <w:r w:rsidRPr="00223EE9">
        <w:rPr>
          <w:sz w:val="28"/>
          <w:szCs w:val="28"/>
        </w:rPr>
        <w:tab/>
        <w:t>09.02.0</w:t>
      </w:r>
      <w:r w:rsidR="00DA0AC5" w:rsidRPr="00223EE9">
        <w:rPr>
          <w:sz w:val="28"/>
          <w:szCs w:val="28"/>
        </w:rPr>
        <w:t>7</w:t>
      </w:r>
      <w:r w:rsidRPr="00223EE9">
        <w:rPr>
          <w:sz w:val="28"/>
          <w:szCs w:val="28"/>
        </w:rPr>
        <w:t xml:space="preserve"> </w:t>
      </w:r>
      <w:r w:rsidR="00DA0AC5" w:rsidRPr="00223EE9">
        <w:rPr>
          <w:sz w:val="28"/>
          <w:szCs w:val="28"/>
        </w:rPr>
        <w:t>Информационные системы и программирование</w:t>
      </w:r>
      <w:r w:rsidRPr="00223EE9">
        <w:rPr>
          <w:sz w:val="28"/>
          <w:szCs w:val="28"/>
        </w:rPr>
        <w:t>.</w:t>
      </w:r>
    </w:p>
    <w:p w14:paraId="2279F3C5" w14:textId="77777777" w:rsidR="00ED7DF3" w:rsidRPr="00223EE9" w:rsidRDefault="00ED7DF3" w:rsidP="007D11A7">
      <w:pPr>
        <w:spacing w:line="360" w:lineRule="auto"/>
        <w:ind w:firstLine="709"/>
        <w:rPr>
          <w:sz w:val="28"/>
          <w:szCs w:val="28"/>
        </w:rPr>
      </w:pPr>
      <w:r w:rsidRPr="00223EE9">
        <w:rPr>
          <w:sz w:val="28"/>
          <w:szCs w:val="28"/>
        </w:rPr>
        <w:t xml:space="preserve">Студент: группы </w:t>
      </w:r>
      <w:r w:rsidRPr="00223EE9">
        <w:rPr>
          <w:sz w:val="28"/>
          <w:szCs w:val="28"/>
        </w:rPr>
        <w:tab/>
        <w:t>Ис-4-383 Кобзарев Андрей Андреевич.</w:t>
      </w:r>
    </w:p>
    <w:p w14:paraId="3B899732" w14:textId="77777777" w:rsidR="00ED7DF3" w:rsidRPr="00223EE9" w:rsidRDefault="00ED7DF3" w:rsidP="007D11A7">
      <w:pPr>
        <w:spacing w:line="360" w:lineRule="auto"/>
        <w:ind w:firstLine="709"/>
        <w:rPr>
          <w:sz w:val="28"/>
          <w:szCs w:val="28"/>
        </w:rPr>
      </w:pPr>
      <w:r w:rsidRPr="00223EE9">
        <w:rPr>
          <w:sz w:val="28"/>
          <w:szCs w:val="28"/>
        </w:rPr>
        <w:t xml:space="preserve">Руководитель: </w:t>
      </w:r>
      <w:r w:rsidRPr="00223EE9">
        <w:rPr>
          <w:sz w:val="28"/>
          <w:szCs w:val="28"/>
        </w:rPr>
        <w:tab/>
        <w:t>Мозгунова Наталья Николаевна</w:t>
      </w:r>
    </w:p>
    <w:p w14:paraId="728504B9" w14:textId="7489FB90" w:rsidR="00ED7DF3" w:rsidRPr="00223EE9" w:rsidRDefault="00ED7DF3" w:rsidP="007D11A7">
      <w:pPr>
        <w:spacing w:line="360" w:lineRule="auto"/>
        <w:ind w:firstLine="709"/>
        <w:rPr>
          <w:sz w:val="28"/>
          <w:szCs w:val="28"/>
        </w:rPr>
      </w:pPr>
      <w:r w:rsidRPr="00223EE9">
        <w:rPr>
          <w:sz w:val="28"/>
          <w:szCs w:val="28"/>
        </w:rPr>
        <w:t>Результаты разработки представляют собой программно-технический комплекс, предназначенный для автоматизации взаимодействия пользователей с конфигурацией «1С: Управление нашей фирмой». Система обеспечивает обработку запросов, навигацию по объектам 1С, поиск документов и справочников, управление задачами через канбан-доску.</w:t>
      </w:r>
    </w:p>
    <w:p w14:paraId="74132278" w14:textId="29B5C898" w:rsidR="00DA0AC5" w:rsidRPr="00223EE9" w:rsidRDefault="00ED7DF3" w:rsidP="007D11A7">
      <w:pPr>
        <w:spacing w:line="360" w:lineRule="auto"/>
        <w:ind w:firstLine="708"/>
        <w:rPr>
          <w:sz w:val="28"/>
          <w:szCs w:val="28"/>
        </w:rPr>
      </w:pPr>
      <w:r w:rsidRPr="00223EE9">
        <w:rPr>
          <w:sz w:val="28"/>
          <w:szCs w:val="28"/>
        </w:rPr>
        <w:t>В первой главе приведено описание объекта и процессов предметной области предприятия ООО «Люксон Декор», произведен анализ проблем пользователей, изучены</w:t>
      </w:r>
      <w:r w:rsidR="00FC2A67">
        <w:rPr>
          <w:sz w:val="28"/>
          <w:szCs w:val="28"/>
        </w:rPr>
        <w:t xml:space="preserve"> </w:t>
      </w:r>
      <w:r w:rsidRPr="00223EE9">
        <w:rPr>
          <w:sz w:val="28"/>
          <w:szCs w:val="28"/>
        </w:rPr>
        <w:t>аналоги, определены функциональные и нефункциональные требования к системе, разработано техническое задание.</w:t>
      </w:r>
    </w:p>
    <w:p w14:paraId="1D1E39C6" w14:textId="4A5D3368" w:rsidR="00DA0AC5" w:rsidRPr="00223EE9" w:rsidRDefault="00ED7DF3" w:rsidP="007D11A7">
      <w:pPr>
        <w:spacing w:line="360" w:lineRule="auto"/>
        <w:ind w:firstLine="708"/>
        <w:rPr>
          <w:sz w:val="28"/>
          <w:szCs w:val="28"/>
        </w:rPr>
      </w:pPr>
      <w:r w:rsidRPr="00223EE9">
        <w:rPr>
          <w:sz w:val="28"/>
          <w:szCs w:val="28"/>
        </w:rPr>
        <w:t>Во второй главе описаны этапы проектирования клиент-серверной архитектуры решения, разработан RAG-механизм семантического поиска, спроектированы модуль авторизации, канбан-доска.</w:t>
      </w:r>
    </w:p>
    <w:p w14:paraId="2B9B353A" w14:textId="1FE020D0" w:rsidR="00ED7DF3" w:rsidRPr="00223EE9" w:rsidRDefault="00ED7DF3" w:rsidP="007D11A7">
      <w:pPr>
        <w:spacing w:line="360" w:lineRule="auto"/>
        <w:ind w:firstLine="708"/>
        <w:rPr>
          <w:sz w:val="28"/>
          <w:szCs w:val="28"/>
          <w:shd w:val="clear" w:color="auto" w:fill="FFFFFF"/>
        </w:rPr>
      </w:pPr>
      <w:r w:rsidRPr="00223EE9">
        <w:rPr>
          <w:sz w:val="28"/>
          <w:szCs w:val="28"/>
        </w:rPr>
        <w:t>В третьей главе описаны этапы реализации расширения «Интеллектуальный ассистент» для 1С:УНФ, FastAPI-middleware на Python, интеграции с LLM-моделями, а также результаты тестирования и внедрения на базе данных ООО «Люксон Декор».</w:t>
      </w:r>
    </w:p>
    <w:p w14:paraId="7C55B2CE" w14:textId="77777777" w:rsidR="00ED7DF3" w:rsidRPr="00223EE9" w:rsidRDefault="00ED7DF3" w:rsidP="007D11A7">
      <w:pPr>
        <w:spacing w:line="360" w:lineRule="auto"/>
        <w:ind w:firstLine="708"/>
        <w:rPr>
          <w:sz w:val="28"/>
          <w:szCs w:val="28"/>
        </w:rPr>
      </w:pPr>
      <w:r w:rsidRPr="00223EE9">
        <w:rPr>
          <w:sz w:val="28"/>
          <w:szCs w:val="28"/>
        </w:rPr>
        <w:t xml:space="preserve">В разделе безопасности жизнедеятельности на основе анализа условий труда в организации были выявлены недостатки и разработаны мероприятия по их устранению. </w:t>
      </w:r>
    </w:p>
    <w:p w14:paraId="7EB986A3" w14:textId="6A2C1536" w:rsidR="00447647" w:rsidRPr="00223EE9" w:rsidRDefault="00ED7DF3" w:rsidP="007D11A7">
      <w:pPr>
        <w:spacing w:line="360" w:lineRule="auto"/>
        <w:ind w:firstLine="708"/>
      </w:pPr>
      <w:r w:rsidRPr="00223EE9">
        <w:rPr>
          <w:sz w:val="28"/>
          <w:szCs w:val="28"/>
        </w:rPr>
        <w:t>Графическая часть дипломного проекта выполнена на 1</w:t>
      </w:r>
      <w:r w:rsidR="00B6784A">
        <w:rPr>
          <w:sz w:val="28"/>
          <w:szCs w:val="28"/>
        </w:rPr>
        <w:t>6</w:t>
      </w:r>
      <w:r w:rsidRPr="00223EE9">
        <w:rPr>
          <w:sz w:val="28"/>
          <w:szCs w:val="28"/>
        </w:rPr>
        <w:t xml:space="preserve"> листах формата А4.</w:t>
      </w:r>
    </w:p>
    <w:sectPr w:rsidR="00447647" w:rsidRPr="00223EE9" w:rsidSect="007D11A7">
      <w:pgSz w:w="11906" w:h="16838"/>
      <w:pgMar w:top="993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7DF3"/>
    <w:rsid w:val="001B4EF3"/>
    <w:rsid w:val="00223EE9"/>
    <w:rsid w:val="00334D6E"/>
    <w:rsid w:val="00447647"/>
    <w:rsid w:val="005E4D46"/>
    <w:rsid w:val="006E554D"/>
    <w:rsid w:val="007D11A7"/>
    <w:rsid w:val="007D4000"/>
    <w:rsid w:val="007E1F3E"/>
    <w:rsid w:val="00914A9E"/>
    <w:rsid w:val="00AC2039"/>
    <w:rsid w:val="00B6784A"/>
    <w:rsid w:val="00CE0019"/>
    <w:rsid w:val="00CE70E7"/>
    <w:rsid w:val="00DA0AC5"/>
    <w:rsid w:val="00E06496"/>
    <w:rsid w:val="00ED7DF3"/>
    <w:rsid w:val="00FB34EA"/>
    <w:rsid w:val="00FC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8044B"/>
  <w15:docId w15:val="{342C027D-E5DF-4FFF-839B-91366BDEA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7DF3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Андрей Кобзарев</cp:lastModifiedBy>
  <cp:revision>11</cp:revision>
  <dcterms:created xsi:type="dcterms:W3CDTF">2021-05-29T07:19:00Z</dcterms:created>
  <dcterms:modified xsi:type="dcterms:W3CDTF">2026-06-11T08:23:00Z</dcterms:modified>
</cp:coreProperties>
</file>