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4DD" w:rsidRPr="009A0340" w:rsidRDefault="009554DD" w:rsidP="009A0340">
      <w:pPr>
        <w:outlineLvl w:val="0"/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9A0340">
        <w:rPr>
          <w:sz w:val="52"/>
          <w:szCs w:val="52"/>
        </w:rPr>
        <w:t>Go</w:t>
      </w:r>
      <w:r w:rsidRPr="009A0340">
        <w:rPr>
          <w:rFonts w:hint="eastAsia"/>
          <w:sz w:val="52"/>
          <w:szCs w:val="52"/>
        </w:rPr>
        <w:t>优雅的退出程序</w:t>
      </w:r>
    </w:p>
    <w:p w:rsidR="009A0340" w:rsidRDefault="009A0340"/>
    <w:p w:rsidR="009A0340" w:rsidRPr="00AD0703" w:rsidRDefault="00113F02" w:rsidP="00AD0703">
      <w:pPr>
        <w:outlineLvl w:val="1"/>
        <w:rPr>
          <w:sz w:val="32"/>
          <w:szCs w:val="32"/>
        </w:rPr>
      </w:pPr>
      <w:r w:rsidRPr="00AD0703">
        <w:rPr>
          <w:rFonts w:hint="eastAsia"/>
          <w:sz w:val="32"/>
          <w:szCs w:val="32"/>
        </w:rPr>
        <w:t>一、背景</w:t>
      </w:r>
    </w:p>
    <w:p w:rsidR="009A0340" w:rsidRDefault="009A0340"/>
    <w:p w:rsidR="00AD0703" w:rsidRDefault="00F050D1">
      <w:r>
        <w:tab/>
      </w:r>
      <w:r w:rsidR="005450E9">
        <w:tab/>
      </w:r>
      <w:r w:rsidR="009340A6">
        <w:rPr>
          <w:rFonts w:hint="eastAsia"/>
        </w:rPr>
        <w:t>为什么需要优雅退出程序呢？请你仔细设想一下，当我们的程序</w:t>
      </w:r>
      <w:r w:rsidR="00EE6023">
        <w:rPr>
          <w:rFonts w:hint="eastAsia"/>
        </w:rPr>
        <w:t>正在线上运行时</w:t>
      </w:r>
      <w:r w:rsidR="008D2AE8">
        <w:rPr>
          <w:rFonts w:hint="eastAsia"/>
        </w:rPr>
        <w:t>，</w:t>
      </w:r>
      <w:r w:rsidR="007D4B02">
        <w:rPr>
          <w:rFonts w:hint="eastAsia"/>
        </w:rPr>
        <w:t>我们的程序需要</w:t>
      </w:r>
      <w:r w:rsidR="00F3397C">
        <w:rPr>
          <w:rFonts w:hint="eastAsia"/>
        </w:rPr>
        <w:t>进行更新，在更新之前</w:t>
      </w:r>
      <w:r w:rsidR="00A11201">
        <w:rPr>
          <w:rFonts w:hint="eastAsia"/>
        </w:rPr>
        <w:t>需要</w:t>
      </w:r>
      <w:r w:rsidR="00F3397C">
        <w:rPr>
          <w:rFonts w:hint="eastAsia"/>
        </w:rPr>
        <w:t>停掉我们</w:t>
      </w:r>
      <w:r w:rsidR="0020013E">
        <w:rPr>
          <w:rFonts w:hint="eastAsia"/>
        </w:rPr>
        <w:t>正在运行</w:t>
      </w:r>
      <w:bookmarkStart w:id="0" w:name="_GoBack"/>
      <w:bookmarkEnd w:id="0"/>
      <w:r w:rsidR="00A66866">
        <w:rPr>
          <w:rFonts w:hint="eastAsia"/>
        </w:rPr>
        <w:t>的</w:t>
      </w:r>
      <w:r w:rsidR="00880436">
        <w:rPr>
          <w:rFonts w:hint="eastAsia"/>
        </w:rPr>
        <w:t>这个程序</w:t>
      </w:r>
      <w:r w:rsidR="00A66866">
        <w:rPr>
          <w:rFonts w:hint="eastAsia"/>
        </w:rPr>
        <w:t>，但是我们运行的程序中</w:t>
      </w:r>
      <w:r w:rsidR="0076668F">
        <w:rPr>
          <w:rFonts w:hint="eastAsia"/>
        </w:rPr>
        <w:t>可能</w:t>
      </w:r>
      <w:r w:rsidR="00F9097C">
        <w:rPr>
          <w:rFonts w:hint="eastAsia"/>
        </w:rPr>
        <w:t>正在处理我们所设计的程序，例如</w:t>
      </w:r>
      <w:r w:rsidR="0061310C">
        <w:rPr>
          <w:rFonts w:hint="eastAsia"/>
        </w:rPr>
        <w:t>处理http请求和</w:t>
      </w:r>
      <w:r w:rsidR="00B14C1B">
        <w:rPr>
          <w:rFonts w:hint="eastAsia"/>
        </w:rPr>
        <w:t>缓存写入</w:t>
      </w:r>
      <w:r w:rsidR="00B202F2">
        <w:rPr>
          <w:rFonts w:hint="eastAsia"/>
        </w:rPr>
        <w:t>磁盘数据</w:t>
      </w:r>
      <w:r w:rsidR="001F2EC8">
        <w:rPr>
          <w:rFonts w:hint="eastAsia"/>
        </w:rPr>
        <w:t>。</w:t>
      </w:r>
      <w:r w:rsidR="00236253">
        <w:rPr>
          <w:rFonts w:hint="eastAsia"/>
        </w:rPr>
        <w:t>此时如果我们强制结束程序，可能会造成一些数据丢失，</w:t>
      </w:r>
      <w:r w:rsidR="0038681E">
        <w:rPr>
          <w:rFonts w:hint="eastAsia"/>
        </w:rPr>
        <w:t>这时我们就需要</w:t>
      </w:r>
      <w:r w:rsidR="004B03FA">
        <w:rPr>
          <w:rFonts w:hint="eastAsia"/>
        </w:rPr>
        <w:t>优雅地退出程序。</w:t>
      </w:r>
    </w:p>
    <w:p w:rsidR="00303521" w:rsidRDefault="00303521"/>
    <w:p w:rsidR="00050DF1" w:rsidRPr="00556D7B" w:rsidRDefault="00050DF1" w:rsidP="00BD649D">
      <w:pPr>
        <w:outlineLvl w:val="1"/>
        <w:rPr>
          <w:sz w:val="32"/>
          <w:szCs w:val="32"/>
        </w:rPr>
      </w:pPr>
      <w:r w:rsidRPr="00556D7B">
        <w:rPr>
          <w:rFonts w:hint="eastAsia"/>
          <w:sz w:val="32"/>
          <w:szCs w:val="32"/>
        </w:rPr>
        <w:t>二</w:t>
      </w:r>
      <w:r w:rsidR="00E3207F" w:rsidRPr="00556D7B">
        <w:rPr>
          <w:rFonts w:hint="eastAsia"/>
          <w:sz w:val="32"/>
          <w:szCs w:val="32"/>
        </w:rPr>
        <w:t>、</w:t>
      </w:r>
      <w:r w:rsidR="00575C1F" w:rsidRPr="00556D7B">
        <w:rPr>
          <w:rFonts w:hint="eastAsia"/>
          <w:sz w:val="32"/>
          <w:szCs w:val="32"/>
        </w:rPr>
        <w:t>Linux信号机制</w:t>
      </w:r>
      <w:r w:rsidR="004A4838">
        <w:rPr>
          <w:rFonts w:hint="eastAsia"/>
          <w:sz w:val="32"/>
          <w:szCs w:val="32"/>
        </w:rPr>
        <w:t>(</w:t>
      </w:r>
      <w:r w:rsidR="004A4838">
        <w:rPr>
          <w:sz w:val="32"/>
          <w:szCs w:val="32"/>
        </w:rPr>
        <w:t>signal</w:t>
      </w:r>
      <w:r w:rsidR="004A4838">
        <w:rPr>
          <w:rFonts w:hint="eastAsia"/>
          <w:sz w:val="32"/>
          <w:szCs w:val="32"/>
        </w:rPr>
        <w:t>)</w:t>
      </w:r>
    </w:p>
    <w:p w:rsidR="00AD0703" w:rsidRDefault="00AD0703"/>
    <w:p w:rsidR="00693B8D" w:rsidRDefault="00236522" w:rsidP="00C858EC">
      <w:pPr>
        <w:outlineLvl w:val="2"/>
      </w:pPr>
      <w:r>
        <w:tab/>
      </w:r>
      <w:r w:rsidR="007C2D9D">
        <w:rPr>
          <w:rFonts w:hint="eastAsia"/>
        </w:rPr>
        <w:t>概念</w:t>
      </w:r>
      <w:r w:rsidR="002233B4">
        <w:rPr>
          <w:rFonts w:hint="eastAsia"/>
        </w:rPr>
        <w:t>：</w:t>
      </w:r>
    </w:p>
    <w:p w:rsidR="00AD0703" w:rsidRDefault="000D2609" w:rsidP="00693B8D">
      <w:pPr>
        <w:ind w:left="420" w:firstLine="420"/>
      </w:pPr>
      <w:r>
        <w:rPr>
          <w:rFonts w:hint="eastAsia"/>
        </w:rPr>
        <w:t>信号是发送给进程，</w:t>
      </w:r>
      <w:r w:rsidR="00067D5F">
        <w:rPr>
          <w:rFonts w:hint="eastAsia"/>
        </w:rPr>
        <w:t>或者是进程间通讯的一种手段，采用异步通讯方式</w:t>
      </w:r>
      <w:r w:rsidR="007C2D9D">
        <w:rPr>
          <w:rFonts w:hint="eastAsia"/>
        </w:rPr>
        <w:t>。</w:t>
      </w:r>
    </w:p>
    <w:p w:rsidR="00A269B6" w:rsidRDefault="00A269B6" w:rsidP="00B541D5">
      <w:pPr>
        <w:outlineLvl w:val="2"/>
      </w:pPr>
      <w:r>
        <w:tab/>
      </w:r>
      <w:r w:rsidR="003445A9">
        <w:rPr>
          <w:rFonts w:hint="eastAsia"/>
        </w:rPr>
        <w:t>信号</w:t>
      </w:r>
      <w:r w:rsidR="00B541D5">
        <w:rPr>
          <w:rFonts w:hint="eastAsia"/>
        </w:rPr>
        <w:t>表</w:t>
      </w:r>
      <w:r w:rsidR="003445A9">
        <w:rPr>
          <w:rFonts w:hint="eastAsia"/>
        </w:rPr>
        <w:t>：</w:t>
      </w:r>
    </w:p>
    <w:p w:rsidR="00117F16" w:rsidRDefault="003445A9">
      <w:r>
        <w:tab/>
      </w:r>
      <w:r>
        <w:tab/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253"/>
        <w:gridCol w:w="1441"/>
        <w:gridCol w:w="2922"/>
      </w:tblGrid>
      <w:tr w:rsidR="00117F16" w:rsidRPr="00117F16" w:rsidTr="00E45F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信号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righ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便携式号码</w:t>
            </w:r>
          </w:p>
        </w:tc>
        <w:tc>
          <w:tcPr>
            <w:tcW w:w="14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默认操作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描述</w:t>
            </w:r>
          </w:p>
        </w:tc>
      </w:tr>
      <w:tr w:rsidR="00117F16" w:rsidRPr="00117F16" w:rsidTr="00E45F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SIGHUP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righ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1</w:t>
            </w:r>
          </w:p>
        </w:tc>
        <w:tc>
          <w:tcPr>
            <w:tcW w:w="14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挂断。</w:t>
            </w:r>
          </w:p>
        </w:tc>
      </w:tr>
      <w:tr w:rsidR="00117F16" w:rsidRPr="00117F16" w:rsidTr="00E45F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0E4FB3">
            <w:pPr>
              <w:widowControl/>
              <w:spacing w:before="240" w:after="240"/>
              <w:ind w:firstLineChars="100" w:firstLine="21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SIGINT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righ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2</w:t>
            </w:r>
          </w:p>
        </w:tc>
        <w:tc>
          <w:tcPr>
            <w:tcW w:w="14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终端中断信号。</w:t>
            </w:r>
          </w:p>
        </w:tc>
      </w:tr>
      <w:tr w:rsidR="00117F16" w:rsidRPr="00117F16" w:rsidTr="00E45F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SIGQUIT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righ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3</w:t>
            </w:r>
          </w:p>
        </w:tc>
        <w:tc>
          <w:tcPr>
            <w:tcW w:w="14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终止（核心转储）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终端退出信号。</w:t>
            </w:r>
          </w:p>
        </w:tc>
      </w:tr>
      <w:tr w:rsidR="00117F16" w:rsidRPr="00117F16" w:rsidTr="00E45F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SIGABRT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righ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6</w:t>
            </w:r>
          </w:p>
        </w:tc>
        <w:tc>
          <w:tcPr>
            <w:tcW w:w="14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终止（核心转储）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处理中止信号</w:t>
            </w:r>
          </w:p>
        </w:tc>
      </w:tr>
      <w:tr w:rsidR="00117F16" w:rsidRPr="00117F16" w:rsidTr="00E45F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SIGKILL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righ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9</w:t>
            </w:r>
          </w:p>
        </w:tc>
        <w:tc>
          <w:tcPr>
            <w:tcW w:w="14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杀死（不能被发现或忽略）。</w:t>
            </w:r>
          </w:p>
        </w:tc>
      </w:tr>
      <w:tr w:rsidR="00117F16" w:rsidRPr="00117F16" w:rsidTr="00E45F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SIGALRM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righ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14</w:t>
            </w:r>
          </w:p>
        </w:tc>
        <w:tc>
          <w:tcPr>
            <w:tcW w:w="14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闹钟</w:t>
            </w:r>
          </w:p>
        </w:tc>
      </w:tr>
      <w:tr w:rsidR="00117F16" w:rsidRPr="00117F16" w:rsidTr="00E45F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SIGTERM</w:t>
            </w:r>
          </w:p>
        </w:tc>
        <w:tc>
          <w:tcPr>
            <w:tcW w:w="12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righ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15</w:t>
            </w:r>
          </w:p>
        </w:tc>
        <w:tc>
          <w:tcPr>
            <w:tcW w:w="14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7F16" w:rsidRPr="00117F16" w:rsidRDefault="00117F16" w:rsidP="00117F16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117F16">
              <w:rPr>
                <w:rFonts w:ascii="Arial" w:eastAsia="宋体" w:hAnsi="Arial" w:cs="Arial"/>
                <w:color w:val="222222"/>
                <w:kern w:val="0"/>
                <w:szCs w:val="21"/>
              </w:rPr>
              <w:t>终止信号。</w:t>
            </w:r>
          </w:p>
        </w:tc>
      </w:tr>
    </w:tbl>
    <w:p w:rsidR="003445A9" w:rsidRDefault="003445A9"/>
    <w:p w:rsidR="00333CAF" w:rsidRDefault="00333CAF" w:rsidP="00F14708">
      <w:pPr>
        <w:outlineLvl w:val="2"/>
      </w:pPr>
      <w:r>
        <w:tab/>
      </w:r>
      <w:r>
        <w:rPr>
          <w:rFonts w:hint="eastAsia"/>
        </w:rPr>
        <w:t>发起信号：</w:t>
      </w:r>
    </w:p>
    <w:p w:rsidR="00333CAF" w:rsidRDefault="00333CAF">
      <w:r>
        <w:tab/>
      </w:r>
      <w:r>
        <w:tab/>
      </w:r>
      <w:r w:rsidR="00601E2A">
        <w:rPr>
          <w:rFonts w:hint="eastAsia"/>
        </w:rPr>
        <w:t>1、</w:t>
      </w:r>
      <w:r w:rsidR="009914EF">
        <w:rPr>
          <w:rFonts w:hint="eastAsia"/>
        </w:rPr>
        <w:t>kill命令发出信号，</w:t>
      </w:r>
      <w:r w:rsidR="002B0F01">
        <w:rPr>
          <w:rFonts w:hint="eastAsia"/>
        </w:rPr>
        <w:t>详细请查看kill命令</w:t>
      </w:r>
    </w:p>
    <w:p w:rsidR="007D716A" w:rsidRDefault="007D716A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tab/>
      </w:r>
      <w:r>
        <w:tab/>
      </w:r>
      <w:r w:rsidR="00601E2A">
        <w:rPr>
          <w:rFonts w:hint="eastAsia"/>
        </w:rPr>
        <w:t>2、</w:t>
      </w:r>
      <w:r w:rsidR="005E5BE0">
        <w:rPr>
          <w:rFonts w:ascii="Arial" w:hAnsi="Arial" w:cs="Arial"/>
          <w:color w:val="222222"/>
          <w:szCs w:val="21"/>
          <w:shd w:val="clear" w:color="auto" w:fill="FFFFFF"/>
        </w:rPr>
        <w:t>在正在运行的进程的</w:t>
      </w:r>
      <w:r w:rsidR="004B5D89">
        <w:rPr>
          <w:rFonts w:ascii="Arial" w:hAnsi="Arial" w:cs="Arial" w:hint="eastAsia"/>
          <w:color w:val="222222"/>
          <w:szCs w:val="21"/>
          <w:shd w:val="clear" w:color="auto" w:fill="FFFFFF"/>
        </w:rPr>
        <w:t>控制终端</w:t>
      </w:r>
      <w:r w:rsidR="005E5BE0">
        <w:rPr>
          <w:rFonts w:ascii="Arial" w:hAnsi="Arial" w:cs="Arial"/>
          <w:color w:val="222222"/>
          <w:szCs w:val="21"/>
          <w:shd w:val="clear" w:color="auto" w:fill="FFFFFF"/>
        </w:rPr>
        <w:t>键入某些组合键</w:t>
      </w:r>
      <w:r w:rsidR="00B71414">
        <w:rPr>
          <w:rFonts w:ascii="Arial" w:hAnsi="Arial" w:cs="Arial"/>
          <w:color w:val="222222"/>
          <w:szCs w:val="21"/>
          <w:shd w:val="clear" w:color="auto" w:fill="FFFFFF"/>
        </w:rPr>
        <w:t>会导致系统发送特定的信号</w:t>
      </w:r>
      <w:r w:rsidR="00C96458">
        <w:rPr>
          <w:rFonts w:ascii="Arial" w:hAnsi="Arial" w:cs="Arial" w:hint="eastAsia"/>
          <w:color w:val="222222"/>
          <w:szCs w:val="21"/>
          <w:shd w:val="clear" w:color="auto" w:fill="FFFFFF"/>
        </w:rPr>
        <w:t>，</w:t>
      </w:r>
    </w:p>
    <w:p w:rsidR="006D42FD" w:rsidRDefault="006D42FD">
      <w:r>
        <w:rPr>
          <w:rFonts w:ascii="Arial" w:hAnsi="Arial" w:cs="Arial"/>
          <w:color w:val="222222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trl</w:t>
      </w:r>
      <w:r w:rsidR="00C30AD3">
        <w:rPr>
          <w:rFonts w:ascii="Arial" w:hAnsi="Arial" w:cs="Arial"/>
          <w:color w:val="222222"/>
          <w:szCs w:val="21"/>
          <w:shd w:val="clear" w:color="auto" w:fill="FFFFFF"/>
        </w:rPr>
        <w:t>+c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发出</w:t>
      </w:r>
      <w:r>
        <w:rPr>
          <w:rFonts w:ascii="Arial" w:hAnsi="Arial" w:cs="Arial"/>
          <w:szCs w:val="21"/>
          <w:shd w:val="clear" w:color="auto" w:fill="FFFFFF"/>
        </w:rPr>
        <w:t>SIGINT</w:t>
      </w:r>
      <w:r>
        <w:rPr>
          <w:rFonts w:hint="eastAsia"/>
        </w:rPr>
        <w:t>信号</w:t>
      </w:r>
    </w:p>
    <w:p w:rsidR="00C30AD3" w:rsidRDefault="00C30AD3">
      <w:r>
        <w:tab/>
      </w:r>
      <w:r>
        <w:tab/>
      </w:r>
      <w:r>
        <w:tab/>
      </w:r>
      <w:proofErr w:type="spellStart"/>
      <w:r>
        <w:t>Ctrl+z</w:t>
      </w:r>
      <w:proofErr w:type="spellEnd"/>
      <w:r>
        <w:rPr>
          <w:rFonts w:hint="eastAsia"/>
        </w:rPr>
        <w:t>发出</w:t>
      </w:r>
      <w:r w:rsidRPr="00C30AD3">
        <w:rPr>
          <w:rFonts w:ascii="Arial" w:hAnsi="Arial" w:cs="Arial"/>
          <w:szCs w:val="21"/>
          <w:shd w:val="clear" w:color="auto" w:fill="FFFFFF"/>
        </w:rPr>
        <w:t>SIGTSTP</w:t>
      </w:r>
      <w:r w:rsidR="00743474">
        <w:rPr>
          <w:rFonts w:hint="eastAsia"/>
        </w:rPr>
        <w:t>信号</w:t>
      </w:r>
    </w:p>
    <w:p w:rsidR="00583ABF" w:rsidRDefault="00BB7B11" w:rsidP="00A82F7E">
      <w:r>
        <w:tab/>
      </w:r>
      <w:r>
        <w:tab/>
      </w:r>
      <w:r>
        <w:tab/>
        <w:t>C</w:t>
      </w:r>
      <w:r>
        <w:rPr>
          <w:rFonts w:hint="eastAsia"/>
        </w:rPr>
        <w:t>trl</w:t>
      </w:r>
      <w:r>
        <w:t>+\</w:t>
      </w:r>
      <w:r>
        <w:rPr>
          <w:rFonts w:hint="eastAsia"/>
        </w:rPr>
        <w:t>发出</w:t>
      </w:r>
      <w:r w:rsidRPr="00BB7B11">
        <w:rPr>
          <w:rFonts w:ascii="Arial" w:hAnsi="Arial" w:cs="Arial"/>
          <w:szCs w:val="21"/>
          <w:shd w:val="clear" w:color="auto" w:fill="FFFFFF"/>
        </w:rPr>
        <w:t>SIGQUIT</w:t>
      </w:r>
      <w:r>
        <w:rPr>
          <w:rFonts w:hint="eastAsia"/>
        </w:rPr>
        <w:t>信号</w:t>
      </w:r>
    </w:p>
    <w:p w:rsidR="00AD0703" w:rsidRDefault="00AD0703"/>
    <w:p w:rsidR="00AD0703" w:rsidRPr="006B7216" w:rsidRDefault="00C0076D" w:rsidP="006B7216">
      <w:pPr>
        <w:outlineLvl w:val="1"/>
        <w:rPr>
          <w:sz w:val="32"/>
          <w:szCs w:val="32"/>
        </w:rPr>
      </w:pPr>
      <w:r w:rsidRPr="006B7216">
        <w:rPr>
          <w:rFonts w:hint="eastAsia"/>
          <w:sz w:val="32"/>
          <w:szCs w:val="32"/>
        </w:rPr>
        <w:t>三、</w:t>
      </w:r>
      <w:r w:rsidR="00C14E66" w:rsidRPr="006B7216">
        <w:rPr>
          <w:rFonts w:hint="eastAsia"/>
          <w:sz w:val="32"/>
          <w:szCs w:val="32"/>
        </w:rPr>
        <w:t xml:space="preserve"> Go对信号的处理</w:t>
      </w:r>
    </w:p>
    <w:p w:rsidR="00DA7016" w:rsidRDefault="00DA7016"/>
    <w:p w:rsidR="005271EF" w:rsidRDefault="007F324F" w:rsidP="000F7BD5">
      <w:pPr>
        <w:outlineLvl w:val="2"/>
      </w:pPr>
      <w:r>
        <w:tab/>
      </w:r>
      <w:r w:rsidR="005271EF">
        <w:t>G</w:t>
      </w:r>
      <w:r w:rsidR="005271EF">
        <w:rPr>
          <w:rFonts w:hint="eastAsia"/>
        </w:rPr>
        <w:t>o中对信号的</w:t>
      </w:r>
      <w:r w:rsidR="00924837">
        <w:rPr>
          <w:rFonts w:hint="eastAsia"/>
        </w:rPr>
        <w:t>支持</w:t>
      </w:r>
      <w:r w:rsidR="00D92160">
        <w:rPr>
          <w:rFonts w:hint="eastAsia"/>
        </w:rPr>
        <w:t>：</w:t>
      </w:r>
    </w:p>
    <w:p w:rsidR="007F324F" w:rsidRDefault="00D46B9F" w:rsidP="006C5715">
      <w:pPr>
        <w:ind w:left="420" w:firstLine="420"/>
        <w:rPr>
          <w:rFonts w:ascii="Segoe UI" w:hAnsi="Segoe UI" w:cs="Segoe UI"/>
          <w:color w:val="2B375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B3750"/>
          <w:szCs w:val="21"/>
          <w:shd w:val="clear" w:color="auto" w:fill="FFFFFF"/>
        </w:rPr>
        <w:t>Go</w:t>
      </w:r>
      <w:r>
        <w:rPr>
          <w:rFonts w:ascii="Segoe UI" w:hAnsi="Segoe UI" w:cs="Segoe UI" w:hint="eastAsia"/>
          <w:color w:val="2B3750"/>
          <w:szCs w:val="21"/>
          <w:shd w:val="clear" w:color="auto" w:fill="FFFFFF"/>
        </w:rPr>
        <w:t>中，</w:t>
      </w:r>
      <w:proofErr w:type="spellStart"/>
      <w:r w:rsidR="00F470C1">
        <w:rPr>
          <w:rFonts w:ascii="Segoe UI" w:hAnsi="Segoe UI" w:cs="Segoe UI" w:hint="eastAsia"/>
          <w:color w:val="2B3750"/>
          <w:szCs w:val="21"/>
          <w:shd w:val="clear" w:color="auto" w:fill="FFFFFF"/>
        </w:rPr>
        <w:t>os</w:t>
      </w:r>
      <w:proofErr w:type="spellEnd"/>
      <w:r w:rsidR="00F470C1">
        <w:rPr>
          <w:rFonts w:ascii="Segoe UI" w:hAnsi="Segoe UI" w:cs="Segoe UI"/>
          <w:color w:val="2B3750"/>
          <w:szCs w:val="21"/>
          <w:shd w:val="clear" w:color="auto" w:fill="FFFFFF"/>
        </w:rPr>
        <w:t>/signal</w:t>
      </w:r>
      <w:r w:rsidR="00A64A08">
        <w:rPr>
          <w:rFonts w:ascii="Segoe UI" w:hAnsi="Segoe UI" w:cs="Segoe UI" w:hint="eastAsia"/>
          <w:color w:val="2B3750"/>
          <w:szCs w:val="21"/>
          <w:shd w:val="clear" w:color="auto" w:fill="FFFFFF"/>
        </w:rPr>
        <w:t>包对</w:t>
      </w:r>
      <w:r w:rsidR="00FA0180">
        <w:rPr>
          <w:rFonts w:ascii="Segoe UI" w:hAnsi="Segoe UI" w:cs="Segoe UI" w:hint="eastAsia"/>
          <w:color w:val="2B3750"/>
          <w:szCs w:val="21"/>
          <w:shd w:val="clear" w:color="auto" w:fill="FFFFFF"/>
        </w:rPr>
        <w:t>信号</w:t>
      </w:r>
      <w:r w:rsidR="00BB0EDD">
        <w:rPr>
          <w:rFonts w:ascii="Segoe UI" w:hAnsi="Segoe UI" w:cs="Segoe UI" w:hint="eastAsia"/>
          <w:color w:val="2B3750"/>
          <w:szCs w:val="21"/>
          <w:shd w:val="clear" w:color="auto" w:fill="FFFFFF"/>
        </w:rPr>
        <w:t>的支持，</w:t>
      </w:r>
    </w:p>
    <w:p w:rsidR="006606CD" w:rsidRPr="00143F0E" w:rsidRDefault="008C28C0" w:rsidP="008C28C0">
      <w:pPr>
        <w:ind w:left="840"/>
        <w:rPr>
          <w:rFonts w:asciiTheme="minorEastAsia" w:hAnsiTheme="minorEastAsia" w:cs="Segoe UI"/>
          <w:color w:val="2B3750"/>
          <w:szCs w:val="21"/>
          <w:shd w:val="clear" w:color="auto" w:fill="FFFFFF"/>
        </w:rPr>
      </w:pPr>
      <w:r w:rsidRPr="00143F0E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>Notify</w:t>
      </w:r>
      <w:r w:rsidRPr="00143F0E">
        <w:rPr>
          <w:rFonts w:asciiTheme="minorEastAsia" w:hAnsiTheme="minorEastAsia" w:cs="Segoe UI"/>
          <w:color w:val="2B3750"/>
          <w:szCs w:val="21"/>
          <w:shd w:val="clear" w:color="auto" w:fill="FFFFFF"/>
        </w:rPr>
        <w:t> </w:t>
      </w:r>
      <w:r w:rsidR="00792A04">
        <w:rPr>
          <w:rFonts w:asciiTheme="minorEastAsia" w:hAnsiTheme="minorEastAsia" w:cs="Segoe UI" w:hint="eastAsia"/>
          <w:color w:val="2B3750"/>
          <w:szCs w:val="21"/>
          <w:shd w:val="clear" w:color="auto" w:fill="FFFFFF"/>
        </w:rPr>
        <w:t xml:space="preserve">() </w:t>
      </w:r>
      <w:r w:rsidR="00B30A7B" w:rsidRPr="00143F0E">
        <w:rPr>
          <w:rFonts w:asciiTheme="minorEastAsia" w:hAnsiTheme="minorEastAsia" w:cs="Segoe UI" w:hint="eastAsia"/>
          <w:color w:val="2B3750"/>
          <w:szCs w:val="21"/>
          <w:shd w:val="clear" w:color="auto" w:fill="FFFFFF"/>
        </w:rPr>
        <w:t>接收指定信号</w:t>
      </w:r>
      <w:r w:rsidR="00F404C4">
        <w:rPr>
          <w:rFonts w:asciiTheme="minorEastAsia" w:hAnsiTheme="minorEastAsia" w:cs="Segoe UI" w:hint="eastAsia"/>
          <w:color w:val="2B3750"/>
          <w:szCs w:val="21"/>
          <w:shd w:val="clear" w:color="auto" w:fill="FFFFFF"/>
        </w:rPr>
        <w:t>，</w:t>
      </w:r>
    </w:p>
    <w:p w:rsidR="000F7805" w:rsidRPr="00143F0E" w:rsidRDefault="008C28C0" w:rsidP="008C28C0">
      <w:pPr>
        <w:ind w:left="840"/>
        <w:rPr>
          <w:rFonts w:asciiTheme="minorEastAsia" w:hAnsiTheme="minorEastAsia" w:cs="Segoe UI"/>
          <w:color w:val="2B3750"/>
          <w:szCs w:val="21"/>
          <w:shd w:val="clear" w:color="auto" w:fill="FFFFFF"/>
        </w:rPr>
      </w:pPr>
      <w:r w:rsidRPr="00143F0E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>Ignore</w:t>
      </w:r>
      <w:r w:rsidR="0027289B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 xml:space="preserve"> </w:t>
      </w:r>
      <w:r w:rsidR="006606CD" w:rsidRPr="00143F0E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>()</w:t>
      </w:r>
      <w:r w:rsidRPr="00143F0E">
        <w:rPr>
          <w:rFonts w:asciiTheme="minorEastAsia" w:hAnsiTheme="minorEastAsia" w:cs="Segoe UI"/>
          <w:color w:val="2B3750"/>
          <w:szCs w:val="21"/>
          <w:shd w:val="clear" w:color="auto" w:fill="FFFFFF"/>
        </w:rPr>
        <w:t> 忽略</w:t>
      </w:r>
      <w:r w:rsidR="00EF4949" w:rsidRPr="00143F0E">
        <w:rPr>
          <w:rFonts w:asciiTheme="minorEastAsia" w:hAnsiTheme="minorEastAsia" w:cs="Segoe UI" w:hint="eastAsia"/>
          <w:color w:val="2B3750"/>
          <w:szCs w:val="21"/>
          <w:shd w:val="clear" w:color="auto" w:fill="FFFFFF"/>
        </w:rPr>
        <w:t>指定</w:t>
      </w:r>
      <w:r w:rsidRPr="00143F0E">
        <w:rPr>
          <w:rFonts w:asciiTheme="minorEastAsia" w:hAnsiTheme="minorEastAsia" w:cs="Segoe UI"/>
          <w:color w:val="2B3750"/>
          <w:szCs w:val="21"/>
          <w:shd w:val="clear" w:color="auto" w:fill="FFFFFF"/>
        </w:rPr>
        <w:t>信号</w:t>
      </w:r>
      <w:r w:rsidR="001A6A75">
        <w:rPr>
          <w:rFonts w:asciiTheme="minorEastAsia" w:hAnsiTheme="minorEastAsia" w:cs="Segoe UI" w:hint="eastAsia"/>
          <w:color w:val="2B3750"/>
          <w:szCs w:val="21"/>
          <w:shd w:val="clear" w:color="auto" w:fill="FFFFFF"/>
        </w:rPr>
        <w:t>，</w:t>
      </w:r>
    </w:p>
    <w:p w:rsidR="00741E79" w:rsidRDefault="008C28C0" w:rsidP="008C28C0">
      <w:pPr>
        <w:ind w:left="840"/>
        <w:rPr>
          <w:rFonts w:asciiTheme="minorEastAsia" w:hAnsiTheme="minorEastAsia" w:cs="Segoe UI"/>
          <w:color w:val="2B3750"/>
          <w:szCs w:val="21"/>
          <w:shd w:val="clear" w:color="auto" w:fill="FFFFFF"/>
        </w:rPr>
      </w:pPr>
      <w:r w:rsidRPr="00143F0E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>Reset</w:t>
      </w:r>
      <w:r w:rsidR="0027289B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 xml:space="preserve"> ()</w:t>
      </w:r>
      <w:r w:rsidRPr="00143F0E">
        <w:rPr>
          <w:rFonts w:asciiTheme="minorEastAsia" w:hAnsiTheme="minorEastAsia" w:cs="Segoe UI"/>
          <w:color w:val="2B3750"/>
          <w:szCs w:val="21"/>
          <w:shd w:val="clear" w:color="auto" w:fill="FFFFFF"/>
        </w:rPr>
        <w:t> </w:t>
      </w:r>
      <w:r w:rsidR="00741E79">
        <w:rPr>
          <w:rFonts w:asciiTheme="minorEastAsia" w:hAnsiTheme="minorEastAsia" w:cs="Segoe UI"/>
          <w:color w:val="2B3750"/>
          <w:szCs w:val="21"/>
          <w:shd w:val="clear" w:color="auto" w:fill="FFFFFF"/>
        </w:rPr>
        <w:t xml:space="preserve"> </w:t>
      </w:r>
      <w:r w:rsidR="008B35CA">
        <w:rPr>
          <w:rFonts w:asciiTheme="minorEastAsia" w:hAnsiTheme="minorEastAsia" w:cs="Segoe UI" w:hint="eastAsia"/>
          <w:color w:val="2B3750"/>
          <w:szCs w:val="21"/>
          <w:shd w:val="clear" w:color="auto" w:fill="FFFFFF"/>
        </w:rPr>
        <w:t>重置指定信号</w:t>
      </w:r>
      <w:r w:rsidR="001A6A75">
        <w:rPr>
          <w:rFonts w:asciiTheme="minorEastAsia" w:hAnsiTheme="minorEastAsia" w:cs="Segoe UI" w:hint="eastAsia"/>
          <w:color w:val="2B3750"/>
          <w:szCs w:val="21"/>
          <w:shd w:val="clear" w:color="auto" w:fill="FFFFFF"/>
        </w:rPr>
        <w:t>，</w:t>
      </w:r>
    </w:p>
    <w:p w:rsidR="008C28C0" w:rsidRDefault="008C28C0" w:rsidP="008C28C0">
      <w:pPr>
        <w:ind w:left="840"/>
        <w:rPr>
          <w:rFonts w:asciiTheme="minorEastAsia" w:hAnsiTheme="minorEastAsia"/>
          <w:szCs w:val="21"/>
        </w:rPr>
      </w:pPr>
      <w:r w:rsidRPr="00143F0E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>Stop</w:t>
      </w:r>
      <w:r w:rsidRPr="00143F0E">
        <w:rPr>
          <w:rFonts w:asciiTheme="minorEastAsia" w:hAnsiTheme="minorEastAsia" w:cs="Segoe UI"/>
          <w:color w:val="2B3750"/>
          <w:szCs w:val="21"/>
          <w:shd w:val="clear" w:color="auto" w:fill="FFFFFF"/>
        </w:rPr>
        <w:t> </w:t>
      </w:r>
      <w:r w:rsidR="0027289B">
        <w:rPr>
          <w:rFonts w:asciiTheme="minorEastAsia" w:hAnsiTheme="minorEastAsia" w:cs="Segoe UI"/>
          <w:color w:val="2B3750"/>
          <w:szCs w:val="21"/>
          <w:shd w:val="clear" w:color="auto" w:fill="FFFFFF"/>
        </w:rPr>
        <w:t>()</w:t>
      </w:r>
      <w:r w:rsidR="00146840">
        <w:rPr>
          <w:rFonts w:asciiTheme="minorEastAsia" w:hAnsiTheme="minorEastAsia" w:cs="Segoe UI"/>
          <w:color w:val="2B3750"/>
          <w:szCs w:val="21"/>
          <w:shd w:val="clear" w:color="auto" w:fill="FFFFFF"/>
        </w:rPr>
        <w:t xml:space="preserve"> </w:t>
      </w:r>
      <w:r w:rsidRPr="00143F0E">
        <w:rPr>
          <w:rFonts w:asciiTheme="minorEastAsia" w:hAnsiTheme="minorEastAsia" w:cs="Segoe UI"/>
          <w:color w:val="2B3750"/>
          <w:szCs w:val="21"/>
          <w:shd w:val="clear" w:color="auto" w:fill="FFFFFF"/>
        </w:rPr>
        <w:t>停止接收信号，</w:t>
      </w:r>
      <w:r w:rsidRPr="00143F0E">
        <w:rPr>
          <w:rFonts w:asciiTheme="minorEastAsia" w:hAnsiTheme="minorEastAsia" w:hint="eastAsia"/>
          <w:szCs w:val="21"/>
        </w:rPr>
        <w:t xml:space="preserve"> </w:t>
      </w:r>
    </w:p>
    <w:p w:rsidR="0024125B" w:rsidRPr="007F324F" w:rsidRDefault="0024125B" w:rsidP="00B925DD">
      <w:pPr>
        <w:rPr>
          <w:rFonts w:asciiTheme="minorEastAsia" w:hAnsiTheme="minorEastAsia"/>
          <w:szCs w:val="21"/>
        </w:rPr>
      </w:pPr>
    </w:p>
    <w:p w:rsidR="00AD0703" w:rsidRPr="002C3511" w:rsidRDefault="00B925DD">
      <w:pPr>
        <w:rPr>
          <w:rFonts w:asciiTheme="minorEastAsia" w:hAnsiTheme="minorEastAsia"/>
          <w:szCs w:val="21"/>
        </w:rPr>
      </w:pPr>
      <w:r>
        <w:tab/>
      </w:r>
      <w:r w:rsidR="00B52A3B">
        <w:tab/>
      </w:r>
      <w:proofErr w:type="spellStart"/>
      <w:r w:rsidR="00B52A3B"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func</w:t>
      </w:r>
      <w:proofErr w:type="spellEnd"/>
      <w:r w:rsidR="00B52A3B" w:rsidRPr="002C3511">
        <w:rPr>
          <w:rFonts w:asciiTheme="minorEastAsia" w:hAnsiTheme="minorEastAsia"/>
          <w:color w:val="2B3750"/>
          <w:szCs w:val="21"/>
          <w:shd w:val="clear" w:color="auto" w:fill="F2F4F8"/>
        </w:rPr>
        <w:t xml:space="preserve"> Ignore(sig ...</w:t>
      </w:r>
      <w:proofErr w:type="spellStart"/>
      <w:r w:rsidR="00B52A3B"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os.Signal</w:t>
      </w:r>
      <w:proofErr w:type="spellEnd"/>
      <w:r w:rsidR="00B52A3B" w:rsidRPr="002C3511">
        <w:rPr>
          <w:rFonts w:asciiTheme="minorEastAsia" w:hAnsiTheme="minorEastAsia"/>
          <w:color w:val="2B3750"/>
          <w:szCs w:val="21"/>
          <w:shd w:val="clear" w:color="auto" w:fill="F2F4F8"/>
        </w:rPr>
        <w:t xml:space="preserve">) </w:t>
      </w:r>
      <w:r w:rsidR="00B52A3B" w:rsidRPr="002C3511">
        <w:rPr>
          <w:rFonts w:asciiTheme="minorEastAsia" w:hAnsiTheme="minorEastAsia" w:cs="Segoe UI"/>
          <w:color w:val="2B3750"/>
          <w:szCs w:val="21"/>
          <w:shd w:val="clear" w:color="auto" w:fill="FFFFFF"/>
        </w:rPr>
        <w:t>忽略一个、多个或全部（</w:t>
      </w:r>
      <w:r w:rsidR="006F1820">
        <w:rPr>
          <w:rFonts w:asciiTheme="minorEastAsia" w:hAnsiTheme="minorEastAsia" w:cs="Segoe UI" w:hint="eastAsia"/>
          <w:color w:val="2B3750"/>
          <w:szCs w:val="21"/>
          <w:shd w:val="clear" w:color="auto" w:fill="FFFFFF"/>
        </w:rPr>
        <w:t>参数为空时</w:t>
      </w:r>
      <w:r w:rsidR="009C22C1">
        <w:rPr>
          <w:rFonts w:asciiTheme="minorEastAsia" w:hAnsiTheme="minorEastAsia" w:cs="Segoe UI" w:hint="eastAsia"/>
          <w:color w:val="2B3750"/>
          <w:szCs w:val="21"/>
          <w:shd w:val="clear" w:color="auto" w:fill="FFFFFF"/>
        </w:rPr>
        <w:t>，则忽略全部</w:t>
      </w:r>
      <w:r w:rsidR="00B52A3B" w:rsidRPr="002C3511">
        <w:rPr>
          <w:rFonts w:asciiTheme="minorEastAsia" w:hAnsiTheme="minorEastAsia" w:cs="Segoe UI"/>
          <w:color w:val="2B3750"/>
          <w:szCs w:val="21"/>
          <w:shd w:val="clear" w:color="auto" w:fill="FFFFFF"/>
        </w:rPr>
        <w:t>）信号</w:t>
      </w:r>
    </w:p>
    <w:p w:rsidR="00AD0703" w:rsidRPr="002C3511" w:rsidRDefault="00B52A3B">
      <w:pPr>
        <w:rPr>
          <w:rFonts w:asciiTheme="minorEastAsia" w:hAnsiTheme="minorEastAsia"/>
          <w:color w:val="2B3750"/>
          <w:szCs w:val="21"/>
          <w:shd w:val="clear" w:color="auto" w:fill="F2F4F8"/>
        </w:rPr>
      </w:pPr>
      <w:r w:rsidRPr="002C3511">
        <w:rPr>
          <w:rFonts w:asciiTheme="minorEastAsia" w:hAnsiTheme="minorEastAsia"/>
          <w:szCs w:val="21"/>
        </w:rPr>
        <w:tab/>
      </w:r>
      <w:r w:rsidRPr="002C3511">
        <w:rPr>
          <w:rFonts w:asciiTheme="minorEastAsia" w:hAnsiTheme="minorEastAsia"/>
          <w:szCs w:val="21"/>
        </w:rPr>
        <w:tab/>
      </w:r>
      <w:proofErr w:type="spellStart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func</w:t>
      </w:r>
      <w:proofErr w:type="spellEnd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 xml:space="preserve"> Notify(c </w:t>
      </w:r>
      <w:proofErr w:type="spellStart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chan</w:t>
      </w:r>
      <w:proofErr w:type="spellEnd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 xml:space="preserve">&lt;- </w:t>
      </w:r>
      <w:proofErr w:type="spellStart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os.Signal</w:t>
      </w:r>
      <w:proofErr w:type="spellEnd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, sig ...</w:t>
      </w:r>
      <w:proofErr w:type="spellStart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os.Signal</w:t>
      </w:r>
      <w:proofErr w:type="spellEnd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 xml:space="preserve">) </w:t>
      </w:r>
      <w:r w:rsidRPr="002C3511">
        <w:rPr>
          <w:rFonts w:asciiTheme="minorEastAsia" w:hAnsiTheme="minorEastAsia" w:hint="eastAsia"/>
          <w:color w:val="2B3750"/>
          <w:szCs w:val="21"/>
          <w:shd w:val="clear" w:color="auto" w:fill="F2F4F8"/>
        </w:rPr>
        <w:t>需要指定监听的信号传入，如果sig为空，则监听全部</w:t>
      </w:r>
      <w:r w:rsidR="00711DED" w:rsidRPr="002C3511">
        <w:rPr>
          <w:rFonts w:asciiTheme="minorEastAsia" w:hAnsiTheme="minorEastAsia" w:hint="eastAsia"/>
          <w:color w:val="2B3750"/>
          <w:szCs w:val="21"/>
          <w:shd w:val="clear" w:color="auto" w:fill="F2F4F8"/>
        </w:rPr>
        <w:t>信号</w:t>
      </w:r>
    </w:p>
    <w:p w:rsidR="00DE3179" w:rsidRPr="002C3511" w:rsidRDefault="00DE3179">
      <w:pPr>
        <w:rPr>
          <w:rFonts w:asciiTheme="minorEastAsia" w:hAnsiTheme="minorEastAsia"/>
          <w:color w:val="2B3750"/>
          <w:szCs w:val="21"/>
          <w:shd w:val="clear" w:color="auto" w:fill="F2F4F8"/>
        </w:rPr>
      </w:pPr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ab/>
      </w:r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ab/>
      </w:r>
      <w:proofErr w:type="spellStart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func</w:t>
      </w:r>
      <w:proofErr w:type="spellEnd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 xml:space="preserve"> Stop(c </w:t>
      </w:r>
      <w:proofErr w:type="spellStart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chan</w:t>
      </w:r>
      <w:proofErr w:type="spellEnd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 xml:space="preserve">&lt;- </w:t>
      </w:r>
      <w:proofErr w:type="spellStart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>os.Signal</w:t>
      </w:r>
      <w:proofErr w:type="spellEnd"/>
      <w:r w:rsidRPr="002C3511">
        <w:rPr>
          <w:rFonts w:asciiTheme="minorEastAsia" w:hAnsiTheme="minorEastAsia"/>
          <w:color w:val="2B3750"/>
          <w:szCs w:val="21"/>
          <w:shd w:val="clear" w:color="auto" w:fill="F2F4F8"/>
        </w:rPr>
        <w:t xml:space="preserve">) </w:t>
      </w:r>
      <w:r w:rsidRPr="002C3511">
        <w:rPr>
          <w:rFonts w:asciiTheme="minorEastAsia" w:hAnsiTheme="minorEastAsia" w:hint="eastAsia"/>
          <w:color w:val="2B3750"/>
          <w:szCs w:val="21"/>
          <w:shd w:val="clear" w:color="auto" w:fill="F2F4F8"/>
        </w:rPr>
        <w:t>停止监听所有信号</w:t>
      </w:r>
    </w:p>
    <w:p w:rsidR="00AD0703" w:rsidRPr="001337A3" w:rsidRDefault="00DE3179" w:rsidP="001337A3">
      <w:pPr>
        <w:pStyle w:val="a6"/>
        <w:shd w:val="clear" w:color="auto" w:fill="FFFFFF"/>
        <w:spacing w:before="0" w:after="0"/>
        <w:rPr>
          <w:rFonts w:asciiTheme="minorEastAsia" w:eastAsiaTheme="minorEastAsia" w:hAnsiTheme="minorEastAsia" w:cs="Segoe UI"/>
          <w:color w:val="2B3750"/>
          <w:sz w:val="21"/>
          <w:szCs w:val="21"/>
        </w:rPr>
      </w:pPr>
      <w:r w:rsidRPr="002C3511">
        <w:rPr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ab/>
      </w:r>
      <w:r w:rsidRPr="002C3511">
        <w:rPr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ab/>
      </w:r>
      <w:proofErr w:type="spellStart"/>
      <w:r w:rsidRPr="002C3511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>func</w:t>
      </w:r>
      <w:proofErr w:type="spellEnd"/>
      <w:r w:rsidRPr="002C3511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 xml:space="preserve"> Reset(sig ...</w:t>
      </w:r>
      <w:proofErr w:type="spellStart"/>
      <w:r w:rsidRPr="002C3511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>os.Signal</w:t>
      </w:r>
      <w:proofErr w:type="spellEnd"/>
      <w:r w:rsidRPr="002C3511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>)</w:t>
      </w:r>
      <w:r w:rsidR="009B44DC" w:rsidRPr="002C3511">
        <w:rPr>
          <w:rFonts w:asciiTheme="minorEastAsia" w:eastAsiaTheme="minorEastAsia" w:hAnsiTheme="minorEastAsia" w:cs="Segoe UI" w:hint="eastAsia"/>
          <w:color w:val="2B3750"/>
          <w:sz w:val="21"/>
          <w:szCs w:val="21"/>
        </w:rPr>
        <w:t xml:space="preserve"> </w:t>
      </w:r>
      <w:r w:rsidRPr="002C3511">
        <w:rPr>
          <w:rFonts w:asciiTheme="minorEastAsia" w:eastAsiaTheme="minorEastAsia" w:hAnsiTheme="minorEastAsia" w:cs="Segoe UI"/>
          <w:color w:val="2B3750"/>
          <w:sz w:val="21"/>
          <w:szCs w:val="21"/>
        </w:rPr>
        <w:t>取消之前使用 </w:t>
      </w:r>
      <w:r w:rsidRPr="002C3511">
        <w:rPr>
          <w:rStyle w:val="HTML"/>
          <w:rFonts w:asciiTheme="minorEastAsia" w:eastAsiaTheme="minorEastAsia" w:hAnsiTheme="minorEastAsia"/>
          <w:color w:val="2B3750"/>
          <w:sz w:val="21"/>
          <w:szCs w:val="21"/>
          <w:shd w:val="clear" w:color="auto" w:fill="F2F4F8"/>
        </w:rPr>
        <w:t>Notify</w:t>
      </w:r>
      <w:r w:rsidRPr="002C3511">
        <w:rPr>
          <w:rFonts w:asciiTheme="minorEastAsia" w:eastAsiaTheme="minorEastAsia" w:hAnsiTheme="minorEastAsia" w:cs="Segoe UI"/>
          <w:color w:val="2B3750"/>
          <w:sz w:val="21"/>
          <w:szCs w:val="21"/>
        </w:rPr>
        <w:t> 对信号产生的效果；如果没有参数，则所有信号处理都被重置。</w:t>
      </w:r>
    </w:p>
    <w:p w:rsidR="000E4FB3" w:rsidRDefault="007A2606" w:rsidP="000E4FB3">
      <w:pPr>
        <w:outlineLvl w:val="2"/>
      </w:pPr>
      <w:r>
        <w:tab/>
      </w:r>
      <w:r w:rsidRPr="00EC29AE">
        <w:rPr>
          <w:rFonts w:hint="eastAsia"/>
          <w:highlight w:val="red"/>
        </w:rPr>
        <w:t>注意</w:t>
      </w:r>
      <w:r w:rsidR="00B85F61">
        <w:rPr>
          <w:rFonts w:hint="eastAsia"/>
        </w:rPr>
        <w:t xml:space="preserve">： </w:t>
      </w:r>
    </w:p>
    <w:p w:rsidR="00AD0703" w:rsidRPr="0053454E" w:rsidRDefault="00F33E33" w:rsidP="000E4FB3">
      <w:pPr>
        <w:ind w:left="420" w:firstLine="420"/>
      </w:pPr>
      <w:r>
        <w:rPr>
          <w:rFonts w:hint="eastAsia"/>
        </w:rPr>
        <w:t>1、</w:t>
      </w:r>
      <w:r w:rsidR="0053454E">
        <w:t>SIGKILL</w:t>
      </w:r>
      <w:r w:rsidR="0053454E">
        <w:rPr>
          <w:rFonts w:hint="eastAsia"/>
        </w:rPr>
        <w:t>和SIG</w:t>
      </w:r>
      <w:r w:rsidR="0053454E">
        <w:t>STOP</w:t>
      </w:r>
      <w:r w:rsidR="0053454E">
        <w:rPr>
          <w:rFonts w:hint="eastAsia"/>
        </w:rPr>
        <w:t>这两个信号</w:t>
      </w:r>
      <w:r w:rsidR="00FD476E">
        <w:rPr>
          <w:rFonts w:hint="eastAsia"/>
        </w:rPr>
        <w:t>是不会被应用程序所捕获。</w:t>
      </w:r>
    </w:p>
    <w:p w:rsidR="00AD0703" w:rsidRDefault="004F2586">
      <w:r>
        <w:tab/>
      </w:r>
      <w:r>
        <w:tab/>
      </w:r>
      <w:r w:rsidR="004B52CA">
        <w:rPr>
          <w:rFonts w:hint="eastAsia"/>
        </w:rPr>
        <w:t>2</w:t>
      </w:r>
      <w:r>
        <w:rPr>
          <w:rFonts w:hint="eastAsia"/>
        </w:rPr>
        <w:t>、</w:t>
      </w:r>
      <w:r w:rsidR="0079658B">
        <w:rPr>
          <w:rFonts w:hint="eastAsia"/>
        </w:rPr>
        <w:t>kill</w:t>
      </w:r>
      <w:r w:rsidR="004C223E">
        <w:t xml:space="preserve"> </w:t>
      </w:r>
      <w:proofErr w:type="spellStart"/>
      <w:r w:rsidR="004C223E">
        <w:rPr>
          <w:rFonts w:hint="eastAsia"/>
        </w:rPr>
        <w:t>pid</w:t>
      </w:r>
      <w:proofErr w:type="spellEnd"/>
      <w:r w:rsidR="00EB0359">
        <w:rPr>
          <w:rFonts w:hint="eastAsia"/>
        </w:rPr>
        <w:t>命令默认</w:t>
      </w:r>
      <w:r w:rsidR="0079658B">
        <w:t xml:space="preserve"> </w:t>
      </w:r>
      <w:r w:rsidR="0079658B">
        <w:rPr>
          <w:rFonts w:hint="eastAsia"/>
        </w:rPr>
        <w:t xml:space="preserve">发送的信号为 SIGTREM </w:t>
      </w:r>
      <w:r w:rsidR="00447302">
        <w:t xml:space="preserve"> </w:t>
      </w:r>
      <w:r w:rsidR="0079658B">
        <w:rPr>
          <w:rFonts w:hint="eastAsia"/>
        </w:rPr>
        <w:t>kill</w:t>
      </w:r>
      <w:r w:rsidR="0079658B">
        <w:t xml:space="preserve"> -9 </w:t>
      </w:r>
      <w:r w:rsidR="0079658B">
        <w:rPr>
          <w:rFonts w:hint="eastAsia"/>
        </w:rPr>
        <w:t>发送的信号为 SIGKILL</w:t>
      </w:r>
    </w:p>
    <w:p w:rsidR="009A6DBB" w:rsidRDefault="009A6DBB">
      <w:pPr>
        <w:rPr>
          <w:color w:val="FF0000"/>
          <w:szCs w:val="21"/>
          <w:shd w:val="clear" w:color="auto" w:fill="FFFFFF"/>
        </w:rPr>
      </w:pPr>
      <w:r>
        <w:tab/>
      </w:r>
      <w:r>
        <w:tab/>
      </w:r>
      <w:r w:rsidR="009335FB">
        <w:t xml:space="preserve">   </w:t>
      </w:r>
      <w:r>
        <w:rPr>
          <w:rFonts w:hint="eastAsia"/>
          <w:color w:val="FF0000"/>
          <w:szCs w:val="21"/>
          <w:shd w:val="clear" w:color="auto" w:fill="FFFFFF"/>
        </w:rPr>
        <w:t xml:space="preserve">kill 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pid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>的作用是</w:t>
      </w:r>
      <w:proofErr w:type="gramStart"/>
      <w:r>
        <w:rPr>
          <w:rFonts w:hint="eastAsia"/>
          <w:color w:val="FF0000"/>
          <w:szCs w:val="21"/>
          <w:shd w:val="clear" w:color="auto" w:fill="FFFFFF"/>
        </w:rPr>
        <w:t>向进程</w:t>
      </w:r>
      <w:proofErr w:type="gramEnd"/>
      <w:r>
        <w:rPr>
          <w:rFonts w:hint="eastAsia"/>
          <w:color w:val="FF0000"/>
          <w:szCs w:val="21"/>
          <w:shd w:val="clear" w:color="auto" w:fill="FFFFFF"/>
        </w:rPr>
        <w:t>号为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pid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>的进程发送SIGTERM（这是kill默认发送的信号），</w:t>
      </w:r>
      <w:r>
        <w:rPr>
          <w:rStyle w:val="a7"/>
          <w:rFonts w:hint="eastAsia"/>
          <w:color w:val="FF0000"/>
          <w:szCs w:val="21"/>
          <w:shd w:val="clear" w:color="auto" w:fill="FFFFFF"/>
        </w:rPr>
        <w:t>该信号是一个结束进程的信号且可以被应用程序捕获</w:t>
      </w:r>
      <w:r>
        <w:rPr>
          <w:rFonts w:hint="eastAsia"/>
          <w:color w:val="FF0000"/>
          <w:szCs w:val="21"/>
          <w:shd w:val="clear" w:color="auto" w:fill="FFFFFF"/>
        </w:rPr>
        <w:t>。若应用程序没有捕获并响应该信号的逻辑代码，则该信号的默认动作是kill掉进程。这是终止指定进程的推荐做法。</w:t>
      </w:r>
    </w:p>
    <w:p w:rsidR="00AD10CD" w:rsidRDefault="00AD10CD">
      <w:r>
        <w:rPr>
          <w:color w:val="FF0000"/>
          <w:szCs w:val="21"/>
          <w:shd w:val="clear" w:color="auto" w:fill="FFFFFF"/>
        </w:rPr>
        <w:tab/>
      </w:r>
      <w:r>
        <w:rPr>
          <w:color w:val="FF0000"/>
          <w:szCs w:val="21"/>
          <w:shd w:val="clear" w:color="auto" w:fill="FFFFFF"/>
        </w:rPr>
        <w:tab/>
        <w:t xml:space="preserve">   </w:t>
      </w:r>
      <w:r w:rsidRPr="00A808C1">
        <w:rPr>
          <w:rStyle w:val="a7"/>
          <w:rFonts w:hint="eastAsia"/>
          <w:color w:val="FF0000"/>
          <w:szCs w:val="21"/>
          <w:shd w:val="clear" w:color="auto" w:fill="FFFFFF"/>
        </w:rPr>
        <w:t xml:space="preserve">kill -9 </w:t>
      </w:r>
      <w:proofErr w:type="spellStart"/>
      <w:r w:rsidRPr="00A808C1">
        <w:rPr>
          <w:rStyle w:val="a7"/>
          <w:rFonts w:hint="eastAsia"/>
          <w:color w:val="FF0000"/>
          <w:szCs w:val="21"/>
          <w:shd w:val="clear" w:color="auto" w:fill="FFFFFF"/>
        </w:rPr>
        <w:t>pid</w:t>
      </w:r>
      <w:proofErr w:type="spellEnd"/>
      <w:r w:rsidRPr="00A808C1">
        <w:rPr>
          <w:rStyle w:val="a7"/>
          <w:rFonts w:hint="eastAsia"/>
          <w:color w:val="FF0000"/>
          <w:szCs w:val="21"/>
          <w:shd w:val="clear" w:color="auto" w:fill="FFFFFF"/>
        </w:rPr>
        <w:t>则是</w:t>
      </w:r>
      <w:proofErr w:type="gramStart"/>
      <w:r w:rsidRPr="00A808C1">
        <w:rPr>
          <w:rStyle w:val="a7"/>
          <w:rFonts w:hint="eastAsia"/>
          <w:color w:val="FF0000"/>
          <w:szCs w:val="21"/>
          <w:shd w:val="clear" w:color="auto" w:fill="FFFFFF"/>
        </w:rPr>
        <w:t>向进程</w:t>
      </w:r>
      <w:proofErr w:type="gramEnd"/>
      <w:r w:rsidRPr="00A808C1">
        <w:rPr>
          <w:rStyle w:val="a7"/>
          <w:rFonts w:hint="eastAsia"/>
          <w:color w:val="FF0000"/>
          <w:szCs w:val="21"/>
          <w:shd w:val="clear" w:color="auto" w:fill="FFFFFF"/>
        </w:rPr>
        <w:t>号为</w:t>
      </w:r>
      <w:proofErr w:type="spellStart"/>
      <w:r w:rsidRPr="00A808C1">
        <w:rPr>
          <w:rStyle w:val="a7"/>
          <w:rFonts w:hint="eastAsia"/>
          <w:color w:val="FF0000"/>
          <w:szCs w:val="21"/>
          <w:shd w:val="clear" w:color="auto" w:fill="FFFFFF"/>
        </w:rPr>
        <w:t>pid</w:t>
      </w:r>
      <w:proofErr w:type="spellEnd"/>
      <w:r w:rsidRPr="00A808C1">
        <w:rPr>
          <w:rStyle w:val="a7"/>
          <w:rFonts w:hint="eastAsia"/>
          <w:color w:val="FF0000"/>
          <w:szCs w:val="21"/>
          <w:shd w:val="clear" w:color="auto" w:fill="FFFFFF"/>
        </w:rPr>
        <w:t>的进程发送SIGKILL</w:t>
      </w:r>
      <w:r w:rsidRPr="00A808C1">
        <w:rPr>
          <w:rFonts w:hint="eastAsia"/>
          <w:color w:val="FF0000"/>
          <w:szCs w:val="21"/>
          <w:shd w:val="clear" w:color="auto" w:fill="FFFFFF"/>
        </w:rPr>
        <w:t>（该信号的编号为9），从本文上面的说明可知，</w:t>
      </w:r>
      <w:r>
        <w:rPr>
          <w:rStyle w:val="a7"/>
          <w:rFonts w:hint="eastAsia"/>
          <w:color w:val="FF0000"/>
          <w:szCs w:val="21"/>
          <w:shd w:val="clear" w:color="auto" w:fill="FFFFFF"/>
        </w:rPr>
        <w:t>SIGKILL既不能被应用程序捕获，也不能被阻塞或忽略，其动作是立即结束指定进程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 w:rsidR="00AD0703" w:rsidRPr="0086521F" w:rsidRDefault="0086521F">
      <w:r>
        <w:tab/>
      </w:r>
      <w:r>
        <w:tab/>
        <w:t xml:space="preserve">   </w:t>
      </w:r>
      <w:r>
        <w:rPr>
          <w:rFonts w:hint="eastAsia"/>
        </w:rPr>
        <w:t>kill</w:t>
      </w:r>
      <w:r>
        <w:t xml:space="preserve"> -9</w:t>
      </w:r>
      <w:r>
        <w:rPr>
          <w:rFonts w:hint="eastAsia"/>
        </w:rPr>
        <w:t>命令事实上，是发送给</w:t>
      </w:r>
      <w:proofErr w:type="spellStart"/>
      <w:r w:rsidR="007123D7">
        <w:rPr>
          <w:rFonts w:hint="eastAsia"/>
        </w:rPr>
        <w:t>systemd</w:t>
      </w:r>
      <w:proofErr w:type="spellEnd"/>
      <w:r>
        <w:rPr>
          <w:rFonts w:hint="eastAsia"/>
        </w:rPr>
        <w:t>进程的（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为1的）</w:t>
      </w:r>
      <w:r w:rsidR="00B35684">
        <w:rPr>
          <w:rFonts w:hint="eastAsia"/>
        </w:rPr>
        <w:t>，</w:t>
      </w:r>
      <w:proofErr w:type="spellStart"/>
      <w:r w:rsidR="001D4A27">
        <w:rPr>
          <w:rFonts w:hint="eastAsia"/>
        </w:rPr>
        <w:t>systemd</w:t>
      </w:r>
      <w:proofErr w:type="spellEnd"/>
      <w:r w:rsidR="00221032">
        <w:rPr>
          <w:rFonts w:hint="eastAsia"/>
        </w:rPr>
        <w:t>进程收到</w:t>
      </w:r>
      <w:r w:rsidR="00061D97">
        <w:rPr>
          <w:rFonts w:hint="eastAsia"/>
        </w:rPr>
        <w:t>该信号后，直接终止指定的进程</w:t>
      </w:r>
      <w:r w:rsidR="00F25365">
        <w:rPr>
          <w:rFonts w:hint="eastAsia"/>
        </w:rPr>
        <w:t>。</w:t>
      </w:r>
    </w:p>
    <w:p w:rsidR="00AD0703" w:rsidRDefault="00AD0703"/>
    <w:p w:rsidR="00AD0703" w:rsidRDefault="0071127A" w:rsidP="0071127A">
      <w:pPr>
        <w:outlineLvl w:val="2"/>
      </w:pPr>
      <w:r>
        <w:tab/>
      </w:r>
      <w:r w:rsidR="009E5A93">
        <w:rPr>
          <w:rFonts w:hint="eastAsia"/>
        </w:rPr>
        <w:t>示例</w:t>
      </w:r>
      <w:r w:rsidR="00FE515A">
        <w:rPr>
          <w:rFonts w:hint="eastAsia"/>
        </w:rPr>
        <w:t>：</w:t>
      </w:r>
    </w:p>
    <w:p w:rsidR="00AD0703" w:rsidRDefault="00AD0703"/>
    <w:p w:rsidR="00AD0703" w:rsidRDefault="007035E6">
      <w:r>
        <w:rPr>
          <w:noProof/>
        </w:rPr>
        <w:lastRenderedPageBreak/>
        <w:drawing>
          <wp:inline distT="0" distB="0" distL="0" distR="0" wp14:anchorId="728011B4" wp14:editId="52EA6701">
            <wp:extent cx="5274310" cy="775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03" w:rsidRDefault="00AD0703"/>
    <w:p w:rsidR="00AD0703" w:rsidRDefault="00AD0703"/>
    <w:p w:rsidR="00AD0703" w:rsidRDefault="00AD0703"/>
    <w:p w:rsidR="00AD0703" w:rsidRDefault="00AD0703"/>
    <w:p w:rsidR="00AD0703" w:rsidRDefault="00AD0703"/>
    <w:p w:rsidR="00AD0703" w:rsidRDefault="00AD0703"/>
    <w:p w:rsidR="00AD0703" w:rsidRDefault="00AD0703"/>
    <w:p w:rsidR="00AD0703" w:rsidRDefault="00AD0703"/>
    <w:p w:rsidR="00AD0703" w:rsidRDefault="00AD0703"/>
    <w:p w:rsidR="00AD0703" w:rsidRDefault="00AD0703"/>
    <w:p w:rsidR="00AD0703" w:rsidRDefault="00AD0703"/>
    <w:sectPr w:rsidR="00AD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D1E90"/>
    <w:multiLevelType w:val="multilevel"/>
    <w:tmpl w:val="785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DD"/>
    <w:rsid w:val="00014749"/>
    <w:rsid w:val="000179BD"/>
    <w:rsid w:val="00023D70"/>
    <w:rsid w:val="00050DF1"/>
    <w:rsid w:val="000565EB"/>
    <w:rsid w:val="000613AD"/>
    <w:rsid w:val="00061D97"/>
    <w:rsid w:val="0006650D"/>
    <w:rsid w:val="00067D5F"/>
    <w:rsid w:val="000B01C7"/>
    <w:rsid w:val="000D2609"/>
    <w:rsid w:val="000E4FB3"/>
    <w:rsid w:val="000F7805"/>
    <w:rsid w:val="000F7BD5"/>
    <w:rsid w:val="001123A4"/>
    <w:rsid w:val="0011313E"/>
    <w:rsid w:val="00113F02"/>
    <w:rsid w:val="00117F16"/>
    <w:rsid w:val="001337A3"/>
    <w:rsid w:val="00141723"/>
    <w:rsid w:val="00142A18"/>
    <w:rsid w:val="00143F0E"/>
    <w:rsid w:val="00146840"/>
    <w:rsid w:val="001810CE"/>
    <w:rsid w:val="001861A7"/>
    <w:rsid w:val="00186853"/>
    <w:rsid w:val="001A5035"/>
    <w:rsid w:val="001A6A75"/>
    <w:rsid w:val="001D3D5F"/>
    <w:rsid w:val="001D4A27"/>
    <w:rsid w:val="001E4A15"/>
    <w:rsid w:val="001E6213"/>
    <w:rsid w:val="001F2EC8"/>
    <w:rsid w:val="0020013E"/>
    <w:rsid w:val="00205A6B"/>
    <w:rsid w:val="00221032"/>
    <w:rsid w:val="002233B4"/>
    <w:rsid w:val="00236253"/>
    <w:rsid w:val="00236522"/>
    <w:rsid w:val="0024125B"/>
    <w:rsid w:val="002459DD"/>
    <w:rsid w:val="00255F4C"/>
    <w:rsid w:val="002576E2"/>
    <w:rsid w:val="00262A8C"/>
    <w:rsid w:val="0027289B"/>
    <w:rsid w:val="0029676C"/>
    <w:rsid w:val="002B0F01"/>
    <w:rsid w:val="002C3511"/>
    <w:rsid w:val="002D3CAB"/>
    <w:rsid w:val="00303521"/>
    <w:rsid w:val="00333CAF"/>
    <w:rsid w:val="003445A9"/>
    <w:rsid w:val="0038681E"/>
    <w:rsid w:val="00394E11"/>
    <w:rsid w:val="003D2343"/>
    <w:rsid w:val="003F7003"/>
    <w:rsid w:val="00412D22"/>
    <w:rsid w:val="00447302"/>
    <w:rsid w:val="00475BB3"/>
    <w:rsid w:val="004A4838"/>
    <w:rsid w:val="004A65EF"/>
    <w:rsid w:val="004B03FA"/>
    <w:rsid w:val="004B52CA"/>
    <w:rsid w:val="004B5D89"/>
    <w:rsid w:val="004C1F2C"/>
    <w:rsid w:val="004C223E"/>
    <w:rsid w:val="004D2FD8"/>
    <w:rsid w:val="004D5731"/>
    <w:rsid w:val="004F2586"/>
    <w:rsid w:val="00502C28"/>
    <w:rsid w:val="00510A6C"/>
    <w:rsid w:val="00524592"/>
    <w:rsid w:val="0052661A"/>
    <w:rsid w:val="005271EF"/>
    <w:rsid w:val="00532BE0"/>
    <w:rsid w:val="0053454E"/>
    <w:rsid w:val="005450E9"/>
    <w:rsid w:val="005507D6"/>
    <w:rsid w:val="00556D7B"/>
    <w:rsid w:val="00575C1F"/>
    <w:rsid w:val="00583ABF"/>
    <w:rsid w:val="005A03AC"/>
    <w:rsid w:val="005B13BF"/>
    <w:rsid w:val="005B58C6"/>
    <w:rsid w:val="005B71FA"/>
    <w:rsid w:val="005C001C"/>
    <w:rsid w:val="005E1053"/>
    <w:rsid w:val="005E5BE0"/>
    <w:rsid w:val="00601E2A"/>
    <w:rsid w:val="0061310C"/>
    <w:rsid w:val="0065413F"/>
    <w:rsid w:val="006543A2"/>
    <w:rsid w:val="006606CD"/>
    <w:rsid w:val="00662BC3"/>
    <w:rsid w:val="00693B8D"/>
    <w:rsid w:val="00696977"/>
    <w:rsid w:val="006B7216"/>
    <w:rsid w:val="006C5715"/>
    <w:rsid w:val="006D42FD"/>
    <w:rsid w:val="006E2708"/>
    <w:rsid w:val="006F1820"/>
    <w:rsid w:val="006F3226"/>
    <w:rsid w:val="007035E6"/>
    <w:rsid w:val="0071127A"/>
    <w:rsid w:val="00711DED"/>
    <w:rsid w:val="007123D7"/>
    <w:rsid w:val="007319E7"/>
    <w:rsid w:val="00741E79"/>
    <w:rsid w:val="00743474"/>
    <w:rsid w:val="007436DC"/>
    <w:rsid w:val="0076668F"/>
    <w:rsid w:val="00767C70"/>
    <w:rsid w:val="0078212F"/>
    <w:rsid w:val="00785453"/>
    <w:rsid w:val="00792A04"/>
    <w:rsid w:val="0079658B"/>
    <w:rsid w:val="007975CB"/>
    <w:rsid w:val="007A2606"/>
    <w:rsid w:val="007B2BDA"/>
    <w:rsid w:val="007C2D9D"/>
    <w:rsid w:val="007C4E7E"/>
    <w:rsid w:val="007D4B02"/>
    <w:rsid w:val="007D6AD7"/>
    <w:rsid w:val="007D716A"/>
    <w:rsid w:val="007E2EE2"/>
    <w:rsid w:val="007E44F2"/>
    <w:rsid w:val="007E5E9D"/>
    <w:rsid w:val="007E6859"/>
    <w:rsid w:val="007E6B01"/>
    <w:rsid w:val="007F324F"/>
    <w:rsid w:val="00863158"/>
    <w:rsid w:val="0086521F"/>
    <w:rsid w:val="00880436"/>
    <w:rsid w:val="008B35CA"/>
    <w:rsid w:val="008C28C0"/>
    <w:rsid w:val="008D2AE8"/>
    <w:rsid w:val="008E764C"/>
    <w:rsid w:val="008F1340"/>
    <w:rsid w:val="00917027"/>
    <w:rsid w:val="009237E4"/>
    <w:rsid w:val="00924837"/>
    <w:rsid w:val="009335FB"/>
    <w:rsid w:val="009340A6"/>
    <w:rsid w:val="00936D37"/>
    <w:rsid w:val="009554DD"/>
    <w:rsid w:val="00987FA0"/>
    <w:rsid w:val="009914EF"/>
    <w:rsid w:val="009A0340"/>
    <w:rsid w:val="009A4D87"/>
    <w:rsid w:val="009A6DBB"/>
    <w:rsid w:val="009B44DC"/>
    <w:rsid w:val="009B45C0"/>
    <w:rsid w:val="009C22C1"/>
    <w:rsid w:val="009D152D"/>
    <w:rsid w:val="009D4596"/>
    <w:rsid w:val="009D6CF3"/>
    <w:rsid w:val="009E5A93"/>
    <w:rsid w:val="00A11201"/>
    <w:rsid w:val="00A269B6"/>
    <w:rsid w:val="00A33431"/>
    <w:rsid w:val="00A64A08"/>
    <w:rsid w:val="00A66866"/>
    <w:rsid w:val="00A808C1"/>
    <w:rsid w:val="00A82F7E"/>
    <w:rsid w:val="00AD0703"/>
    <w:rsid w:val="00AD10CD"/>
    <w:rsid w:val="00AE369F"/>
    <w:rsid w:val="00B14C1B"/>
    <w:rsid w:val="00B202F2"/>
    <w:rsid w:val="00B23863"/>
    <w:rsid w:val="00B30A7B"/>
    <w:rsid w:val="00B35684"/>
    <w:rsid w:val="00B410D9"/>
    <w:rsid w:val="00B5266A"/>
    <w:rsid w:val="00B52A3B"/>
    <w:rsid w:val="00B5378B"/>
    <w:rsid w:val="00B541D5"/>
    <w:rsid w:val="00B70524"/>
    <w:rsid w:val="00B71414"/>
    <w:rsid w:val="00B85F61"/>
    <w:rsid w:val="00B925DD"/>
    <w:rsid w:val="00BB0EDD"/>
    <w:rsid w:val="00BB7B11"/>
    <w:rsid w:val="00BC43A4"/>
    <w:rsid w:val="00BD02FD"/>
    <w:rsid w:val="00BD649D"/>
    <w:rsid w:val="00BE7700"/>
    <w:rsid w:val="00C0076D"/>
    <w:rsid w:val="00C12EF8"/>
    <w:rsid w:val="00C14E66"/>
    <w:rsid w:val="00C30AD3"/>
    <w:rsid w:val="00C46078"/>
    <w:rsid w:val="00C67779"/>
    <w:rsid w:val="00C73CFC"/>
    <w:rsid w:val="00C7529C"/>
    <w:rsid w:val="00C858EC"/>
    <w:rsid w:val="00C96458"/>
    <w:rsid w:val="00CA607C"/>
    <w:rsid w:val="00CB43BB"/>
    <w:rsid w:val="00CD03F0"/>
    <w:rsid w:val="00CD425C"/>
    <w:rsid w:val="00CE2394"/>
    <w:rsid w:val="00CF2847"/>
    <w:rsid w:val="00D029B6"/>
    <w:rsid w:val="00D04B73"/>
    <w:rsid w:val="00D27B34"/>
    <w:rsid w:val="00D4431E"/>
    <w:rsid w:val="00D450AA"/>
    <w:rsid w:val="00D46B9F"/>
    <w:rsid w:val="00D73DB5"/>
    <w:rsid w:val="00D9116B"/>
    <w:rsid w:val="00D92160"/>
    <w:rsid w:val="00DA7016"/>
    <w:rsid w:val="00DB006B"/>
    <w:rsid w:val="00DC725F"/>
    <w:rsid w:val="00DD46DB"/>
    <w:rsid w:val="00DD7FA6"/>
    <w:rsid w:val="00DE3179"/>
    <w:rsid w:val="00E30E42"/>
    <w:rsid w:val="00E3207F"/>
    <w:rsid w:val="00E45F77"/>
    <w:rsid w:val="00E61E15"/>
    <w:rsid w:val="00E77A95"/>
    <w:rsid w:val="00E857A1"/>
    <w:rsid w:val="00EA7F75"/>
    <w:rsid w:val="00EB0359"/>
    <w:rsid w:val="00EC29AE"/>
    <w:rsid w:val="00ED15DB"/>
    <w:rsid w:val="00ED3081"/>
    <w:rsid w:val="00ED446D"/>
    <w:rsid w:val="00EE0F1A"/>
    <w:rsid w:val="00EE2F78"/>
    <w:rsid w:val="00EE6023"/>
    <w:rsid w:val="00EF4949"/>
    <w:rsid w:val="00F050D1"/>
    <w:rsid w:val="00F114E4"/>
    <w:rsid w:val="00F14708"/>
    <w:rsid w:val="00F25365"/>
    <w:rsid w:val="00F3397C"/>
    <w:rsid w:val="00F33E33"/>
    <w:rsid w:val="00F404C4"/>
    <w:rsid w:val="00F470C1"/>
    <w:rsid w:val="00F80068"/>
    <w:rsid w:val="00F87700"/>
    <w:rsid w:val="00F9097C"/>
    <w:rsid w:val="00FA0180"/>
    <w:rsid w:val="00FA2644"/>
    <w:rsid w:val="00FC4F1A"/>
    <w:rsid w:val="00FD476E"/>
    <w:rsid w:val="00FE2849"/>
    <w:rsid w:val="00FE515A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AC3E"/>
  <w15:chartTrackingRefBased/>
  <w15:docId w15:val="{317FBF78-11D3-4818-B898-FB8D4E6A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C7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7C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5BE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7F3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324F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9A6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47B43-EB7C-4998-A450-3BB4EF20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赵明明</dc:creator>
  <cp:keywords/>
  <dc:description/>
  <cp:lastModifiedBy>赵明明</cp:lastModifiedBy>
  <cp:revision>649</cp:revision>
  <dcterms:created xsi:type="dcterms:W3CDTF">2018-04-18T12:05:00Z</dcterms:created>
  <dcterms:modified xsi:type="dcterms:W3CDTF">2018-08-24T08:14:00Z</dcterms:modified>
</cp:coreProperties>
</file>