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M Roman 10" w:hAnsi="LM Roman 10" w:eastAsia="LM Roman 10"/>
          <w:b/>
          <w:i w:val="0"/>
          <w:sz w:val="24"/>
        </w:rPr>
        <w:t>Big Data &amp; Data Analytics</w:t>
      </w:r>
    </w:p>
    <w:p>
      <w:pPr>
        <w:jc w:val="center"/>
      </w:pPr>
      <w:r>
        <w:rPr>
          <w:rFonts w:ascii="LM Roman 10" w:hAnsi="LM Roman 10" w:eastAsia="LM Roman 10"/>
          <w:b w:val="0"/>
          <w:i w:val="0"/>
          <w:sz w:val="20"/>
        </w:rPr>
        <w:t>Universidad Iberoamericana</w:t>
      </w:r>
    </w:p>
    <w:p>
      <w:pPr>
        <w:jc w:val="center"/>
      </w:pPr>
      <w:r>
        <w:rPr>
          <w:rFonts w:ascii="LM Roman 10" w:hAnsi="LM Roman 10" w:eastAsia="LM Roman 10"/>
          <w:b w:val="0"/>
          <w:i w:val="0"/>
          <w:sz w:val="20"/>
        </w:rPr>
        <w:t>Dr. Lázaro Bustio Martínez</w:t>
      </w:r>
    </w:p>
    <w:p>
      <w:pPr>
        <w:jc w:val="center"/>
      </w:pPr>
      <w:r>
        <w:rPr>
          <w:rFonts w:ascii="LM Roman 10" w:hAnsi="LM Roman 10" w:eastAsia="LM Roman 10"/>
          <w:b w:val="0"/>
          <w:i w:val="0"/>
          <w:sz w:val="20"/>
        </w:rPr>
        <w:t>lazaro.bustio@ibero.mx</w:t>
      </w:r>
    </w:p>
    <w:p>
      <w:pPr>
        <w:jc w:val="center"/>
      </w:pPr>
      <w:r>
        <w:rPr>
          <w:rFonts w:ascii="LM Roman 10" w:hAnsi="LM Roman 10" w:eastAsia="LM Roman 10"/>
          <w:b w:val="0"/>
          <w:i w:val="0"/>
          <w:sz w:val="20"/>
        </w:rPr>
        <w:t>Otoño de 2026</w:t>
      </w:r>
    </w:p>
    <w:p>
      <w:pPr>
        <w:jc w:val="center"/>
      </w:pPr>
    </w:p>
    <w:p>
      <w:pPr>
        <w:jc w:val="center"/>
      </w:pPr>
      <w:r>
        <w:rPr>
          <w:rFonts w:ascii="LM Roman 10" w:hAnsi="LM Roman 10" w:eastAsia="LM Roman 10"/>
          <w:b/>
          <w:i w:val="0"/>
          <w:sz w:val="22"/>
        </w:rPr>
        <w:t>Actividad Práctica – Sesión 5</w:t>
      </w:r>
    </w:p>
    <w:p>
      <w:pPr>
        <w:jc w:val="center"/>
      </w:pPr>
    </w:p>
    <w:p>
      <w:pPr>
        <w:jc w:val="both"/>
      </w:pPr>
      <w:r>
        <w:rPr>
          <w:rFonts w:ascii="LM Roman 10" w:hAnsi="LM Roman 10" w:eastAsia="LM Roman 10"/>
          <w:b/>
          <w:i w:val="0"/>
          <w:sz w:val="24"/>
        </w:rPr>
        <w:t>Detección de malware en APKs mediante Aprendizaje Automatizado</w:t>
      </w:r>
    </w:p>
    <w:p>
      <w:pPr>
        <w:jc w:val="both"/>
      </w:pPr>
      <w:r>
        <w:rPr>
          <w:rFonts w:ascii="LM Roman 10" w:hAnsi="LM Roman 10" w:eastAsia="LM Roman 10"/>
          <w:b w:val="0"/>
          <w:i w:val="0"/>
          <w:sz w:val="20"/>
        </w:rPr>
        <w:t>Esta sesión cierra el diplomado con un problema integral que aplica todo lo visto en las sesiones anteriores —manejo de datos con pandas, análisis exploratorio de datos y visualización—, sumando una introducción a Machine Learning (agrupamiento y clasificación) como cierre natural del curso.</w:t>
      </w:r>
    </w:p>
    <w:p>
      <w:pPr>
        <w:jc w:val="both"/>
      </w:pPr>
      <w:r>
        <w:rPr>
          <w:rFonts w:ascii="LM Roman 10" w:hAnsi="LM Roman 10" w:eastAsia="LM Roman 10"/>
          <w:b/>
          <w:i w:val="0"/>
          <w:sz w:val="24"/>
        </w:rPr>
        <w:t>Objetivo</w:t>
      </w:r>
    </w:p>
    <w:p>
      <w:pPr>
        <w:jc w:val="both"/>
      </w:pPr>
      <w:r>
        <w:rPr>
          <w:rFonts w:ascii="LM Roman 10" w:hAnsi="LM Roman 10" w:eastAsia="LM Roman 10"/>
          <w:b w:val="0"/>
          <w:i w:val="0"/>
          <w:sz w:val="20"/>
        </w:rPr>
        <w:t>Aplicar técnicas y algoritmos de Aprendizaje Automatizado y clasificación de datos para la detección de APKs (aplicaciones de Android) maliciosas, a partir del patrón de permisos que cada aplicación solicita.</w:t>
      </w:r>
    </w:p>
    <w:p>
      <w:pPr>
        <w:jc w:val="both"/>
      </w:pPr>
      <w:r>
        <w:rPr>
          <w:rFonts w:ascii="LM Roman 10" w:hAnsi="LM Roman 10" w:eastAsia="LM Roman 10"/>
          <w:b/>
          <w:i w:val="0"/>
          <w:sz w:val="24"/>
        </w:rPr>
        <w:t>Descripción de la actividad</w:t>
      </w:r>
    </w:p>
    <w:p>
      <w:pPr>
        <w:jc w:val="both"/>
      </w:pPr>
      <w:r>
        <w:rPr>
          <w:rFonts w:ascii="LM Roman 10" w:hAnsi="LM Roman 10" w:eastAsia="LM Roman 10"/>
          <w:b w:val="0"/>
          <w:i w:val="0"/>
          <w:sz w:val="20"/>
        </w:rPr>
        <w:t>Esta es una actividad guiada: el profesor desarrollará y explicará en vivo, durante la sesión, el notebook “Actividad Práctica - Sesión 5.ipynb”, que ya incluye todo el desarrollo, los resultados y las conclusiones del ejercicio. No es necesario entregar nada para esta sesión —no tiene una calificación asociada—; el objetivo es que el estudiante siga el razonamiento completo de un proyecto de análisis de datos, desde la pregunta de investigación hasta las conclusiones, integrando las herramientas vistas en el resto del diplomado.</w:t>
      </w:r>
    </w:p>
    <w:p>
      <w:pPr>
        <w:jc w:val="both"/>
      </w:pPr>
      <w:r>
        <w:rPr>
          <w:rFonts w:ascii="LM Roman 10" w:hAnsi="LM Roman 10" w:eastAsia="LM Roman 10"/>
          <w:b w:val="0"/>
          <w:i w:val="0"/>
          <w:sz w:val="20"/>
        </w:rPr>
        <w:t>El notebook está organizado siguiendo la metodología de un proyecto de Ciencia de Datos (vista en la Sesión 1): comprensión del problema, preguntas de investigación e hipótesis, preparación y análisis exploratorio de los datos, modelado (agrupamiento no supervisado y clasificación supervisada), y conclusiones que retoman y responden cada pregunta planteada al inicio.</w:t>
      </w:r>
    </w:p>
    <w:p>
      <w:pPr>
        <w:jc w:val="both"/>
      </w:pPr>
      <w:r>
        <w:rPr>
          <w:rFonts w:ascii="LM Roman 10" w:hAnsi="LM Roman 10" w:eastAsia="LM Roman 10"/>
          <w:b/>
          <w:i w:val="0"/>
          <w:sz w:val="24"/>
        </w:rPr>
        <w:t>Conjunto de datos</w:t>
      </w:r>
    </w:p>
    <w:p>
      <w:pPr>
        <w:jc w:val="both"/>
      </w:pPr>
      <w:r>
        <w:rPr>
          <w:rFonts w:ascii="LM Roman 10" w:hAnsi="LM Roman 10" w:eastAsia="LM Roman 10"/>
          <w:b w:val="0"/>
          <w:i w:val="0"/>
          <w:sz w:val="20"/>
        </w:rPr>
        <w:t>Se utiliza el archivo “apk_train.csv” (incluido en la carpeta de la sesión), compuesto por 398 muestras de aplicaciones de Android —199 maliciosas y 199 benignas—, donde cada muestra se representa mediante los permisos de Android que solicita (1 si lo solicita, 0 en caso contrario).</w:t>
      </w:r>
    </w:p>
    <w:p>
      <w:pPr>
        <w:jc w:val="both"/>
      </w:pPr>
      <w:r>
        <w:rPr>
          <w:rFonts w:ascii="LM Roman 10" w:hAnsi="LM Roman 10" w:eastAsia="LM Roman 10"/>
          <w:b/>
          <w:i w:val="0"/>
          <w:sz w:val="24"/>
        </w:rPr>
        <w:t>Bibliografía a revisar</w:t>
      </w:r>
    </w:p>
    <w:p>
      <w:pPr>
        <w:jc w:val="both"/>
      </w:pPr>
      <w:r>
        <w:rPr>
          <w:rFonts w:ascii="LM Roman 10" w:hAnsi="LM Roman 10" w:eastAsia="LM Roman 10"/>
          <w:b w:val="0"/>
          <w:i w:val="0"/>
          <w:sz w:val="20"/>
        </w:rPr>
        <w:t>Antes o durante la sesión, se recomienda revisar los siguientes documentos (incluidos en la carpeta “Bibliografía” de esta sesión) para entender el sistema de permisos de Android:</w:t>
      </w:r>
    </w:p>
    <w:p>
      <w:pPr>
        <w:pStyle w:val="ListBullet"/>
        <w:jc w:val="both"/>
      </w:pPr>
      <w:r>
        <w:rPr>
          <w:rFonts w:ascii="LM Roman 10" w:hAnsi="LM Roman 10" w:eastAsia="LM Roman 10"/>
          <w:b w:val="0"/>
          <w:i w:val="0"/>
          <w:sz w:val="20"/>
        </w:rPr>
        <w:t>“Android manifest file permissions” – permisos que Android pone a disposición de los desarrolladores.</w:t>
      </w:r>
    </w:p>
    <w:p>
      <w:pPr>
        <w:pStyle w:val="ListBullet"/>
        <w:jc w:val="both"/>
      </w:pPr>
      <w:r>
        <w:rPr>
          <w:rFonts w:ascii="LM Roman 10" w:hAnsi="LM Roman 10" w:eastAsia="LM Roman 10"/>
          <w:b w:val="0"/>
          <w:i w:val="0"/>
          <w:sz w:val="20"/>
        </w:rPr>
        <w:t>“A Comprehensive Analysis of the Android Permissions System” – arquitectura de permisos del sistema Android.</w:t>
      </w:r>
    </w:p>
    <w:p>
      <w:pPr>
        <w:jc w:val="both"/>
      </w:pPr>
      <w:r>
        <w:rPr>
          <w:rFonts w:ascii="LM Roman 10" w:hAnsi="LM Roman 10" w:eastAsia="LM Roman 10"/>
          <w:b/>
          <w:i w:val="0"/>
          <w:sz w:val="24"/>
        </w:rPr>
        <w:t>Contenido del notebook</w:t>
      </w:r>
    </w:p>
    <w:p>
      <w:pPr>
        <w:jc w:val="both"/>
      </w:pPr>
      <w:r>
        <w:rPr>
          <w:rFonts w:ascii="LM Roman 10" w:hAnsi="LM Roman 10" w:eastAsia="LM Roman 10"/>
          <w:b w:val="0"/>
          <w:i w:val="0"/>
          <w:sz w:val="20"/>
        </w:rPr>
        <w:t>Durante la sesión se recorrerán, entre otros, los siguientes puntos:</w:t>
      </w:r>
    </w:p>
    <w:p>
      <w:pPr>
        <w:pStyle w:val="ListBullet"/>
        <w:jc w:val="both"/>
      </w:pPr>
      <w:r>
        <w:rPr>
          <w:rFonts w:ascii="LM Roman 10" w:hAnsi="LM Roman 10" w:eastAsia="LM Roman 10"/>
          <w:b w:val="0"/>
          <w:i w:val="0"/>
          <w:sz w:val="20"/>
        </w:rPr>
        <w:t>Preguntas de investigación e hipótesis de partida.</w:t>
      </w:r>
    </w:p>
    <w:p>
      <w:pPr>
        <w:pStyle w:val="ListBullet"/>
        <w:jc w:val="both"/>
      </w:pPr>
      <w:r>
        <w:rPr>
          <w:rFonts w:ascii="LM Roman 10" w:hAnsi="LM Roman 10" w:eastAsia="LM Roman 10"/>
          <w:b w:val="0"/>
          <w:i w:val="0"/>
          <w:sz w:val="20"/>
        </w:rPr>
        <w:t>Análisis exploratorio de datos: balance de clases, distribución del total de permisos por APK, detección de valores atípicos.</w:t>
      </w:r>
    </w:p>
    <w:p>
      <w:pPr>
        <w:pStyle w:val="ListBullet"/>
        <w:jc w:val="both"/>
      </w:pPr>
      <w:r>
        <w:rPr>
          <w:rFonts w:ascii="LM Roman 10" w:hAnsi="LM Roman 10" w:eastAsia="LM Roman 10"/>
          <w:b w:val="0"/>
          <w:i w:val="0"/>
          <w:sz w:val="20"/>
        </w:rPr>
        <w:t>Identificación de los permisos más asociados a malware (uso de sort_values, filter y query sobre los datos de permisos).</w:t>
      </w:r>
    </w:p>
    <w:p>
      <w:pPr>
        <w:pStyle w:val="ListBullet"/>
        <w:jc w:val="both"/>
      </w:pPr>
      <w:r>
        <w:rPr>
          <w:rFonts w:ascii="LM Roman 10" w:hAnsi="LM Roman 10" w:eastAsia="LM Roman 10"/>
          <w:b w:val="0"/>
          <w:i w:val="0"/>
          <w:sz w:val="20"/>
        </w:rPr>
        <w:t>Visualización de los hallazgos con histogramas, boxplots, mapas de calor y un diagrama de radar.</w:t>
      </w:r>
    </w:p>
    <w:p>
      <w:pPr>
        <w:pStyle w:val="ListBullet"/>
        <w:jc w:val="both"/>
      </w:pPr>
      <w:r>
        <w:rPr>
          <w:rFonts w:ascii="LM Roman 10" w:hAnsi="LM Roman 10" w:eastAsia="LM Roman 10"/>
          <w:b w:val="0"/>
          <w:i w:val="0"/>
          <w:sz w:val="20"/>
        </w:rPr>
        <w:t>Agrupamiento no supervisado (KMeans) para comprobar si benignas y malignas son separables únicamente a partir del patrón de permisos.</w:t>
      </w:r>
    </w:p>
    <w:p>
      <w:pPr>
        <w:pStyle w:val="ListBullet"/>
        <w:jc w:val="both"/>
      </w:pPr>
      <w:r>
        <w:rPr>
          <w:rFonts w:ascii="LM Roman 10" w:hAnsi="LM Roman 10" w:eastAsia="LM Roman 10"/>
          <w:b w:val="0"/>
          <w:i w:val="0"/>
          <w:sz w:val="20"/>
        </w:rPr>
        <w:t>Clasificación supervisada (SVM, Random Forest y KNN), comparación de modelos con validación cruzada, y evaluación final sobre un conjunto de prueba nunca antes visto por el modelo.</w:t>
      </w:r>
    </w:p>
    <w:p>
      <w:pPr>
        <w:pStyle w:val="ListBullet"/>
        <w:jc w:val="both"/>
      </w:pPr>
      <w:r>
        <w:rPr>
          <w:rFonts w:ascii="LM Roman 10" w:hAnsi="LM Roman 10" w:eastAsia="LM Roman 10"/>
          <w:b w:val="0"/>
          <w:i w:val="0"/>
          <w:sz w:val="20"/>
        </w:rPr>
        <w:t>Conclusiones que retoman cada pregunta de investigación e hipótesis con la evidencia obtenida.</w:t>
      </w:r>
    </w:p>
    <w:p>
      <w:pPr>
        <w:jc w:val="both"/>
      </w:pPr>
      <w:r>
        <w:rPr>
          <w:rFonts w:ascii="LM Roman 10" w:hAnsi="LM Roman 10" w:eastAsia="LM Roman 10"/>
          <w:b/>
          <w:i w:val="0"/>
          <w:sz w:val="24"/>
        </w:rPr>
        <w:t>Materiales de la sesión</w:t>
      </w:r>
    </w:p>
    <w:p>
      <w:pPr>
        <w:pStyle w:val="ListBullet"/>
        <w:jc w:val="both"/>
      </w:pPr>
      <w:r>
        <w:rPr>
          <w:rFonts w:ascii="LM Roman 10" w:hAnsi="LM Roman 10" w:eastAsia="LM Roman 10"/>
          <w:b w:val="0"/>
          <w:i w:val="0"/>
          <w:sz w:val="20"/>
        </w:rPr>
        <w:t>Actividad Práctica - Sesión 5.ipynb (notebook principal, ya resuelto)</w:t>
      </w:r>
    </w:p>
    <w:p>
      <w:pPr>
        <w:pStyle w:val="ListBullet"/>
        <w:jc w:val="both"/>
      </w:pPr>
      <w:r>
        <w:rPr>
          <w:rFonts w:ascii="LM Roman 10" w:hAnsi="LM Roman 10" w:eastAsia="LM Roman 10"/>
          <w:b w:val="0"/>
          <w:i w:val="0"/>
          <w:sz w:val="20"/>
        </w:rPr>
        <w:t>apk_train.csv (conjunto de datos)</w:t>
      </w:r>
    </w:p>
    <w:p>
      <w:pPr>
        <w:pStyle w:val="ListBullet"/>
        <w:jc w:val="both"/>
      </w:pPr>
      <w:r>
        <w:rPr>
          <w:rFonts w:ascii="LM Roman 10" w:hAnsi="LM Roman 10" w:eastAsia="LM Roman 10"/>
          <w:b w:val="0"/>
          <w:i w:val="0"/>
          <w:sz w:val="20"/>
        </w:rPr>
        <w:t>Bibliografía/ (los dos documentos sobre permisos de Android)</w:t>
      </w:r>
    </w:p>
    <w:p>
      <w:pPr>
        <w:jc w:val="both"/>
      </w:pPr>
      <w:r>
        <w:rPr>
          <w:rFonts w:ascii="LM Roman 10" w:hAnsi="LM Roman 10" w:eastAsia="LM Roman 10"/>
          <w:b/>
          <w:i w:val="0"/>
          <w:sz w:val="24"/>
        </w:rPr>
        <w:t>Complementarios</w:t>
      </w:r>
    </w:p>
    <w:p>
      <w:pPr>
        <w:jc w:val="both"/>
      </w:pPr>
      <w:r>
        <w:rPr>
          <w:rFonts w:ascii="LM Roman 10" w:hAnsi="LM Roman 10" w:eastAsia="LM Roman 10"/>
          <w:b w:val="0"/>
          <w:i w:val="0"/>
          <w:sz w:val="20"/>
        </w:rPr>
        <w:t>Para quien desee profundizar por su cuenta después de la sesión: https://www.geeksforgeeks.org/top-data-science-projects/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