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240" w:lineRule="auto"/>
        <w:jc w:val="center"/>
        <w:rPr>
          <w:rFonts w:hint="eastAsia"/>
        </w:rPr>
      </w:pPr>
      <w:bookmarkStart w:id="0" w:name="_Toc184111068"/>
      <w:bookmarkStart w:id="1" w:name="_Toc240804917"/>
      <w:bookmarkStart w:id="2" w:name="_Toc179112209"/>
    </w:p>
    <w:p>
      <w:pPr>
        <w:pStyle w:val="3"/>
        <w:spacing w:before="0" w:line="240" w:lineRule="auto"/>
        <w:jc w:val="center"/>
      </w:pPr>
    </w:p>
    <w:p>
      <w:pPr>
        <w:spacing w:after="100" w:afterAutospacing="1" w:line="240" w:lineRule="auto"/>
        <w:jc w:val="center"/>
        <w:rPr>
          <w:rFonts w:hint="eastAsia"/>
          <w:b/>
          <w:spacing w:val="40"/>
          <w:sz w:val="36"/>
          <w:szCs w:val="36"/>
        </w:rPr>
      </w:pPr>
      <w:r>
        <w:rPr>
          <w:b/>
          <w:spacing w:val="40"/>
          <w:sz w:val="36"/>
          <w:szCs w:val="36"/>
        </w:rPr>
        <w:t>PHP和MySQL Web高级编程</w:t>
      </w:r>
      <w:r>
        <w:rPr>
          <w:rFonts w:hint="eastAsia"/>
          <w:b/>
          <w:spacing w:val="40"/>
          <w:sz w:val="36"/>
          <w:szCs w:val="36"/>
        </w:rPr>
        <w:t>设计报告</w:t>
      </w:r>
    </w:p>
    <w:p>
      <w:pPr>
        <w:spacing w:after="100" w:afterAutospacing="1" w:line="240" w:lineRule="auto"/>
      </w:pPr>
      <w:r>
        <w:t xml:space="preserve">  </w:t>
      </w:r>
    </w:p>
    <w:p>
      <w:pPr>
        <w:spacing w:after="100" w:afterAutospacing="1" w:line="240" w:lineRule="auto"/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题目：学生成绩管理系统设计与实现</w:t>
      </w:r>
    </w:p>
    <w:p>
      <w:pPr>
        <w:spacing w:after="100" w:afterAutospacing="1" w:line="240" w:lineRule="auto"/>
      </w:pPr>
      <w:r>
        <w:t xml:space="preserve">  </w:t>
      </w:r>
    </w:p>
    <w:p>
      <w:pPr>
        <w:spacing w:after="100" w:afterAutospacing="1" w:line="400" w:lineRule="exact"/>
        <w:jc w:val="center"/>
        <w:rPr>
          <w:rFonts w:hint="eastAsia"/>
          <w:sz w:val="32"/>
          <w:szCs w:val="20"/>
        </w:rPr>
      </w:pPr>
    </w:p>
    <w:p>
      <w:pPr>
        <w:spacing w:after="100" w:afterAutospacing="1" w:line="400" w:lineRule="exact"/>
        <w:jc w:val="center"/>
        <w:rPr>
          <w:rFonts w:hint="eastAsia"/>
          <w:sz w:val="32"/>
          <w:szCs w:val="20"/>
        </w:rPr>
      </w:pPr>
    </w:p>
    <w:p>
      <w:pPr>
        <w:spacing w:after="100" w:afterAutospacing="1" w:line="400" w:lineRule="exact"/>
        <w:jc w:val="center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姓名：</w:t>
      </w:r>
      <w:r>
        <w:rPr>
          <w:rFonts w:hint="eastAsia"/>
          <w:sz w:val="32"/>
          <w:szCs w:val="20"/>
          <w:lang w:val="en-US" w:eastAsia="zh-CN"/>
        </w:rPr>
        <w:t>袁世权</w:t>
      </w:r>
    </w:p>
    <w:p>
      <w:pPr>
        <w:spacing w:after="100" w:afterAutospacing="1" w:line="400" w:lineRule="exact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 xml:space="preserve">                    学号：071606</w:t>
      </w:r>
      <w:r>
        <w:rPr>
          <w:rFonts w:hint="eastAsia"/>
          <w:sz w:val="32"/>
          <w:szCs w:val="20"/>
          <w:lang w:val="en-US" w:eastAsia="zh-CN"/>
        </w:rPr>
        <w:t>39</w:t>
      </w:r>
    </w:p>
    <w:p>
      <w:pPr>
        <w:spacing w:after="100" w:afterAutospacing="1" w:line="400" w:lineRule="exact"/>
        <w:rPr>
          <w:rFonts w:hint="eastAsia"/>
          <w:sz w:val="32"/>
        </w:rPr>
      </w:pPr>
      <w:r>
        <w:rPr>
          <w:rFonts w:hint="eastAsia"/>
          <w:sz w:val="32"/>
          <w:szCs w:val="20"/>
        </w:rPr>
        <w:t xml:space="preserve">                    班级</w:t>
      </w:r>
      <w:r>
        <w:rPr>
          <w:sz w:val="32"/>
          <w:szCs w:val="20"/>
        </w:rPr>
        <w:t>:</w:t>
      </w:r>
      <w:r>
        <w:rPr>
          <w:rFonts w:hint="eastAsia"/>
          <w:sz w:val="32"/>
          <w:szCs w:val="20"/>
        </w:rPr>
        <w:t>软件1606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</w:pPr>
      <w:r>
        <w:t xml:space="preserve">  </w:t>
      </w:r>
    </w:p>
    <w:p>
      <w:pPr>
        <w:spacing w:after="100" w:afterAutospacing="1" w:line="400" w:lineRule="exact"/>
        <w:ind w:left="1694" w:hanging="1694" w:hangingChars="706"/>
        <w:rPr>
          <w:rFonts w:hint="eastAsia"/>
        </w:rPr>
      </w:pPr>
      <w:r>
        <w:t xml:space="preserve">  </w:t>
      </w:r>
    </w:p>
    <w:p>
      <w:pPr>
        <w:spacing w:line="240" w:lineRule="auto"/>
        <w:jc w:val="center"/>
        <w:rPr>
          <w:sz w:val="28"/>
          <w:szCs w:val="20"/>
        </w:rPr>
        <w:sectPr>
          <w:headerReference r:id="rId3" w:type="default"/>
          <w:headerReference r:id="rId4" w:type="even"/>
          <w:footerReference r:id="rId5" w:type="even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linePitch="312" w:charSpace="0"/>
        </w:sectPr>
      </w:pPr>
    </w:p>
    <w:bookmarkEnd w:id="0"/>
    <w:bookmarkEnd w:id="1"/>
    <w:bookmarkEnd w:id="2"/>
    <w:p>
      <w:pPr>
        <w:jc w:val="center"/>
        <w:rPr>
          <w:rFonts w:hint="eastAsia"/>
          <w:sz w:val="44"/>
          <w:szCs w:val="44"/>
        </w:rPr>
      </w:pPr>
      <w:bookmarkStart w:id="3" w:name="_Toc246562268"/>
      <w:bookmarkStart w:id="4" w:name="_Toc177453615"/>
      <w:bookmarkStart w:id="5" w:name="_Toc179112211"/>
      <w:bookmarkStart w:id="6" w:name="_Toc184111070"/>
      <w:bookmarkStart w:id="7" w:name="_Toc240804919"/>
      <w:bookmarkStart w:id="8" w:name="_Toc240809907"/>
      <w:r>
        <w:rPr>
          <w:rFonts w:hint="eastAsia"/>
          <w:sz w:val="44"/>
          <w:szCs w:val="44"/>
        </w:rPr>
        <w:t>目录</w:t>
      </w:r>
      <w:bookmarkEnd w:id="3"/>
    </w:p>
    <w:p>
      <w:pPr>
        <w:pStyle w:val="8"/>
        <w:tabs>
          <w:tab w:val="right" w:leader="dot" w:pos="8494"/>
        </w:tabs>
        <w:rPr>
          <w:rFonts w:eastAsia="宋体"/>
          <w:b w:val="0"/>
          <w:bCs w:val="0"/>
          <w:caps w:val="0"/>
          <w:color w:val="auto"/>
          <w:kern w:val="2"/>
          <w:sz w:val="21"/>
          <w:szCs w:val="24"/>
        </w:rPr>
      </w:pPr>
      <w:r>
        <w:rPr>
          <w:rFonts w:ascii="黑体"/>
          <w:sz w:val="36"/>
          <w:szCs w:val="36"/>
        </w:rPr>
        <w:fldChar w:fldCharType="begin"/>
      </w:r>
      <w:r>
        <w:rPr>
          <w:rFonts w:ascii="黑体"/>
          <w:sz w:val="36"/>
          <w:szCs w:val="36"/>
        </w:rPr>
        <w:instrText xml:space="preserve"> </w:instrText>
      </w:r>
      <w:r>
        <w:rPr>
          <w:rFonts w:hint="eastAsia" w:ascii="黑体"/>
          <w:sz w:val="36"/>
          <w:szCs w:val="36"/>
        </w:rPr>
        <w:instrText xml:space="preserve">TOC \o "1-3" \h \z \u</w:instrText>
      </w:r>
      <w:r>
        <w:rPr>
          <w:rFonts w:ascii="黑体"/>
          <w:sz w:val="36"/>
          <w:szCs w:val="36"/>
        </w:rPr>
        <w:instrText xml:space="preserve"> </w:instrText>
      </w:r>
      <w:r>
        <w:rPr>
          <w:rFonts w:ascii="黑体"/>
          <w:sz w:val="36"/>
          <w:szCs w:val="36"/>
        </w:rPr>
        <w:fldChar w:fldCharType="separate"/>
      </w: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"_Toc420349979"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  <w:rFonts w:hint="eastAsia"/>
        </w:rPr>
        <w:t>一</w:t>
      </w:r>
      <w:r>
        <w:rPr>
          <w:rStyle w:val="13"/>
        </w:rPr>
        <w:t xml:space="preserve">  </w:t>
      </w:r>
      <w:r>
        <w:rPr>
          <w:rStyle w:val="13"/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_Toc420349979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494"/>
        </w:tabs>
        <w:rPr>
          <w:rFonts w:eastAsia="宋体"/>
          <w:b w:val="0"/>
          <w:bCs w:val="0"/>
          <w: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"_Toc420349980"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  <w:rFonts w:hint="eastAsia"/>
        </w:rPr>
        <w:t>二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_Toc420349980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"_Toc420349981"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2.1 </w:t>
      </w:r>
      <w:r>
        <w:rPr>
          <w:rStyle w:val="13"/>
          <w:rFonts w:hint="eastAsia"/>
        </w:rPr>
        <w:t>系统技术架构设计</w:t>
      </w:r>
      <w:r>
        <w:tab/>
      </w:r>
      <w:r>
        <w:fldChar w:fldCharType="begin"/>
      </w:r>
      <w:r>
        <w:instrText xml:space="preserve"> PAGEREF _Toc420349981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"_Toc420349982"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2.2 </w:t>
      </w:r>
      <w:r>
        <w:rPr>
          <w:rStyle w:val="13"/>
          <w:rFonts w:hint="eastAsia"/>
        </w:rPr>
        <w:t>系统功能模块设计</w:t>
      </w:r>
      <w:r>
        <w:tab/>
      </w:r>
      <w:r>
        <w:fldChar w:fldCharType="begin"/>
      </w:r>
      <w:r>
        <w:instrText xml:space="preserve"> PAGEREF _Toc420349982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"_Toc420349983"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2.2.1</w:t>
      </w:r>
      <w:r>
        <w:rPr>
          <w:rStyle w:val="13"/>
          <w:rFonts w:hint="eastAsia"/>
        </w:rPr>
        <w:t>功能模块的组成</w:t>
      </w:r>
      <w:r>
        <w:tab/>
      </w:r>
      <w:r>
        <w:fldChar w:fldCharType="begin"/>
      </w:r>
      <w:r>
        <w:instrText xml:space="preserve"> PAGEREF _Toc420349983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"_Toc420349984"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2.2.2</w:t>
      </w:r>
      <w:r>
        <w:rPr>
          <w:rStyle w:val="13"/>
          <w:rFonts w:hint="eastAsia"/>
        </w:rPr>
        <w:t>系统界面布局与文件目录结构</w:t>
      </w:r>
      <w:r>
        <w:tab/>
      </w:r>
      <w:r>
        <w:fldChar w:fldCharType="begin"/>
      </w:r>
      <w:r>
        <w:instrText xml:space="preserve"> PAGEREF _Toc420349984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"_Toc420349985"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2.3 </w:t>
      </w:r>
      <w:r>
        <w:rPr>
          <w:rStyle w:val="13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_Toc420349985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494"/>
        </w:tabs>
        <w:rPr>
          <w:rFonts w:eastAsia="宋体"/>
          <w:b w:val="0"/>
          <w:bCs w:val="0"/>
          <w: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"_Toc420349986"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  <w:rFonts w:hint="eastAsia"/>
        </w:rPr>
        <w:t>三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系统实现</w:t>
      </w:r>
      <w:r>
        <w:tab/>
      </w:r>
      <w:r>
        <w:fldChar w:fldCharType="begin"/>
      </w:r>
      <w:r>
        <w:instrText xml:space="preserve"> PAGEREF _Toc420349986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"_Toc420349987"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3.1</w:t>
      </w:r>
      <w:r>
        <w:rPr>
          <w:rStyle w:val="13"/>
          <w:rFonts w:hint="eastAsia"/>
        </w:rPr>
        <w:t>系统开发与运行环境</w:t>
      </w:r>
      <w:r>
        <w:tab/>
      </w:r>
      <w:r>
        <w:fldChar w:fldCharType="begin"/>
      </w:r>
      <w:r>
        <w:instrText xml:space="preserve"> PAGEREF _Toc420349987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"_Toc420349988"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3.1.1 </w:t>
      </w:r>
      <w:r>
        <w:rPr>
          <w:rStyle w:val="13"/>
          <w:rFonts w:hint="eastAsia"/>
        </w:rPr>
        <w:t>系统开发环境</w:t>
      </w:r>
      <w:r>
        <w:tab/>
      </w:r>
      <w:r>
        <w:fldChar w:fldCharType="begin"/>
      </w:r>
      <w:r>
        <w:instrText xml:space="preserve"> PAGEREF _Toc420349988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"_Toc420349989"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3.1.2 </w:t>
      </w:r>
      <w:r>
        <w:rPr>
          <w:rStyle w:val="13"/>
          <w:rFonts w:hint="eastAsia"/>
        </w:rPr>
        <w:t>系统运行环境</w:t>
      </w:r>
      <w:r>
        <w:tab/>
      </w:r>
      <w:r>
        <w:fldChar w:fldCharType="begin"/>
      </w:r>
      <w:r>
        <w:instrText xml:space="preserve"> PAGEREF _Toc420349989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"_Toc420349990"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3.2 </w:t>
      </w:r>
      <w:r>
        <w:rPr>
          <w:rStyle w:val="13"/>
          <w:rFonts w:hint="eastAsia"/>
        </w:rPr>
        <w:t>后台数据库的选取</w:t>
      </w:r>
      <w:r>
        <w:tab/>
      </w:r>
      <w:r>
        <w:fldChar w:fldCharType="begin"/>
      </w:r>
      <w:r>
        <w:instrText xml:space="preserve"> PAGEREF _Toc420349990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"_Toc420349991"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3.3 </w:t>
      </w:r>
      <w:r>
        <w:rPr>
          <w:rStyle w:val="13"/>
          <w:rFonts w:hint="eastAsia"/>
        </w:rPr>
        <w:t>主要功能模块的实现</w:t>
      </w:r>
      <w:r>
        <w:tab/>
      </w:r>
      <w:r>
        <w:fldChar w:fldCharType="begin"/>
      </w:r>
      <w:r>
        <w:instrText xml:space="preserve"> PAGEREF _Toc420349991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"_Toc420349992"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3.3.1 </w:t>
      </w:r>
      <w:r>
        <w:rPr>
          <w:rStyle w:val="13"/>
          <w:rFonts w:hint="eastAsia"/>
        </w:rPr>
        <w:t>公共函数的编写</w:t>
      </w:r>
      <w:r>
        <w:tab/>
      </w:r>
      <w:r>
        <w:fldChar w:fldCharType="begin"/>
      </w:r>
      <w:r>
        <w:instrText xml:space="preserve"> PAGEREF _Toc420349992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"_Toc420349993"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  <w:lang w:val="fr-FR"/>
        </w:rPr>
        <w:t xml:space="preserve">3.3.2 </w:t>
      </w:r>
      <w:r>
        <w:rPr>
          <w:rStyle w:val="13"/>
          <w:rFonts w:hint="eastAsia"/>
        </w:rPr>
        <w:t>登录模块</w:t>
      </w:r>
      <w:r>
        <w:tab/>
      </w:r>
      <w:r>
        <w:fldChar w:fldCharType="begin"/>
      </w:r>
      <w:r>
        <w:instrText xml:space="preserve"> PAGEREF _Toc420349993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"_Toc420349994"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3.3.3 </w:t>
      </w:r>
      <w:r>
        <w:rPr>
          <w:rStyle w:val="13"/>
          <w:rFonts w:hint="eastAsia"/>
        </w:rPr>
        <w:t>数据库备份与还原</w:t>
      </w:r>
      <w:r>
        <w:tab/>
      </w:r>
      <w:r>
        <w:fldChar w:fldCharType="begin"/>
      </w:r>
      <w:r>
        <w:instrText xml:space="preserve"> PAGEREF _Toc420349994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494"/>
        </w:tabs>
        <w:rPr>
          <w:iC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"_Toc420349995"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 xml:space="preserve">3.3.4 </w:t>
      </w:r>
      <w:r>
        <w:rPr>
          <w:rStyle w:val="13"/>
          <w:rFonts w:hint="eastAsia"/>
        </w:rPr>
        <w:t>入库管理</w:t>
      </w:r>
      <w:r>
        <w:tab/>
      </w:r>
      <w:r>
        <w:fldChar w:fldCharType="begin"/>
      </w:r>
      <w:r>
        <w:instrText xml:space="preserve"> PAGEREF _Toc420349995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494"/>
        </w:tabs>
        <w:rPr>
          <w:rFonts w:eastAsia="宋体"/>
          <w:b w:val="0"/>
          <w:bCs w:val="0"/>
          <w:caps w:val="0"/>
          <w:color w:val="auto"/>
          <w:kern w:val="2"/>
          <w:sz w:val="21"/>
          <w:szCs w:val="24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"_Toc420349996"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  <w:rFonts w:hint="eastAsia"/>
        </w:rPr>
        <w:t>四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系统使用说明</w:t>
      </w:r>
      <w:r>
        <w:tab/>
      </w:r>
      <w:r>
        <w:fldChar w:fldCharType="begin"/>
      </w:r>
      <w:r>
        <w:instrText xml:space="preserve"> PAGEREF _Toc420349996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2"/>
        </w:tabs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4"/>
    <w:bookmarkEnd w:id="5"/>
    <w:bookmarkEnd w:id="6"/>
    <w:bookmarkEnd w:id="7"/>
    <w:bookmarkEnd w:id="8"/>
    <w:p>
      <w:pPr>
        <w:sectPr>
          <w:headerReference r:id="rId6" w:type="default"/>
          <w:headerReference r:id="rId7" w:type="even"/>
          <w:pgSz w:w="11906" w:h="16838"/>
          <w:pgMar w:top="1440" w:right="1701" w:bottom="1440" w:left="1701" w:header="851" w:footer="992" w:gutter="0"/>
          <w:cols w:space="720" w:num="1"/>
          <w:docGrid w:type="linesAndChars" w:linePitch="465" w:charSpace="-774"/>
        </w:sectPr>
      </w:pPr>
      <w:bookmarkStart w:id="9" w:name="_Toc240809917"/>
      <w:bookmarkStart w:id="10" w:name="_Toc177453631"/>
      <w:bookmarkStart w:id="11" w:name="_Toc240804929"/>
      <w:bookmarkStart w:id="12" w:name="_Toc244660295"/>
      <w:bookmarkStart w:id="13" w:name="_Toc179112228"/>
      <w:bookmarkStart w:id="14" w:name="_Toc184111087"/>
      <w:bookmarkStart w:id="15" w:name="_Toc246562279"/>
    </w:p>
    <w:p>
      <w:pPr>
        <w:pStyle w:val="2"/>
        <w:rPr>
          <w:rFonts w:hint="eastAsia"/>
        </w:rPr>
      </w:pPr>
      <w:bookmarkStart w:id="16" w:name="_Toc420349979"/>
      <w:r>
        <w:rPr>
          <w:rFonts w:hint="eastAsia"/>
        </w:rPr>
        <w:t>一  需求分析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spacing w:line="240" w:lineRule="auto"/>
        <w:ind w:firstLine="474" w:firstLineChars="200"/>
        <w:rPr>
          <w:rFonts w:hint="eastAsia"/>
        </w:rPr>
      </w:pPr>
      <w:bookmarkStart w:id="17" w:name="_Toc179112232"/>
      <w:bookmarkStart w:id="18" w:name="_Toc177453635"/>
      <w:bookmarkStart w:id="19" w:name="_Toc184111091"/>
      <w:r>
        <w:rPr>
          <w:rFonts w:hint="eastAsia"/>
          <w:lang w:val="en-US" w:eastAsia="zh-CN"/>
        </w:rPr>
        <w:t>成绩</w:t>
      </w:r>
      <w:r>
        <w:rPr>
          <w:rFonts w:hint="eastAsia"/>
        </w:rPr>
        <w:t>信息管理系统可实现学生学号、姓名、班级、成绩等信息的科学管理。该软件针对以学生为核心流程进行管理，用以方便学生信息</w:t>
      </w:r>
      <w:r>
        <w:rPr>
          <w:rFonts w:hint="eastAsia"/>
          <w:lang w:val="en-US" w:eastAsia="zh-CN"/>
        </w:rPr>
        <w:t>与成绩</w:t>
      </w:r>
      <w:r>
        <w:rPr>
          <w:rFonts w:hint="eastAsia"/>
        </w:rPr>
        <w:t>的统计与查看整理。通过该软件的操作联系，可以帮助使用者熟悉信息存放与科学管理的具体流程。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系统的具体功能需求概述如下：</w:t>
      </w:r>
    </w:p>
    <w:p>
      <w:pPr>
        <w:spacing w:line="240" w:lineRule="auto"/>
        <w:ind w:firstLine="470" w:firstLineChars="198"/>
        <w:rPr>
          <w:rFonts w:hint="eastAsia"/>
        </w:rPr>
      </w:pPr>
      <w:r>
        <w:rPr>
          <w:rFonts w:hint="eastAsia"/>
        </w:rPr>
        <w:t>1.用户管理：姓名、密码设置与修改和加密。</w:t>
      </w:r>
    </w:p>
    <w:p>
      <w:pPr>
        <w:spacing w:line="240" w:lineRule="auto"/>
        <w:ind w:firstLine="470" w:firstLineChars="198"/>
        <w:rPr>
          <w:rFonts w:hint="eastAsia"/>
        </w:rPr>
      </w:pPr>
      <w:r>
        <w:rPr>
          <w:rFonts w:hint="eastAsia"/>
        </w:rPr>
        <w:t>2.学生成绩信息管理：学号、科目、成绩的科学管理。</w:t>
      </w:r>
    </w:p>
    <w:p>
      <w:pPr>
        <w:spacing w:line="240" w:lineRule="auto"/>
        <w:ind w:firstLine="474" w:firstLineChars="200"/>
        <w:rPr>
          <w:rFonts w:hint="eastAsia"/>
        </w:rPr>
      </w:pPr>
      <w:r>
        <w:rPr>
          <w:rFonts w:hint="eastAsia"/>
        </w:rPr>
        <w:t>3.学生基本信息管理：学号、姓名、班级、生日、性别</w:t>
      </w:r>
      <w:bookmarkStart w:id="20" w:name="_Toc240804944"/>
      <w:bookmarkStart w:id="21" w:name="_Toc244660302"/>
      <w:bookmarkStart w:id="22" w:name="_Toc246562286"/>
      <w:bookmarkStart w:id="23" w:name="_Toc240809932"/>
      <w:r>
        <w:rPr>
          <w:rFonts w:hint="eastAsia"/>
        </w:rPr>
        <w:t>等信息的管理。</w:t>
      </w:r>
    </w:p>
    <w:p>
      <w:pPr>
        <w:spacing w:line="240" w:lineRule="auto"/>
        <w:ind w:firstLine="47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4.学生科目信息管理： 科目，任课老师</w:t>
      </w:r>
    </w:p>
    <w:p>
      <w:pPr>
        <w:spacing w:line="240" w:lineRule="auto"/>
        <w:ind w:firstLine="474" w:firstLineChars="200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</w:rPr>
      </w:pPr>
    </w:p>
    <w:bookmarkEnd w:id="20"/>
    <w:bookmarkEnd w:id="21"/>
    <w:bookmarkEnd w:id="22"/>
    <w:bookmarkEnd w:id="23"/>
    <w:p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 xml:space="preserve">                         </w:t>
      </w:r>
    </w:p>
    <w:bookmarkEnd w:id="17"/>
    <w:bookmarkEnd w:id="18"/>
    <w:bookmarkEnd w:id="19"/>
    <w:p>
      <w:pPr>
        <w:pStyle w:val="2"/>
        <w:rPr>
          <w:rFonts w:hint="eastAsia"/>
        </w:rPr>
      </w:pPr>
      <w:bookmarkStart w:id="24" w:name="_Toc240809925"/>
      <w:bookmarkStart w:id="25" w:name="_Toc244660305"/>
      <w:bookmarkStart w:id="26" w:name="_Toc246562289"/>
      <w:bookmarkStart w:id="27" w:name="_Toc420349980"/>
      <w:bookmarkStart w:id="28" w:name="_Toc240804937"/>
      <w:r>
        <w:rPr>
          <w:rFonts w:hint="eastAsia"/>
        </w:rPr>
        <w:t>二 系统设计</w:t>
      </w:r>
      <w:bookmarkEnd w:id="24"/>
      <w:bookmarkEnd w:id="25"/>
      <w:bookmarkEnd w:id="26"/>
      <w:bookmarkEnd w:id="27"/>
      <w:bookmarkEnd w:id="28"/>
    </w:p>
    <w:p>
      <w:pPr>
        <w:pStyle w:val="3"/>
        <w:rPr>
          <w:rFonts w:hint="eastAsia"/>
        </w:rPr>
      </w:pPr>
      <w:bookmarkStart w:id="29" w:name="_Toc240804939"/>
      <w:bookmarkStart w:id="30" w:name="_Toc240809927"/>
      <w:bookmarkStart w:id="31" w:name="_Toc420349981"/>
      <w:bookmarkStart w:id="32" w:name="_Toc244660307"/>
      <w:bookmarkStart w:id="33" w:name="_Toc246562291"/>
      <w:r>
        <w:rPr>
          <w:rFonts w:hint="eastAsia"/>
        </w:rPr>
        <w:t>2.1 系统技术架构设计</w:t>
      </w:r>
      <w:bookmarkEnd w:id="29"/>
      <w:bookmarkEnd w:id="30"/>
      <w:bookmarkEnd w:id="31"/>
      <w:bookmarkEnd w:id="32"/>
      <w:bookmarkEnd w:id="33"/>
    </w:p>
    <w:p>
      <w:pPr>
        <w:spacing w:line="240" w:lineRule="auto"/>
        <w:ind w:firstLine="237" w:firstLineChars="100"/>
        <w:rPr>
          <w:rFonts w:hint="eastAsia"/>
        </w:rPr>
      </w:pPr>
      <w:r>
        <w:rPr>
          <w:rFonts w:hint="eastAsia"/>
        </w:rPr>
        <w:t>常见的前台开发工具大概有 JS ，JQuery ，C#，C++，J#，VB ，Delphi，PowerBulder</w:t>
      </w:r>
      <w:r>
        <w:t>…</w:t>
      </w:r>
      <w:r>
        <w:rPr>
          <w:rFonts w:hint="eastAsia"/>
        </w:rPr>
        <w:t>。后台数据库有 Access,Microsoft SQL Server,Orcal,MySql</w:t>
      </w:r>
      <w:r>
        <w:t>…</w:t>
      </w:r>
      <w:r>
        <w:rPr>
          <w:rFonts w:hint="eastAsia"/>
        </w:rPr>
        <w:t>。开发工具的选择要考虑的最重要条件有两个：一个是该工具是否更适合用于要开发的系统；另一个是开发人员对开发工具的熟悉程度。</w:t>
      </w:r>
    </w:p>
    <w:p>
      <w:pPr>
        <w:spacing w:line="240" w:lineRule="auto"/>
        <w:ind w:firstLine="237" w:firstLineChars="100"/>
        <w:rPr>
          <w:rFonts w:hint="eastAsia"/>
        </w:rPr>
      </w:pPr>
      <w:r>
        <w:rPr>
          <w:rFonts w:hint="eastAsia"/>
        </w:rPr>
        <w:t xml:space="preserve"> 该学生信息管理系统属于典型的管理信息系统。运用的前台开发工具有 JS 、JQuery</w:t>
      </w:r>
      <w:r>
        <w:t>……</w:t>
      </w:r>
      <w:r>
        <w:rPr>
          <w:rFonts w:hint="eastAsia"/>
        </w:rPr>
        <w:t xml:space="preserve">  后台数据库运用的是MySQL。</w:t>
      </w:r>
    </w:p>
    <w:p>
      <w:pPr>
        <w:pStyle w:val="3"/>
        <w:rPr>
          <w:rFonts w:hint="eastAsia"/>
        </w:rPr>
      </w:pPr>
      <w:bookmarkStart w:id="34" w:name="_Toc240809928"/>
      <w:bookmarkStart w:id="35" w:name="_Toc240804940"/>
      <w:bookmarkStart w:id="36" w:name="_Toc246562292"/>
      <w:bookmarkStart w:id="37" w:name="_Toc420349982"/>
      <w:bookmarkStart w:id="38" w:name="_Toc244660308"/>
      <w:r>
        <w:rPr>
          <w:rFonts w:hint="eastAsia"/>
        </w:rPr>
        <w:t>2.2 系统</w:t>
      </w:r>
      <w:bookmarkEnd w:id="34"/>
      <w:bookmarkEnd w:id="35"/>
      <w:r>
        <w:rPr>
          <w:rFonts w:hint="eastAsia"/>
        </w:rPr>
        <w:t>功能模块设计</w:t>
      </w:r>
      <w:bookmarkEnd w:id="36"/>
      <w:bookmarkEnd w:id="37"/>
      <w:bookmarkEnd w:id="38"/>
    </w:p>
    <w:p>
      <w:pPr>
        <w:pStyle w:val="4"/>
        <w:rPr>
          <w:rFonts w:hint="eastAsia"/>
        </w:rPr>
      </w:pPr>
      <w:bookmarkStart w:id="39" w:name="_Toc240804941"/>
      <w:bookmarkStart w:id="40" w:name="_Toc240809929"/>
      <w:bookmarkStart w:id="41" w:name="_Toc420349983"/>
      <w:bookmarkStart w:id="42" w:name="_Toc246562293"/>
      <w:bookmarkStart w:id="43" w:name="_Toc244660309"/>
      <w:r>
        <w:rPr>
          <w:rFonts w:hint="eastAsia"/>
        </w:rPr>
        <w:t>2.2.1功能模块</w:t>
      </w:r>
      <w:bookmarkEnd w:id="39"/>
      <w:bookmarkEnd w:id="40"/>
      <w:r>
        <w:rPr>
          <w:rFonts w:hint="eastAsia"/>
        </w:rPr>
        <w:t>的组成</w:t>
      </w:r>
      <w:bookmarkEnd w:id="41"/>
      <w:bookmarkEnd w:id="42"/>
      <w:bookmarkEnd w:id="43"/>
    </w:p>
    <w:p>
      <w:pPr>
        <w:spacing w:line="240" w:lineRule="auto"/>
        <w:ind w:firstLine="474" w:firstLineChars="200"/>
        <w:rPr>
          <w:rFonts w:hint="eastAsia"/>
        </w:rPr>
      </w:pPr>
      <w:r>
        <w:rPr>
          <w:rFonts w:hint="eastAsia"/>
        </w:rPr>
        <w:t>系统功能逻辑上分成三大模块：用户信息管理模块、学生基本资料维护模块和学生成绩管理模块，如图3-1（a）所示。下面介绍这三个模块具体功能。</w:t>
      </w:r>
    </w:p>
    <w:p>
      <w:pPr>
        <w:spacing w:line="240" w:lineRule="auto"/>
        <w:ind w:firstLine="448" w:firstLineChars="189"/>
        <w:rPr>
          <w:rFonts w:hint="eastAsia"/>
        </w:rPr>
      </w:pPr>
      <w:r>
        <w:rPr>
          <w:rFonts w:hint="eastAsia"/>
        </w:rPr>
        <w:t>……</w:t>
      </w:r>
    </w:p>
    <w:p>
      <w:pPr>
        <w:spacing w:line="240" w:lineRule="auto"/>
        <w:ind w:firstLine="240"/>
        <w:rPr>
          <w:rFonts w:hint="eastAsia"/>
        </w:rPr>
      </w:pPr>
      <w:r>
        <w:rPr>
          <w:rFonts w:hint="eastAsia"/>
        </w:rPr>
        <w:t>下面是系统的功能模块图：</w:t>
      </w:r>
    </w:p>
    <w:p>
      <w:pPr>
        <w:spacing w:line="240" w:lineRule="auto"/>
        <w:ind w:firstLine="24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122555</wp:posOffset>
                </wp:positionV>
                <wp:extent cx="3600450" cy="1238250"/>
                <wp:effectExtent l="4445" t="4445" r="14605" b="14605"/>
                <wp:wrapTight wrapText="bothSides">
                  <wp:wrapPolygon>
                    <wp:start x="7288" y="-78"/>
                    <wp:lineTo x="7288" y="5239"/>
                    <wp:lineTo x="-27" y="14544"/>
                    <wp:lineTo x="-27" y="21522"/>
                    <wp:lineTo x="21573" y="21522"/>
                    <wp:lineTo x="21573" y="14876"/>
                    <wp:lineTo x="18716" y="10556"/>
                    <wp:lineTo x="13916" y="5239"/>
                    <wp:lineTo x="13916" y="-78"/>
                    <wp:lineTo x="7288" y="-78"/>
                  </wp:wrapPolygon>
                </wp:wrapTight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1238250"/>
                          <a:chOff x="2880" y="3399"/>
                          <a:chExt cx="5670" cy="1950"/>
                        </a:xfrm>
                      </wpg:grpSpPr>
                      <wps:wsp>
                        <wps:cNvPr id="1" name="直线 3"/>
                        <wps:cNvSpPr/>
                        <wps:spPr>
                          <a:xfrm flipV="1">
                            <a:off x="5685" y="4333"/>
                            <a:ext cx="0" cy="3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线 4"/>
                        <wps:cNvSpPr/>
                        <wps:spPr>
                          <a:xfrm flipV="1">
                            <a:off x="5699" y="3962"/>
                            <a:ext cx="0" cy="3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5"/>
                        <wps:cNvSpPr/>
                        <wps:spPr>
                          <a:xfrm flipV="1">
                            <a:off x="7740" y="4348"/>
                            <a:ext cx="0" cy="3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6"/>
                        <wps:cNvSpPr/>
                        <wps:spPr>
                          <a:xfrm>
                            <a:off x="3809" y="4365"/>
                            <a:ext cx="393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矩形 7"/>
                        <wps:cNvSpPr/>
                        <wps:spPr>
                          <a:xfrm>
                            <a:off x="6930" y="4756"/>
                            <a:ext cx="1620" cy="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学生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科目管理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8"/>
                        <wps:cNvSpPr/>
                        <wps:spPr>
                          <a:xfrm>
                            <a:off x="4860" y="3399"/>
                            <a:ext cx="1620" cy="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学生管理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矩形 9"/>
                        <wps:cNvSpPr/>
                        <wps:spPr>
                          <a:xfrm>
                            <a:off x="4875" y="4741"/>
                            <a:ext cx="1620" cy="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学生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成绩管理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矩形 10"/>
                        <wps:cNvSpPr/>
                        <wps:spPr>
                          <a:xfrm>
                            <a:off x="2880" y="4755"/>
                            <a:ext cx="1620" cy="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用户信息管理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直线 11"/>
                        <wps:cNvSpPr/>
                        <wps:spPr>
                          <a:xfrm flipV="1">
                            <a:off x="3780" y="4349"/>
                            <a:ext cx="0" cy="3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72.9pt;margin-top:9.65pt;height:97.5pt;width:283.5pt;mso-wrap-distance-left:9pt;mso-wrap-distance-right:9pt;z-index:-251657216;mso-width-relative:page;mso-height-relative:page;" coordorigin="2880,3399" coordsize="5670,1950" wrapcoords="7288 -78 7288 5239 -27 14544 -27 21522 21573 21522 21573 14876 18716 10556 13916 5239 13916 -78 7288 -78" o:gfxdata="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LtPaIfaAAAACgEAAA8AAAAAAAAAAQAgAAAAIgAAAGRycy9kb3ducmV2Lnht&#10;bFBLAQIUABQAAAAIAIdO4kCobK6ohgMAABQWAAAOAAAAAAAAAAEAIAAAACkBAABkcnMvZTJvRG9j&#10;LnhtbFBLBQYAAAAABgAGAFkBAAAhBwAAAAA=&#10;">
                <o:lock v:ext="edit" aspectratio="f"/>
                <v:line id="直线 3" o:spid="_x0000_s1026" o:spt="20" style="position:absolute;left:5685;top:4333;flip:y;height:395;width:0;" filled="f" stroked="t" coordsize="21600,21600" o:gfxdata="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parV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" o:spid="_x0000_s1026" o:spt="20" style="position:absolute;left:5699;top:3962;flip:y;height:395;width:0;" filled="f" stroked="t" coordsize="21600,21600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" o:spid="_x0000_s1026" o:spt="20" style="position:absolute;left:7740;top:4348;flip:y;height:395;width:0;" filled="f" stroked="t" coordsize="21600,21600" o:gfxdata="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7kT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" o:spid="_x0000_s1026" o:spt="20" style="position:absolute;left:3809;top:4365;height:0;width:3931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7" o:spid="_x0000_s1026" o:spt="1" style="position:absolute;left:6930;top:4756;height:593;width:1620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学生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科目管理</w:t>
                        </w:r>
                      </w:p>
                    </w:txbxContent>
                  </v:textbox>
                </v:rect>
                <v:rect id="矩形 8" o:spid="_x0000_s1026" o:spt="1" style="position:absolute;left:4860;top:3399;height:593;width:1620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学生管理</w:t>
                        </w:r>
                      </w:p>
                    </w:txbxContent>
                  </v:textbox>
                </v:rect>
                <v:rect id="矩形 9" o:spid="_x0000_s1026" o:spt="1" style="position:absolute;left:4875;top:4741;height:593;width:1620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学生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成绩管理</w:t>
                        </w:r>
                      </w:p>
                    </w:txbxContent>
                  </v:textbox>
                </v:rect>
                <v:rect id="矩形 10" o:spid="_x0000_s1026" o:spt="1" style="position:absolute;left:2880;top:4755;height:593;width:1620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用户信息管理</w:t>
                        </w:r>
                      </w:p>
                    </w:txbxContent>
                  </v:textbox>
                </v:rect>
                <v:line id="直线 11" o:spid="_x0000_s1026" o:spt="20" style="position:absolute;left:3780;top:4349;flip:y;height:395;width:0;" filled="f" stroked="t" coordsize="21600,21600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tight"/>
              </v:group>
            </w:pict>
          </mc:Fallback>
        </mc:AlternateConten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（a）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………………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jc w:val="center"/>
        <w:rPr>
          <w:rFonts w:hint="eastAsia"/>
        </w:rPr>
      </w:pPr>
    </w:p>
    <w:p>
      <w:pPr>
        <w:pStyle w:val="4"/>
        <w:rPr>
          <w:rFonts w:hint="eastAsia"/>
        </w:rPr>
      </w:pPr>
      <w:bookmarkStart w:id="44" w:name="_Toc246562294"/>
      <w:bookmarkStart w:id="45" w:name="_Toc244660310"/>
      <w:bookmarkStart w:id="46" w:name="_Toc420349984"/>
      <w:r>
        <w:rPr>
          <w:rFonts w:hint="eastAsia"/>
        </w:rPr>
        <w:t>2.2.2</w:t>
      </w:r>
      <w:bookmarkEnd w:id="44"/>
      <w:bookmarkEnd w:id="45"/>
      <w:r>
        <w:rPr>
          <w:rFonts w:hint="eastAsia"/>
        </w:rPr>
        <w:t>系统界面布局与文件目录结构</w:t>
      </w:r>
      <w:bookmarkEnd w:id="46"/>
    </w:p>
    <w:p>
      <w:pPr>
        <w:spacing w:line="240" w:lineRule="auto"/>
        <w:ind w:firstLine="356" w:firstLineChars="15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1390015</wp:posOffset>
                </wp:positionV>
                <wp:extent cx="4914900" cy="0"/>
                <wp:effectExtent l="0" t="0" r="0" b="0"/>
                <wp:wrapNone/>
                <wp:docPr id="11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0pt;margin-top:109.45pt;height:0pt;width:387pt;z-index:251660288;mso-width-relative:page;mso-height-relative:page;" filled="f" stroked="t" coordsize="21600,21600" o:gfxdata="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tGEx9UAAAAIAQAADwAAAAAAAAABACAAAAAiAAAAZHJz&#10;L2Rvd25yZXYueG1sUEsBAhQAFAAAAAgAh07iQN7oie7OAQAAj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从系统的需求出发，结合要设计的网站系统的功能特点，把系统主要的用户界面的布局设计出来。用户界面的布局图如图所示。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                    用户界面布局图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tbl>
      <w:tblPr>
        <w:tblStyle w:val="15"/>
        <w:tblpPr w:leftFromText="180" w:rightFromText="180" w:vertAnchor="text" w:horzAnchor="page" w:tblpX="1918" w:tblpY="39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用户图片</w:t>
            </w:r>
          </w:p>
        </w:tc>
        <w:tc>
          <w:tcPr>
            <w:tcW w:w="4360" w:type="dxa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设置栏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菜单栏</w:t>
            </w:r>
          </w:p>
        </w:tc>
        <w:tc>
          <w:tcPr>
            <w:tcW w:w="4360" w:type="dxa"/>
            <w:tcBorders>
              <w:bottom w:val="nil"/>
            </w:tcBorders>
          </w:tcPr>
          <w:p>
            <w:pPr>
              <w:spacing w:line="240" w:lineRule="auto"/>
              <w:ind w:firstLine="1659" w:firstLineChars="7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菜单栏</w:t>
            </w:r>
          </w:p>
        </w:tc>
        <w:tc>
          <w:tcPr>
            <w:tcW w:w="4360" w:type="dxa"/>
            <w:vMerge w:val="restart"/>
            <w:tcBorders>
              <w:top w:val="nil"/>
            </w:tcBorders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菜单栏</w:t>
            </w:r>
          </w:p>
        </w:tc>
        <w:tc>
          <w:tcPr>
            <w:tcW w:w="4360" w:type="dxa"/>
            <w:vMerge w:val="continue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</w:tbl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jc w:val="both"/>
        <w:rPr>
          <w:rFonts w:hint="eastAsia"/>
        </w:rPr>
      </w:pPr>
      <w:r>
        <w:br w:type="page"/>
      </w:r>
      <w:r>
        <w:rPr>
          <w:rFonts w:hint="eastAsia"/>
        </w:rPr>
        <w:t xml:space="preserve">   然后，根据各个模块设计其对应的页面（具体实现时一个功能模块可以对应一个或者多个页面），下面的文件清单表描述系统主要的组成文件的作用，及其对应的模块。</w:t>
      </w:r>
    </w:p>
    <w:p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文件清单表</w:t>
      </w:r>
    </w:p>
    <w:tbl>
      <w:tblPr>
        <w:tblStyle w:val="14"/>
        <w:tblW w:w="929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309"/>
        <w:gridCol w:w="23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文件位置及名称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对应的功能模块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168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assets</w:t>
            </w:r>
            <w:r>
              <w:rPr>
                <w:sz w:val="21"/>
                <w:szCs w:val="21"/>
              </w:rPr>
              <w:t xml:space="preserve">\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css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各个模块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样式存放的地方</w:t>
            </w:r>
            <w:r>
              <w:rPr>
                <w:rFonts w:hint="eastAsia"/>
                <w:sz w:val="21"/>
                <w:szCs w:val="21"/>
              </w:rPr>
              <w:t>，包含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各种页面的样式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rFonts w:hint="eastAsia"/>
                <w:sz w:val="21"/>
                <w:szCs w:val="21"/>
                <w:lang w:val="fr-FR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  <w:lang w:val="fr-FR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assets</w:t>
            </w:r>
            <w:r>
              <w:rPr>
                <w:sz w:val="21"/>
                <w:szCs w:val="21"/>
                <w:lang w:val="fr-FR"/>
              </w:rPr>
              <w:t xml:space="preserve">\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各个模块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项目所需图片存放的地方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assets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js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各个模块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脚本存放的地方</w:t>
            </w:r>
            <w:r>
              <w:rPr>
                <w:rFonts w:hint="eastAsia"/>
                <w:sz w:val="21"/>
                <w:szCs w:val="21"/>
              </w:rPr>
              <w:t>，包含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各种页面的脚本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index.php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学生信息管理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学生基本信息页面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login.php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用户信息管理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sz w:val="21"/>
                <w:szCs w:val="21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register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用户信息管理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 w:val="21"/>
                <w:szCs w:val="21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newpassword.php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用户信息管理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用户修改</w:t>
            </w:r>
            <w:r>
              <w:rPr>
                <w:rFonts w:hint="eastAsia"/>
                <w:sz w:val="21"/>
                <w:szCs w:val="21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score.php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学生成绩管理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成绩管理页面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score_insert.php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学生成绩管理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成绩增加页面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score_edit.php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学生成绩管理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成绩修改页面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edit.php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学生信息管理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用户基本信息修改页面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php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insertstudent11.php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学生信息管理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58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增加学生信息页面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vAlign w:val="top"/>
          </w:tcPr>
          <w:p>
            <w:pPr>
              <w:spacing w:line="240" w:lineRule="auto"/>
              <w:ind w:left="168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168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309" w:type="dxa"/>
            <w:vAlign w:val="top"/>
          </w:tcPr>
          <w:p>
            <w:pPr>
              <w:spacing w:line="240" w:lineRule="auto"/>
              <w:ind w:left="168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</w:tr>
    </w:tbl>
    <w:p>
      <w:pPr>
        <w:spacing w:line="240" w:lineRule="auto"/>
        <w:ind w:firstLine="240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47" w:name="_Toc244660311"/>
      <w:bookmarkStart w:id="48" w:name="_Toc240809933"/>
      <w:bookmarkStart w:id="49" w:name="_Toc420349985"/>
      <w:bookmarkStart w:id="50" w:name="_Toc246562295"/>
      <w:bookmarkStart w:id="51" w:name="_Toc240804945"/>
      <w:r>
        <w:rPr>
          <w:rFonts w:hint="eastAsia"/>
        </w:rPr>
        <w:t>2.3 数据库设计</w:t>
      </w:r>
      <w:bookmarkEnd w:id="47"/>
      <w:bookmarkEnd w:id="48"/>
      <w:bookmarkEnd w:id="49"/>
      <w:bookmarkEnd w:id="50"/>
      <w:bookmarkEnd w:id="51"/>
    </w:p>
    <w:p>
      <w:pPr>
        <w:spacing w:line="24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表的结构：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5333365" cy="1485900"/>
            <wp:effectExtent l="0" t="0" r="635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学生信息表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400040" cy="2076450"/>
            <wp:effectExtent l="0" t="0" r="1016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学生成绩表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1466850"/>
            <wp:effectExtent l="0" t="0" r="635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科目表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390515" cy="1162050"/>
            <wp:effectExtent l="0" t="0" r="635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</w:p>
    <w:p>
      <w:pPr>
        <w:pStyle w:val="2"/>
        <w:rPr>
          <w:rFonts w:hint="eastAsia"/>
        </w:rPr>
      </w:pPr>
      <w:bookmarkStart w:id="52" w:name="_Toc240809937"/>
      <w:bookmarkStart w:id="53" w:name="_Toc246562300"/>
      <w:bookmarkStart w:id="54" w:name="_Toc184111101"/>
      <w:bookmarkStart w:id="55" w:name="_Toc240804949"/>
      <w:bookmarkStart w:id="56" w:name="_Toc244660316"/>
      <w:bookmarkStart w:id="57" w:name="_Toc420349986"/>
      <w:r>
        <w:rPr>
          <w:rFonts w:hint="eastAsia"/>
        </w:rPr>
        <w:t>三 系统实现</w:t>
      </w:r>
      <w:bookmarkEnd w:id="52"/>
      <w:bookmarkEnd w:id="53"/>
      <w:bookmarkEnd w:id="54"/>
      <w:bookmarkEnd w:id="55"/>
      <w:bookmarkEnd w:id="56"/>
      <w:bookmarkEnd w:id="57"/>
    </w:p>
    <w:p>
      <w:pPr>
        <w:pStyle w:val="3"/>
        <w:rPr>
          <w:rFonts w:hint="eastAsia"/>
        </w:rPr>
      </w:pPr>
      <w:bookmarkStart w:id="58" w:name="_Toc179112243"/>
      <w:bookmarkStart w:id="59" w:name="_Toc184111102"/>
      <w:bookmarkStart w:id="60" w:name="_Toc240809938"/>
      <w:bookmarkStart w:id="61" w:name="_Toc177453640"/>
      <w:bookmarkStart w:id="62" w:name="_Toc240804950"/>
      <w:bookmarkStart w:id="63" w:name="_Toc420349987"/>
      <w:bookmarkStart w:id="64" w:name="_Toc246562301"/>
      <w:bookmarkStart w:id="65" w:name="_Toc244660317"/>
      <w:r>
        <w:rPr>
          <w:rFonts w:hint="eastAsia"/>
        </w:rPr>
        <w:t>3.1系统开发</w:t>
      </w:r>
      <w:bookmarkEnd w:id="58"/>
      <w:bookmarkEnd w:id="59"/>
      <w:bookmarkEnd w:id="60"/>
      <w:bookmarkEnd w:id="61"/>
      <w:bookmarkEnd w:id="62"/>
      <w:r>
        <w:rPr>
          <w:rFonts w:hint="eastAsia"/>
        </w:rPr>
        <w:t>与运行环境</w:t>
      </w:r>
      <w:bookmarkEnd w:id="63"/>
      <w:bookmarkEnd w:id="64"/>
      <w:bookmarkEnd w:id="65"/>
    </w:p>
    <w:p>
      <w:pPr>
        <w:pStyle w:val="4"/>
        <w:rPr>
          <w:rFonts w:hint="eastAsia"/>
        </w:rPr>
      </w:pPr>
      <w:bookmarkStart w:id="66" w:name="_Toc244660318"/>
      <w:bookmarkStart w:id="67" w:name="_Toc420349988"/>
      <w:bookmarkStart w:id="68" w:name="_Toc246562302"/>
      <w:r>
        <w:rPr>
          <w:rFonts w:hint="eastAsia"/>
        </w:rPr>
        <w:t>3.1.1 系统开发环境</w:t>
      </w:r>
      <w:bookmarkEnd w:id="66"/>
      <w:bookmarkEnd w:id="67"/>
      <w:bookmarkEnd w:id="68"/>
    </w:p>
    <w:p>
      <w:pPr>
        <w:spacing w:line="240" w:lineRule="auto"/>
        <w:ind w:firstLine="356" w:firstLineChars="150"/>
        <w:rPr>
          <w:rFonts w:hint="eastAsia"/>
        </w:rPr>
      </w:pPr>
      <w:r>
        <w:rPr>
          <w:rFonts w:hint="eastAsia"/>
        </w:rPr>
        <w:t>1.硬件环境</w:t>
      </w:r>
    </w:p>
    <w:p>
      <w:pPr>
        <w:spacing w:line="240" w:lineRule="auto"/>
        <w:rPr>
          <w:rFonts w:hint="eastAsia"/>
        </w:rPr>
      </w:pPr>
      <w:r>
        <w:t xml:space="preserve">CPU: </w:t>
      </w:r>
      <w:r>
        <w:rPr>
          <w:rFonts w:hint="eastAsia"/>
          <w:lang w:val="en-US" w:eastAsia="zh-CN"/>
        </w:rPr>
        <w:t>英特尔Core(TM) i5-6200U 双核</w:t>
      </w:r>
      <w:r>
        <w:t xml:space="preserve">  </w:t>
      </w:r>
      <w:r>
        <w:rPr>
          <w:rFonts w:hint="eastAsia"/>
        </w:rPr>
        <w:t>内存</w:t>
      </w:r>
      <w:r>
        <w:t xml:space="preserve">: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G  硬盘容量</w:t>
      </w:r>
      <w:r>
        <w:t xml:space="preserve">: </w:t>
      </w:r>
      <w:r>
        <w:rPr>
          <w:rFonts w:hint="eastAsia"/>
          <w:lang w:val="en-US" w:eastAsia="zh-CN"/>
        </w:rPr>
        <w:t>128</w:t>
      </w:r>
      <w:r>
        <w:t>G</w:t>
      </w:r>
      <w:r>
        <w:rPr>
          <w:rFonts w:hint="eastAsia"/>
        </w:rPr>
        <w:t xml:space="preserve"> </w:t>
      </w:r>
    </w:p>
    <w:p>
      <w:pPr>
        <w:spacing w:line="240" w:lineRule="auto"/>
        <w:ind w:firstLine="356" w:firstLineChars="150"/>
        <w:rPr>
          <w:rFonts w:hint="eastAsia"/>
        </w:rPr>
      </w:pPr>
      <w:r>
        <w:rPr>
          <w:rFonts w:hint="eastAsia"/>
        </w:rPr>
        <w:t>2.软件环境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操作系统：</w:t>
      </w:r>
      <w:r>
        <w:t>Win</w:t>
      </w:r>
      <w:r>
        <w:rPr>
          <w:rFonts w:hint="eastAsia"/>
          <w:lang w:val="en-US" w:eastAsia="zh-CN"/>
        </w:rPr>
        <w:t>10家庭版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开发工具：</w:t>
      </w:r>
      <w:r>
        <w:t xml:space="preserve"> </w:t>
      </w:r>
      <w:r>
        <w:rPr>
          <w:rFonts w:hint="eastAsia"/>
          <w:lang w:val="en-US" w:eastAsia="zh-CN"/>
        </w:rPr>
        <w:t xml:space="preserve">sublime  </w:t>
      </w:r>
      <w:r>
        <w:rPr>
          <w:rFonts w:hint="eastAsia"/>
          <w:lang w:eastAsia="zh-CN"/>
        </w:rPr>
        <w:t>，</w:t>
      </w:r>
      <w:r>
        <w:t xml:space="preserve"> </w:t>
      </w:r>
      <w:r>
        <w:rPr>
          <w:rFonts w:hint="eastAsia"/>
        </w:rPr>
        <w:t>Dreamweaver8.0，Microsoft SQL Server2000。</w:t>
      </w:r>
    </w:p>
    <w:p>
      <w:pPr>
        <w:pStyle w:val="4"/>
        <w:rPr>
          <w:rFonts w:hint="eastAsia"/>
        </w:rPr>
      </w:pPr>
      <w:bookmarkStart w:id="69" w:name="_Toc246562303"/>
      <w:bookmarkStart w:id="70" w:name="_Toc420349989"/>
      <w:bookmarkStart w:id="71" w:name="_Toc244660319"/>
      <w:r>
        <w:rPr>
          <w:rFonts w:hint="eastAsia"/>
        </w:rPr>
        <w:t>3.1.2 系统运行环境</w:t>
      </w:r>
      <w:bookmarkEnd w:id="69"/>
      <w:bookmarkEnd w:id="70"/>
      <w:bookmarkEnd w:id="71"/>
    </w:p>
    <w:p>
      <w:pPr>
        <w:spacing w:line="240" w:lineRule="auto"/>
        <w:ind w:firstLine="356" w:firstLineChars="150"/>
        <w:rPr>
          <w:rFonts w:hint="eastAsia"/>
        </w:rPr>
      </w:pPr>
      <w:r>
        <w:rPr>
          <w:rFonts w:hint="eastAsia"/>
        </w:rPr>
        <w:t>1.服务器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硬件配置：</w:t>
      </w:r>
      <w:r>
        <w:t>CPU:</w:t>
      </w:r>
      <w:r>
        <w:rPr>
          <w:rFonts w:hint="eastAsia"/>
        </w:rPr>
        <w:t xml:space="preserve"> 2.8G（双核）</w:t>
      </w:r>
      <w:r>
        <w:t xml:space="preserve">  </w:t>
      </w:r>
      <w:r>
        <w:rPr>
          <w:rFonts w:hint="eastAsia"/>
        </w:rPr>
        <w:t>内存</w:t>
      </w:r>
      <w:r>
        <w:t xml:space="preserve">: </w:t>
      </w:r>
      <w:r>
        <w:rPr>
          <w:rFonts w:hint="eastAsia"/>
        </w:rPr>
        <w:t>2G  硬盘容量</w:t>
      </w:r>
      <w:r>
        <w:t xml:space="preserve">: </w:t>
      </w:r>
      <w:r>
        <w:rPr>
          <w:rFonts w:hint="eastAsia"/>
        </w:rPr>
        <w:t>80</w:t>
      </w:r>
      <w:r>
        <w:t>G</w:t>
      </w:r>
      <w:r>
        <w:rPr>
          <w:rFonts w:hint="eastAsia"/>
        </w:rPr>
        <w:t xml:space="preserve">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软件配置：</w:t>
      </w:r>
      <w:r>
        <w:t>W</w:t>
      </w:r>
      <w:r>
        <w:rPr>
          <w:rFonts w:hint="eastAsia"/>
        </w:rPr>
        <w:t>indows2003，IIS5.1以上版本，Microsoft.NET Framework2.0。</w:t>
      </w:r>
    </w:p>
    <w:p>
      <w:pPr>
        <w:spacing w:line="240" w:lineRule="auto"/>
        <w:ind w:firstLine="356" w:firstLineChars="150"/>
        <w:rPr>
          <w:rFonts w:hint="eastAsia"/>
        </w:rPr>
      </w:pPr>
      <w:r>
        <w:rPr>
          <w:rFonts w:hint="eastAsia"/>
        </w:rPr>
        <w:t>2.客户端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硬件配置：</w:t>
      </w:r>
      <w:r>
        <w:t>CPU:</w:t>
      </w:r>
      <w:r>
        <w:rPr>
          <w:rFonts w:hint="eastAsia"/>
        </w:rPr>
        <w:t>2.4G</w:t>
      </w:r>
      <w:r>
        <w:t xml:space="preserve">  </w:t>
      </w:r>
      <w:r>
        <w:rPr>
          <w:rFonts w:hint="eastAsia"/>
        </w:rPr>
        <w:t>内存</w:t>
      </w:r>
      <w:r>
        <w:t xml:space="preserve">: </w:t>
      </w:r>
      <w:r>
        <w:rPr>
          <w:rFonts w:hint="eastAsia"/>
        </w:rPr>
        <w:t>512M  硬盘容量</w:t>
      </w:r>
      <w:r>
        <w:t xml:space="preserve">: </w:t>
      </w:r>
      <w:r>
        <w:rPr>
          <w:rFonts w:hint="eastAsia"/>
        </w:rPr>
        <w:t>40</w:t>
      </w:r>
      <w:r>
        <w:t>G</w:t>
      </w:r>
      <w:r>
        <w:rPr>
          <w:rFonts w:hint="eastAsia"/>
        </w:rPr>
        <w:t xml:space="preserve">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软件配置：</w:t>
      </w:r>
      <w:r>
        <w:t>W</w:t>
      </w:r>
      <w:r>
        <w:rPr>
          <w:rFonts w:hint="eastAsia"/>
        </w:rPr>
        <w:t>indows2000/XP/2003，IE6.0或IE7.0。</w:t>
      </w:r>
    </w:p>
    <w:p>
      <w:pPr>
        <w:pStyle w:val="3"/>
        <w:rPr>
          <w:rFonts w:hint="eastAsia"/>
        </w:rPr>
      </w:pPr>
      <w:bookmarkStart w:id="72" w:name="_Toc240804951"/>
      <w:bookmarkStart w:id="73" w:name="_Toc240809939"/>
      <w:bookmarkStart w:id="74" w:name="_Toc244660320"/>
      <w:bookmarkStart w:id="75" w:name="_Toc246562304"/>
      <w:bookmarkStart w:id="76" w:name="_Toc177453641"/>
      <w:bookmarkStart w:id="77" w:name="_Toc179112244"/>
      <w:bookmarkStart w:id="78" w:name="_Toc184111103"/>
      <w:bookmarkStart w:id="79" w:name="_Toc420349990"/>
      <w:r>
        <w:rPr>
          <w:rFonts w:hint="eastAsia"/>
        </w:rPr>
        <w:t>3.2 后台数据库的选取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spacing w:line="240" w:lineRule="auto"/>
        <w:ind w:firstLine="474" w:firstLineChars="200"/>
        <w:rPr>
          <w:rFonts w:hint="eastAsia" w:ascii="ˎ̥" w:hAnsi="ˎ̥"/>
        </w:rPr>
      </w:pPr>
      <w:r>
        <w:rPr>
          <w:rFonts w:hint="eastAsia" w:ascii="ˎ̥" w:hAnsi="ˎ̥"/>
        </w:rPr>
        <w:t>本系统选用</w:t>
      </w:r>
      <w:r>
        <w:rPr>
          <w:rFonts w:hint="eastAsia" w:ascii="ˎ̥" w:hAnsi="ˎ̥"/>
          <w:lang w:val="en-US" w:eastAsia="zh-CN"/>
        </w:rPr>
        <w:t>My</w:t>
      </w:r>
      <w:r>
        <w:rPr>
          <w:rFonts w:hint="eastAsia" w:ascii="ˎ̥" w:hAnsi="ˎ̥"/>
        </w:rPr>
        <w:t xml:space="preserve"> </w:t>
      </w:r>
      <w:r>
        <w:rPr>
          <w:rFonts w:ascii="ˎ̥" w:hAnsi="ˎ̥"/>
        </w:rPr>
        <w:t>SQL</w:t>
      </w:r>
      <w:r>
        <w:rPr>
          <w:rFonts w:hint="eastAsia" w:ascii="ˎ̥" w:hAnsi="ˎ̥"/>
        </w:rPr>
        <w:t>作为后台数据库</w:t>
      </w:r>
    </w:p>
    <w:p>
      <w:pPr>
        <w:pStyle w:val="3"/>
        <w:rPr>
          <w:rFonts w:hint="eastAsia"/>
        </w:rPr>
      </w:pPr>
      <w:bookmarkStart w:id="80" w:name="_Toc244660321"/>
      <w:bookmarkStart w:id="81" w:name="_Toc246562305"/>
      <w:bookmarkStart w:id="82" w:name="_Toc420349991"/>
      <w:bookmarkStart w:id="83" w:name="_Toc184111104"/>
      <w:bookmarkStart w:id="84" w:name="_Toc240804952"/>
      <w:bookmarkStart w:id="85" w:name="_Toc177453642"/>
      <w:bookmarkStart w:id="86" w:name="_Toc179112245"/>
      <w:bookmarkStart w:id="87" w:name="_Toc240809940"/>
      <w:r>
        <w:rPr>
          <w:rFonts w:hint="eastAsia"/>
        </w:rPr>
        <w:t>3.3 主要功能模块的实现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>
      <w:pPr>
        <w:pStyle w:val="4"/>
        <w:rPr>
          <w:rFonts w:hint="eastAsia"/>
        </w:rPr>
      </w:pPr>
      <w:bookmarkStart w:id="88" w:name="_Toc177453643"/>
      <w:bookmarkStart w:id="89" w:name="_Toc179112246"/>
      <w:bookmarkStart w:id="90" w:name="_Toc184111105"/>
      <w:bookmarkStart w:id="91" w:name="_Toc240804953"/>
      <w:bookmarkStart w:id="92" w:name="_Toc240809941"/>
      <w:bookmarkStart w:id="93" w:name="_Toc246562306"/>
      <w:bookmarkStart w:id="94" w:name="_Toc420349992"/>
      <w:bookmarkStart w:id="95" w:name="_Toc244660322"/>
      <w:r>
        <w:rPr>
          <w:rFonts w:hint="eastAsia"/>
        </w:rPr>
        <w:t>3.3.1 公共</w:t>
      </w:r>
      <w:bookmarkEnd w:id="88"/>
      <w:bookmarkEnd w:id="89"/>
      <w:bookmarkEnd w:id="90"/>
      <w:r>
        <w:rPr>
          <w:rFonts w:hint="eastAsia"/>
          <w:lang w:val="en-US" w:eastAsia="zh-CN"/>
        </w:rPr>
        <w:t>样式</w:t>
      </w:r>
      <w:r>
        <w:rPr>
          <w:rFonts w:hint="eastAsia"/>
        </w:rPr>
        <w:t>的编写</w:t>
      </w:r>
      <w:bookmarkEnd w:id="91"/>
      <w:bookmarkEnd w:id="92"/>
      <w:bookmarkEnd w:id="93"/>
      <w:bookmarkEnd w:id="94"/>
      <w:bookmarkEnd w:id="95"/>
    </w:p>
    <w:p>
      <w:pPr>
        <w:spacing w:line="240" w:lineRule="auto"/>
        <w:ind w:firstLine="474" w:firstLineChars="200"/>
        <w:rPr>
          <w:rFonts w:hint="eastAsia"/>
        </w:rPr>
      </w:pPr>
      <w:r>
        <w:rPr>
          <w:rFonts w:hint="eastAsia"/>
        </w:rPr>
        <w:t>系统由很多地方要用到一些相同的操作，例如验证码的生成，数据库的连接，系统配置参数的读取等。因此，把这些常用的操作都写成</w:t>
      </w:r>
      <w:r>
        <w:rPr>
          <w:rFonts w:hint="eastAsia"/>
          <w:lang w:val="en-US" w:eastAsia="zh-CN"/>
        </w:rPr>
        <w:t>一个公共的样式</w:t>
      </w:r>
      <w:r>
        <w:rPr>
          <w:rFonts w:hint="eastAsia"/>
        </w:rPr>
        <w:t>，这样就可以使程序代码更简洁，出现错误的时候调试起来更方便，并且也有利于以后的系统维护。下面介绍系统用户到公共</w:t>
      </w:r>
      <w:r>
        <w:rPr>
          <w:rFonts w:hint="eastAsia"/>
          <w:lang w:val="en-US" w:eastAsia="zh-CN"/>
        </w:rPr>
        <w:t>样式</w:t>
      </w:r>
      <w:r>
        <w:rPr>
          <w:rFonts w:hint="eastAsia"/>
        </w:rPr>
        <w:t>的实现代码。</w:t>
      </w:r>
    </w:p>
    <w:p>
      <w:pPr>
        <w:numPr>
          <w:ilvl w:val="0"/>
          <w:numId w:val="2"/>
        </w:numPr>
        <w:spacing w:line="240" w:lineRule="auto"/>
        <w:ind w:firstLine="47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base.php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模板文件，使界面更简洁，漂亮</w:t>
      </w:r>
      <w:bookmarkStart w:id="97" w:name="_GoBack"/>
      <w:bookmarkEnd w:id="97"/>
    </w:p>
    <w:p>
      <w:pPr>
        <w:spacing w:line="240" w:lineRule="auto"/>
        <w:rPr>
          <w:rFonts w:hint="eastAsia"/>
          <w:lang w:val="en-US" w:eastAsia="zh-CN"/>
        </w:rPr>
      </w:pPr>
      <w:bookmarkStart w:id="96" w:name="_Toc420349996"/>
      <w:r>
        <w:rPr>
          <w:rFonts w:hint="eastAsia"/>
          <w:lang w:val="en-US" w:eastAsia="zh-CN"/>
        </w:rPr>
        <w:t>&lt;?php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 isset ( $_SESSION ))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session_start ();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 isset ( $_SESSION ['userName'] ))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header ( "location:login.php" 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$userName = $_SESSION ['userName'];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//根据当前文件名计算菜单名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$url = $_SERVER['PHP_SELF'];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$start = strrpos($url,'/');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$end = strrpos($url,'.');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$menuName = substr($url,$start+1,$end-$start-1);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http-equiv="X-UA-Compatible" content="IE=edge"&gt;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name="viewport" content="width=device-width, initial-scale=1"&gt;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&lt;title&gt;学生信息管理系统&lt;/title&gt;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name="description" content=""&gt;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name="author" content="templatemo"&gt;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href="css/font-awesome.min.css" rel="stylesheet"&gt;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href="css/bootstrap.min.css" rel="stylesheet"&gt;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href="css/templatemo-style.css" rel="stylesheet"&gt;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&lt;body&gt;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Left column --&gt;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class="templatemo-flex-row"&gt;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class="templatemo-sidebar"&gt;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&lt;header class="templatemo-site-header"&gt;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class="square"&gt;&lt;/div&gt;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&lt;h1&gt;学生信息管理&lt;/h1&gt;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&lt;/header&gt;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class="profile-photo-container"&gt;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&lt;img src="images/profile-photo.jpg" alt="Profile Photo" class="img-responsive"&gt;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class="profile-photo-overlay"&gt;&lt;/div&gt;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   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Search box --&gt;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class="templatemo-search-form" role="search"&gt;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class="input-group"&gt;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&lt;button type="submit" class="fa fa-search"&gt;&lt;/button&gt;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type="text" class="form-control" placeholder="Search" name="srch-term" id="srch-term"&gt;        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class="mobile-menu-icon"&gt;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 class="fa fa-bars"&gt;&lt;/i&gt;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&lt;nav class="templatemo-left-nav"&gt;       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&lt;ul&gt;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&lt;li&gt;&lt;a href="index.php" &lt;?="index"==$menuName?" class='active'":""?&gt; &gt;&lt;i class="fa fa-users fa-fw"&gt;&lt;/i&gt;学生信息&lt;/a&gt;&lt;/li&gt;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&lt;li&gt;&lt;a href="studentscore.php" &lt;?="studentscore"==$menuName?" class='active'":""?&gt; &gt;&lt;i class="fa fa-bar-chart fa-fw"&gt;&lt;/i&gt;学生成绩&lt;/a&gt;&lt;/li&gt;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&lt;li&gt;&lt;a href="km.php" &lt;?="km"==$menuName?" class='active'":""?&gt; &gt;&lt;i class="fa fa-book fa-fw"&gt;&lt;/i&gt;科目信息&lt;/a&gt;&lt;/li&gt;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&lt;/ul&gt;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&lt;/nav&gt;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 Main content --&gt;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class="templatemo-content col-1 light-gray-bg"&gt;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class="templatemo-top-nav-container" align="right"&gt;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class="row" 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&lt;nav class="templatemo-top-nav col-lg-12 col-md-12" style="align:right"&gt;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&lt;ul class="text-uppercase"&gt;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&lt;li&gt;&lt;a href="#" class="active"&gt;用户名：&lt;?= $userName?&gt;&lt;/a&gt;&lt;/li&gt;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&lt;li&gt;&lt;a href="newpassword.php"&gt;修改密码&lt;/a&gt;&lt;/li&gt;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&lt;li&gt;&lt;a href="loginout.php"&gt;退出登录&lt;/a&gt;&lt;/li&gt;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&lt;/ul&gt;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&lt;/nav&gt;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spacing w:line="240" w:lineRule="auto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系统使用说明</w:t>
      </w:r>
      <w:bookmarkEnd w:id="96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用户通过注册成为新用户就可以进入系统，用户信息可以修改，用户必须登录才能进入系统，系统功能还有些许缺陷，以后会逐步完善</w:t>
      </w:r>
    </w:p>
    <w:p>
      <w:pPr>
        <w:numPr>
          <w:ilvl w:val="0"/>
          <w:numId w:val="0"/>
        </w:numPr>
        <w:spacing w:line="240" w:lineRule="auto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……</w:t>
      </w:r>
    </w:p>
    <w:p/>
    <w:sectPr>
      <w:headerReference r:id="rId8" w:type="default"/>
      <w:footerReference r:id="rId9" w:type="default"/>
      <w:pgSz w:w="11906" w:h="16838"/>
      <w:pgMar w:top="1440" w:right="1701" w:bottom="1440" w:left="1701" w:header="851" w:footer="992" w:gutter="0"/>
      <w:pgNumType w:start="1"/>
      <w:cols w:space="720" w:num="1"/>
      <w:docGrid w:type="linesAndChars" w:linePitch="465" w:charSpace="-7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4</w: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  <w:jc w:val="both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学生管理系统报告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348"/>
    <w:multiLevelType w:val="singleLevel"/>
    <w:tmpl w:val="5A296348"/>
    <w:lvl w:ilvl="0" w:tentative="0">
      <w:start w:val="4"/>
      <w:numFmt w:val="chineseCounting"/>
      <w:suff w:val="nothing"/>
      <w:lvlText w:val="%1 "/>
      <w:lvlJc w:val="left"/>
    </w:lvl>
  </w:abstractNum>
  <w:abstractNum w:abstractNumId="1">
    <w:nsid w:val="5A2BBF07"/>
    <w:multiLevelType w:val="singleLevel"/>
    <w:tmpl w:val="5A2BBF0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BC091"/>
    <w:multiLevelType w:val="singleLevel"/>
    <w:tmpl w:val="5A2BC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71088"/>
    <w:rsid w:val="1AE7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宋体" w:hAnsi="宋体" w:cs="宋体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480"/>
    </w:pPr>
    <w:rPr>
      <w:rFonts w:ascii="Times New Roman" w:hAnsi="Times New Roman" w:cs="Times New Roman"/>
      <w:iCs/>
      <w:szCs w:val="20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  <w:pPr>
      <w:spacing w:before="120" w:after="120"/>
    </w:pPr>
    <w:rPr>
      <w:rFonts w:ascii="Times New Roman" w:hAnsi="Times New Roman" w:eastAsia="黑体" w:cs="Times New Roman"/>
      <w:b/>
      <w:bCs/>
      <w:caps/>
      <w:szCs w:val="20"/>
    </w:rPr>
  </w:style>
  <w:style w:type="paragraph" w:styleId="9">
    <w:name w:val="toc 2"/>
    <w:basedOn w:val="1"/>
    <w:next w:val="1"/>
    <w:uiPriority w:val="0"/>
    <w:pPr>
      <w:ind w:left="240"/>
    </w:pPr>
    <w:rPr>
      <w:rFonts w:ascii="Times New Roman" w:hAnsi="Times New Roman" w:cs="Times New Roman"/>
      <w:smallCaps/>
      <w:szCs w:val="20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iPriority w:val="0"/>
    <w:rPr>
      <w:color w:val="333333"/>
      <w:u w:val="non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2017-12-09T10:13:00Z</dcterms:created>
  <dc:creator>lenovo</dc:creator>
  <cp:lastModifiedBy>lenovo</cp:lastModifiedBy>
  <dcterms:modified xsi:type="dcterms:W3CDTF">2017-12-09T10:50:45Z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