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基于微信云开发的我的家乡系统使用手册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br w:type="page"/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2708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Cs/>
          <w:kern w:val="2"/>
          <w:sz w:val="21"/>
          <w:szCs w:val="5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b/>
              <w:bCs/>
              <w:sz w:val="52"/>
              <w:szCs w:val="52"/>
              <w:lang w:val="en-US" w:eastAsia="zh-CN"/>
            </w:rPr>
            <w:fldChar w:fldCharType="begin"/>
          </w:r>
          <w:r>
            <w:rPr>
              <w:rFonts w:hint="eastAsia"/>
              <w:b/>
              <w:bCs/>
              <w:sz w:val="52"/>
              <w:szCs w:val="52"/>
              <w:lang w:val="en-US" w:eastAsia="zh-CN"/>
            </w:rPr>
            <w:instrText xml:space="preserve">TOC \o "1-3" \h \u </w:instrText>
          </w:r>
          <w:r>
            <w:rPr>
              <w:rFonts w:hint="eastAsia"/>
              <w:b/>
              <w:bCs/>
              <w:sz w:val="52"/>
              <w:szCs w:val="52"/>
              <w:lang w:val="en-US" w:eastAsia="zh-CN"/>
            </w:rPr>
            <w:fldChar w:fldCharType="separate"/>
          </w:r>
          <w:r>
            <w:rPr>
              <w:rFonts w:hint="eastAsia"/>
              <w:bCs/>
              <w:szCs w:val="52"/>
              <w:lang w:val="en-US" w:eastAsia="zh-CN"/>
            </w:rPr>
            <w:fldChar w:fldCharType="begin"/>
          </w:r>
          <w:r>
            <w:rPr>
              <w:rFonts w:hint="eastAsia"/>
              <w:bCs/>
              <w:szCs w:val="52"/>
              <w:lang w:val="en-US" w:eastAsia="zh-CN"/>
            </w:rPr>
            <w:instrText xml:space="preserve"> HYPERLINK \l _Toc16990 </w:instrText>
          </w:r>
          <w:r>
            <w:rPr>
              <w:rFonts w:hint="eastAsia"/>
              <w:bCs/>
              <w:szCs w:val="52"/>
              <w:lang w:val="en-US" w:eastAsia="zh-CN"/>
            </w:rPr>
            <w:fldChar w:fldCharType="separate"/>
          </w:r>
          <w:r>
            <w:rPr>
              <w:rFonts w:hint="eastAsia"/>
              <w:bCs/>
              <w:szCs w:val="32"/>
              <w:lang w:val="en-US" w:eastAsia="zh-CN"/>
            </w:rPr>
            <w:t>一、 简介</w:t>
          </w:r>
          <w:r>
            <w:tab/>
          </w:r>
          <w:r>
            <w:fldChar w:fldCharType="begin"/>
          </w:r>
          <w:r>
            <w:instrText xml:space="preserve"> PAGEREF _Toc16990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bCs/>
              <w:szCs w:val="52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bCs/>
              <w:szCs w:val="52"/>
              <w:lang w:val="en-US" w:eastAsia="zh-CN"/>
            </w:rPr>
            <w:fldChar w:fldCharType="begin"/>
          </w:r>
          <w:r>
            <w:rPr>
              <w:rFonts w:hint="eastAsia"/>
              <w:bCs/>
              <w:szCs w:val="52"/>
              <w:lang w:val="en-US" w:eastAsia="zh-CN"/>
            </w:rPr>
            <w:instrText xml:space="preserve"> HYPERLINK \l _Toc17633 </w:instrText>
          </w:r>
          <w:r>
            <w:rPr>
              <w:rFonts w:hint="eastAsia"/>
              <w:bCs/>
              <w:szCs w:val="52"/>
              <w:lang w:val="en-US" w:eastAsia="zh-CN"/>
            </w:rPr>
            <w:fldChar w:fldCharType="separate"/>
          </w:r>
          <w:r>
            <w:rPr>
              <w:rFonts w:hint="default"/>
              <w:bCs/>
              <w:szCs w:val="28"/>
              <w:lang w:val="en-US" w:eastAsia="zh-CN"/>
            </w:rPr>
            <w:t xml:space="preserve">1.1 </w:t>
          </w:r>
          <w:r>
            <w:rPr>
              <w:rFonts w:hint="eastAsia"/>
              <w:bCs/>
              <w:szCs w:val="28"/>
              <w:lang w:val="en-US" w:eastAsia="zh-CN"/>
            </w:rPr>
            <w:t>首页</w:t>
          </w:r>
          <w:r>
            <w:tab/>
          </w:r>
          <w:r>
            <w:fldChar w:fldCharType="begin"/>
          </w:r>
          <w:r>
            <w:instrText xml:space="preserve"> PAGEREF _Toc17633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bCs/>
              <w:szCs w:val="52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bCs/>
              <w:szCs w:val="52"/>
              <w:lang w:val="en-US" w:eastAsia="zh-CN"/>
            </w:rPr>
            <w:fldChar w:fldCharType="begin"/>
          </w:r>
          <w:r>
            <w:rPr>
              <w:rFonts w:hint="eastAsia"/>
              <w:bCs/>
              <w:szCs w:val="52"/>
              <w:lang w:val="en-US" w:eastAsia="zh-CN"/>
            </w:rPr>
            <w:instrText xml:space="preserve"> HYPERLINK \l _Toc29236 </w:instrText>
          </w:r>
          <w:r>
            <w:rPr>
              <w:rFonts w:hint="eastAsia"/>
              <w:bCs/>
              <w:szCs w:val="52"/>
              <w:lang w:val="en-US" w:eastAsia="zh-CN"/>
            </w:rPr>
            <w:fldChar w:fldCharType="separate"/>
          </w:r>
          <w:r>
            <w:rPr>
              <w:rFonts w:hint="default"/>
              <w:bCs/>
              <w:szCs w:val="28"/>
              <w:lang w:val="en-US" w:eastAsia="zh-CN"/>
            </w:rPr>
            <w:t xml:space="preserve">1.2 </w:t>
          </w:r>
          <w:r>
            <w:rPr>
              <w:rFonts w:hint="eastAsia"/>
              <w:bCs/>
              <w:szCs w:val="28"/>
              <w:lang w:val="en-US" w:eastAsia="zh-CN"/>
            </w:rPr>
            <w:t>风景</w:t>
          </w:r>
          <w:r>
            <w:tab/>
          </w:r>
          <w:r>
            <w:fldChar w:fldCharType="begin"/>
          </w:r>
          <w:r>
            <w:instrText xml:space="preserve"> PAGEREF _Toc29236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bCs/>
              <w:szCs w:val="52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bCs/>
              <w:szCs w:val="52"/>
              <w:lang w:val="en-US" w:eastAsia="zh-CN"/>
            </w:rPr>
            <w:fldChar w:fldCharType="begin"/>
          </w:r>
          <w:r>
            <w:rPr>
              <w:rFonts w:hint="eastAsia"/>
              <w:bCs/>
              <w:szCs w:val="52"/>
              <w:lang w:val="en-US" w:eastAsia="zh-CN"/>
            </w:rPr>
            <w:instrText xml:space="preserve"> HYPERLINK \l _Toc7896 </w:instrText>
          </w:r>
          <w:r>
            <w:rPr>
              <w:rFonts w:hint="eastAsia"/>
              <w:bCs/>
              <w:szCs w:val="52"/>
              <w:lang w:val="en-US" w:eastAsia="zh-CN"/>
            </w:rPr>
            <w:fldChar w:fldCharType="separate"/>
          </w:r>
          <w:r>
            <w:rPr>
              <w:rFonts w:hint="default"/>
              <w:bCs/>
              <w:szCs w:val="28"/>
              <w:lang w:val="en-US" w:eastAsia="zh-CN"/>
            </w:rPr>
            <w:t xml:space="preserve">1.3 </w:t>
          </w:r>
          <w:r>
            <w:rPr>
              <w:rFonts w:hint="eastAsia"/>
              <w:bCs/>
              <w:szCs w:val="28"/>
              <w:lang w:val="en-US" w:eastAsia="zh-CN"/>
            </w:rPr>
            <w:t>历史</w:t>
          </w:r>
          <w:r>
            <w:tab/>
          </w:r>
          <w:r>
            <w:fldChar w:fldCharType="begin"/>
          </w:r>
          <w:r>
            <w:instrText xml:space="preserve"> PAGEREF _Toc7896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bCs/>
              <w:szCs w:val="52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bCs/>
              <w:szCs w:val="52"/>
              <w:lang w:val="en-US" w:eastAsia="zh-CN"/>
            </w:rPr>
            <w:fldChar w:fldCharType="begin"/>
          </w:r>
          <w:r>
            <w:rPr>
              <w:rFonts w:hint="eastAsia"/>
              <w:bCs/>
              <w:szCs w:val="52"/>
              <w:lang w:val="en-US" w:eastAsia="zh-CN"/>
            </w:rPr>
            <w:instrText xml:space="preserve"> HYPERLINK \l _Toc16767 </w:instrText>
          </w:r>
          <w:r>
            <w:rPr>
              <w:rFonts w:hint="eastAsia"/>
              <w:bCs/>
              <w:szCs w:val="52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二、 详情内容</w:t>
          </w:r>
          <w:r>
            <w:tab/>
          </w:r>
          <w:r>
            <w:fldChar w:fldCharType="begin"/>
          </w:r>
          <w:r>
            <w:instrText xml:space="preserve"> PAGEREF _Toc16767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bCs/>
              <w:szCs w:val="52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bCs/>
              <w:szCs w:val="52"/>
              <w:lang w:val="en-US" w:eastAsia="zh-CN"/>
            </w:rPr>
            <w:fldChar w:fldCharType="begin"/>
          </w:r>
          <w:r>
            <w:rPr>
              <w:rFonts w:hint="eastAsia"/>
              <w:bCs/>
              <w:szCs w:val="52"/>
              <w:lang w:val="en-US" w:eastAsia="zh-CN"/>
            </w:rPr>
            <w:instrText xml:space="preserve"> HYPERLINK \l _Toc19585 </w:instrText>
          </w:r>
          <w:r>
            <w:rPr>
              <w:rFonts w:hint="eastAsia"/>
              <w:bCs/>
              <w:szCs w:val="52"/>
              <w:lang w:val="en-US" w:eastAsia="zh-CN"/>
            </w:rPr>
            <w:fldChar w:fldCharType="separate"/>
          </w:r>
          <w:r>
            <w:rPr>
              <w:rFonts w:hint="eastAsia"/>
              <w:bCs/>
              <w:szCs w:val="28"/>
              <w:lang w:val="en-US" w:eastAsia="zh-CN"/>
            </w:rPr>
            <w:t>1.1圈子</w:t>
          </w:r>
          <w:r>
            <w:tab/>
          </w:r>
          <w:r>
            <w:fldChar w:fldCharType="begin"/>
          </w:r>
          <w:r>
            <w:instrText xml:space="preserve"> PAGEREF _Toc19585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bCs/>
              <w:szCs w:val="52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bCs/>
              <w:szCs w:val="52"/>
              <w:lang w:val="en-US" w:eastAsia="zh-CN"/>
            </w:rPr>
            <w:fldChar w:fldCharType="begin"/>
          </w:r>
          <w:r>
            <w:rPr>
              <w:rFonts w:hint="eastAsia"/>
              <w:bCs/>
              <w:szCs w:val="52"/>
              <w:lang w:val="en-US" w:eastAsia="zh-CN"/>
            </w:rPr>
            <w:instrText xml:space="preserve"> HYPERLINK \l _Toc19593 </w:instrText>
          </w:r>
          <w:r>
            <w:rPr>
              <w:rFonts w:hint="eastAsia"/>
              <w:bCs/>
              <w:szCs w:val="52"/>
              <w:lang w:val="en-US" w:eastAsia="zh-CN"/>
            </w:rP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1.1.1获取openid</w:t>
          </w:r>
          <w:r>
            <w:tab/>
          </w:r>
          <w:r>
            <w:fldChar w:fldCharType="begin"/>
          </w:r>
          <w:r>
            <w:instrText xml:space="preserve"> PAGEREF _Toc19593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bCs/>
              <w:szCs w:val="52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bCs/>
              <w:szCs w:val="52"/>
              <w:lang w:val="en-US" w:eastAsia="zh-CN"/>
            </w:rPr>
            <w:fldChar w:fldCharType="begin"/>
          </w:r>
          <w:r>
            <w:rPr>
              <w:rFonts w:hint="eastAsia"/>
              <w:bCs/>
              <w:szCs w:val="52"/>
              <w:lang w:val="en-US" w:eastAsia="zh-CN"/>
            </w:rPr>
            <w:instrText xml:space="preserve"> HYPERLINK \l _Toc15222 </w:instrText>
          </w:r>
          <w:r>
            <w:rPr>
              <w:rFonts w:hint="eastAsia"/>
              <w:bCs/>
              <w:szCs w:val="52"/>
              <w:lang w:val="en-US" w:eastAsia="zh-CN"/>
            </w:rP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1.1.2 浏览页面</w:t>
          </w:r>
          <w:r>
            <w:tab/>
          </w:r>
          <w:r>
            <w:fldChar w:fldCharType="begin"/>
          </w:r>
          <w:r>
            <w:instrText xml:space="preserve"> PAGEREF _Toc15222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bCs/>
              <w:szCs w:val="52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bCs/>
              <w:szCs w:val="52"/>
              <w:lang w:val="en-US" w:eastAsia="zh-CN"/>
            </w:rPr>
            <w:fldChar w:fldCharType="begin"/>
          </w:r>
          <w:r>
            <w:rPr>
              <w:rFonts w:hint="eastAsia"/>
              <w:bCs/>
              <w:szCs w:val="52"/>
              <w:lang w:val="en-US" w:eastAsia="zh-CN"/>
            </w:rPr>
            <w:instrText xml:space="preserve"> HYPERLINK \l _Toc27411 </w:instrText>
          </w:r>
          <w:r>
            <w:rPr>
              <w:rFonts w:hint="eastAsia"/>
              <w:bCs/>
              <w:szCs w:val="52"/>
              <w:lang w:val="en-US" w:eastAsia="zh-CN"/>
            </w:rP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1.1.3 发表文章</w:t>
          </w:r>
          <w:r>
            <w:tab/>
          </w:r>
          <w:r>
            <w:fldChar w:fldCharType="begin"/>
          </w:r>
          <w:r>
            <w:instrText xml:space="preserve"> PAGEREF _Toc27411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bCs/>
              <w:szCs w:val="52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bCs/>
              <w:szCs w:val="52"/>
              <w:lang w:val="en-US" w:eastAsia="zh-CN"/>
            </w:rPr>
            <w:fldChar w:fldCharType="begin"/>
          </w:r>
          <w:r>
            <w:rPr>
              <w:rFonts w:hint="eastAsia"/>
              <w:bCs/>
              <w:szCs w:val="52"/>
              <w:lang w:val="en-US" w:eastAsia="zh-CN"/>
            </w:rPr>
            <w:instrText xml:space="preserve"> HYPERLINK \l _Toc19134 </w:instrText>
          </w:r>
          <w:r>
            <w:rPr>
              <w:rFonts w:hint="eastAsia"/>
              <w:bCs/>
              <w:szCs w:val="52"/>
              <w:lang w:val="en-US" w:eastAsia="zh-CN"/>
            </w:rPr>
            <w:fldChar w:fldCharType="separate"/>
          </w:r>
          <w:r>
            <w:rPr>
              <w:rFonts w:hint="eastAsia"/>
              <w:bCs/>
              <w:szCs w:val="28"/>
              <w:lang w:val="en-US" w:eastAsia="zh-CN"/>
            </w:rPr>
            <w:t>1.2 位置</w:t>
          </w:r>
          <w:r>
            <w:tab/>
          </w:r>
          <w:r>
            <w:fldChar w:fldCharType="begin"/>
          </w:r>
          <w:r>
            <w:instrText xml:space="preserve"> PAGEREF _Toc19134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bCs/>
              <w:szCs w:val="52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bCs/>
              <w:szCs w:val="52"/>
              <w:lang w:val="en-US" w:eastAsia="zh-CN"/>
            </w:rPr>
            <w:fldChar w:fldCharType="begin"/>
          </w:r>
          <w:r>
            <w:rPr>
              <w:rFonts w:hint="eastAsia"/>
              <w:bCs/>
              <w:szCs w:val="52"/>
              <w:lang w:val="en-US" w:eastAsia="zh-CN"/>
            </w:rPr>
            <w:instrText xml:space="preserve"> HYPERLINK \l _Toc29994 </w:instrText>
          </w:r>
          <w:r>
            <w:rPr>
              <w:rFonts w:hint="eastAsia"/>
              <w:bCs/>
              <w:szCs w:val="52"/>
              <w:lang w:val="en-US" w:eastAsia="zh-CN"/>
            </w:rPr>
            <w:fldChar w:fldCharType="separate"/>
          </w:r>
          <w:r>
            <w:rPr>
              <w:rFonts w:hint="eastAsia"/>
              <w:bCs/>
              <w:szCs w:val="28"/>
              <w:lang w:val="en-US" w:eastAsia="zh-CN"/>
            </w:rPr>
            <w:t>1.3今日时报</w:t>
          </w:r>
          <w:r>
            <w:tab/>
          </w:r>
          <w:r>
            <w:fldChar w:fldCharType="begin"/>
          </w:r>
          <w:r>
            <w:instrText xml:space="preserve"> PAGEREF _Toc29994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bCs/>
              <w:szCs w:val="52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bCs/>
              <w:szCs w:val="52"/>
              <w:lang w:val="en-US" w:eastAsia="zh-CN"/>
            </w:rPr>
            <w:fldChar w:fldCharType="begin"/>
          </w:r>
          <w:r>
            <w:rPr>
              <w:rFonts w:hint="eastAsia"/>
              <w:bCs/>
              <w:szCs w:val="52"/>
              <w:lang w:val="en-US" w:eastAsia="zh-CN"/>
            </w:rPr>
            <w:instrText xml:space="preserve"> HYPERLINK \l _Toc6859 </w:instrText>
          </w:r>
          <w:r>
            <w:rPr>
              <w:rFonts w:hint="eastAsia"/>
              <w:bCs/>
              <w:szCs w:val="52"/>
              <w:lang w:val="en-US" w:eastAsia="zh-CN"/>
            </w:rPr>
            <w:fldChar w:fldCharType="separate"/>
          </w:r>
          <w:r>
            <w:rPr>
              <w:rFonts w:hint="eastAsia"/>
              <w:bCs/>
              <w:szCs w:val="28"/>
              <w:lang w:val="en-US" w:eastAsia="zh-CN"/>
            </w:rPr>
            <w:t>1.4疫情情况</w:t>
          </w:r>
          <w:r>
            <w:tab/>
          </w:r>
          <w:r>
            <w:fldChar w:fldCharType="begin"/>
          </w:r>
          <w:r>
            <w:instrText xml:space="preserve"> PAGEREF _Toc6859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bCs/>
              <w:szCs w:val="52"/>
              <w:lang w:val="en-US" w:eastAsia="zh-CN"/>
            </w:rPr>
            <w:fldChar w:fldCharType="end"/>
          </w:r>
        </w:p>
        <w:p>
          <w:pPr>
            <w:widowControl w:val="0"/>
            <w:numPr>
              <w:ilvl w:val="0"/>
              <w:numId w:val="0"/>
            </w:numPr>
            <w:jc w:val="both"/>
            <w:outlineLvl w:val="9"/>
            <w:rPr>
              <w:rFonts w:hint="eastAsia"/>
              <w:bCs/>
              <w:szCs w:val="52"/>
              <w:lang w:val="en-US" w:eastAsia="zh-CN"/>
            </w:rPr>
          </w:pPr>
          <w:r>
            <w:rPr>
              <w:rFonts w:hint="eastAsia"/>
              <w:bCs/>
              <w:szCs w:val="52"/>
              <w:lang w:val="en-US" w:eastAsia="zh-CN"/>
            </w:rPr>
            <w:fldChar w:fldCharType="end"/>
          </w:r>
        </w:p>
        <w:p>
          <w:pPr>
            <w:rPr>
              <w:rFonts w:hint="eastAsia"/>
              <w:b/>
              <w:bCs/>
              <w:sz w:val="52"/>
              <w:szCs w:val="52"/>
              <w:lang w:val="en-US" w:eastAsia="zh-CN"/>
            </w:rPr>
          </w:pPr>
          <w:r>
            <w:rPr>
              <w:rFonts w:hint="eastAsia"/>
              <w:bCs/>
              <w:szCs w:val="52"/>
              <w:lang w:val="en-US" w:eastAsia="zh-CN"/>
            </w:rPr>
            <w:br w:type="page"/>
          </w:r>
        </w:p>
      </w:sdtContent>
    </w:sdt>
    <w:p>
      <w:pPr>
        <w:numPr>
          <w:ilvl w:val="0"/>
          <w:numId w:val="1"/>
        </w:numPr>
        <w:jc w:val="both"/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bookmarkStart w:id="0" w:name="_Toc16990"/>
      <w:r>
        <w:rPr>
          <w:rFonts w:hint="eastAsia"/>
          <w:b/>
          <w:bCs/>
          <w:sz w:val="32"/>
          <w:szCs w:val="32"/>
          <w:lang w:val="en-US" w:eastAsia="zh-CN"/>
        </w:rPr>
        <w:t>简介</w:t>
      </w:r>
      <w:bookmarkEnd w:id="0"/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本系统为我的家乡，主要通过介绍历史、风景、地理等来表现我的家乡，并利用云开发提供了文章上传和观看功能。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1"/>
          <w:numId w:val="2"/>
        </w:numPr>
        <w:jc w:val="both"/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bookmarkStart w:id="1" w:name="_Toc17633"/>
      <w:r>
        <w:rPr>
          <w:rFonts w:hint="eastAsia"/>
          <w:b/>
          <w:bCs/>
          <w:sz w:val="28"/>
          <w:szCs w:val="28"/>
          <w:lang w:val="en-US" w:eastAsia="zh-CN"/>
        </w:rPr>
        <w:t>首页</w:t>
      </w:r>
      <w:bookmarkEnd w:id="1"/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196205" cy="4977765"/>
            <wp:effectExtent l="0" t="0" r="444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6205" cy="497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22240" cy="6305550"/>
            <wp:effectExtent l="0" t="0" r="1651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使用了</w:t>
      </w:r>
      <w:r>
        <w:rPr>
          <w:rFonts w:hint="eastAsia"/>
          <w:lang w:val="en-US" w:eastAsia="zh-CN"/>
        </w:rPr>
        <w:t>tabBar和自定义的</w:t>
      </w:r>
      <w:r>
        <w:rPr>
          <w:rFonts w:hint="eastAsia"/>
          <w:lang w:eastAsia="zh-CN"/>
        </w:rPr>
        <w:t>隐藏标签，</w:t>
      </w:r>
      <w:r>
        <w:rPr>
          <w:rFonts w:hint="eastAsia"/>
          <w:lang w:val="en-US" w:eastAsia="zh-CN"/>
        </w:rPr>
        <w:t>tabBar里是简单介绍，“了解详情”里面可以看到更具体的内容。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1"/>
          <w:numId w:val="2"/>
        </w:numPr>
        <w:jc w:val="both"/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bookmarkStart w:id="2" w:name="_Toc29236"/>
      <w:r>
        <w:rPr>
          <w:rFonts w:hint="eastAsia"/>
          <w:b/>
          <w:bCs/>
          <w:sz w:val="28"/>
          <w:szCs w:val="28"/>
          <w:lang w:val="en-US" w:eastAsia="zh-CN"/>
        </w:rPr>
        <w:t>风景</w:t>
      </w:r>
      <w:bookmarkEnd w:id="2"/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12715" cy="3404235"/>
            <wp:effectExtent l="0" t="0" r="6985" b="571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03825" cy="3432175"/>
            <wp:effectExtent l="0" t="0" r="15875" b="1587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427095"/>
            <wp:effectExtent l="0" t="0" r="10795" b="19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风景页面使用了轮播图，并附上简单的文字介绍，用户可以通过点击右下角的文字，逐级地进入下一页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1"/>
          <w:numId w:val="2"/>
        </w:numPr>
        <w:jc w:val="both"/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bookmarkStart w:id="3" w:name="_Toc7896"/>
      <w:r>
        <w:rPr>
          <w:rFonts w:hint="eastAsia"/>
          <w:b/>
          <w:bCs/>
          <w:sz w:val="28"/>
          <w:szCs w:val="28"/>
          <w:lang w:val="en-US" w:eastAsia="zh-CN"/>
        </w:rPr>
        <w:t>历史</w:t>
      </w:r>
      <w:bookmarkEnd w:id="3"/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367655" cy="4369435"/>
            <wp:effectExtent l="0" t="0" r="4445" b="1206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436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这里也是使用了轮播图，并对文字进行了清晰的排版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numPr>
          <w:ilvl w:val="0"/>
          <w:numId w:val="1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bookmarkStart w:id="4" w:name="_Toc16767"/>
      <w:r>
        <w:rPr>
          <w:rFonts w:hint="eastAsia"/>
          <w:lang w:val="en-US" w:eastAsia="zh-CN"/>
        </w:rPr>
        <w:t>详情内容</w:t>
      </w:r>
      <w:bookmarkEnd w:id="4"/>
    </w:p>
    <w:p>
      <w:pPr>
        <w:numPr>
          <w:ilvl w:val="0"/>
          <w:numId w:val="0"/>
        </w:numPr>
        <w:ind w:leftChars="0"/>
        <w:jc w:val="both"/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bookmarkStart w:id="5" w:name="_Toc19585"/>
      <w:r>
        <w:rPr>
          <w:rFonts w:hint="eastAsia"/>
          <w:b/>
          <w:bCs/>
          <w:sz w:val="28"/>
          <w:szCs w:val="28"/>
          <w:lang w:val="en-US" w:eastAsia="zh-CN"/>
        </w:rPr>
        <w:t>1.1圈子</w:t>
      </w:r>
      <w:bookmarkEnd w:id="5"/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eastAsia"/>
          <w:b/>
          <w:bCs/>
          <w:sz w:val="24"/>
          <w:szCs w:val="24"/>
          <w:lang w:val="en-US" w:eastAsia="zh-CN"/>
        </w:rPr>
      </w:pPr>
      <w:bookmarkStart w:id="6" w:name="_Toc19593"/>
      <w:r>
        <w:rPr>
          <w:rFonts w:hint="eastAsia"/>
          <w:b/>
          <w:bCs/>
          <w:sz w:val="24"/>
          <w:szCs w:val="24"/>
          <w:lang w:val="en-US" w:eastAsia="zh-CN"/>
        </w:rPr>
        <w:t>1.1.1获取openid</w:t>
      </w:r>
      <w:bookmarkEnd w:id="6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24145" cy="3295650"/>
            <wp:effectExtent l="0" t="0" r="1460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首先要通过云函数获取用户的</w:t>
      </w:r>
      <w:r>
        <w:rPr>
          <w:rFonts w:hint="eastAsia"/>
          <w:lang w:val="en-US" w:eastAsia="zh-CN"/>
        </w:rPr>
        <w:t>openid和昵称，用作用户发表文章、浏览文章等操作的数据库标签；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jc w:val="both"/>
        <w:outlineLvl w:val="2"/>
        <w:rPr>
          <w:rFonts w:hint="eastAsia"/>
          <w:b/>
          <w:bCs/>
          <w:sz w:val="24"/>
          <w:szCs w:val="24"/>
          <w:lang w:val="en-US" w:eastAsia="zh-CN"/>
        </w:rPr>
      </w:pPr>
      <w:bookmarkStart w:id="7" w:name="_Toc15222"/>
      <w:r>
        <w:rPr>
          <w:rFonts w:hint="eastAsia"/>
          <w:b/>
          <w:bCs/>
          <w:sz w:val="24"/>
          <w:szCs w:val="24"/>
          <w:lang w:val="en-US" w:eastAsia="zh-CN"/>
        </w:rPr>
        <w:t>1.1.2 浏览页面</w:t>
      </w:r>
      <w:bookmarkEnd w:id="7"/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①</w:t>
      </w:r>
      <w:r>
        <w:rPr>
          <w:rFonts w:hint="eastAsia"/>
          <w:lang w:val="en-US" w:eastAsia="zh-CN"/>
        </w:rPr>
        <w:t>预览页：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353050" cy="4371975"/>
            <wp:effectExtent l="0" t="0" r="0" b="952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351145" cy="1228725"/>
            <wp:effectExtent l="0" t="0" r="1905" b="952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114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</w:p>
    <w:p>
      <w:pPr>
        <w:widowControl w:val="0"/>
        <w:numPr>
          <w:numId w:val="0"/>
        </w:numPr>
        <w:ind w:leftChars="0"/>
        <w:jc w:val="both"/>
        <w:rPr>
          <w:rFonts w:hint="eastAsia" w:ascii="Calibri" w:hAnsi="Calibri" w:cs="Calibri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②</w:t>
      </w:r>
      <w:r>
        <w:rPr>
          <w:rFonts w:hint="eastAsia" w:ascii="Calibri" w:hAnsi="Calibri" w:cs="Calibri"/>
          <w:lang w:val="en-US" w:eastAsia="zh-CN"/>
        </w:rPr>
        <w:t>详情页：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="Calibri" w:hAnsi="Calibri" w:cs="Calibri"/>
          <w:lang w:val="en-US" w:eastAsia="zh-CN"/>
        </w:rPr>
      </w:pPr>
      <w:r>
        <w:drawing>
          <wp:inline distT="0" distB="0" distL="114300" distR="114300">
            <wp:extent cx="5225415" cy="6515100"/>
            <wp:effectExtent l="0" t="0" r="13335" b="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5415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这里是利用</w:t>
      </w:r>
      <w:r>
        <w:rPr>
          <w:rFonts w:hint="eastAsia"/>
          <w:lang w:val="en-US" w:eastAsia="zh-CN"/>
        </w:rPr>
        <w:t>openid</w:t>
      </w:r>
      <w:r>
        <w:rPr>
          <w:rFonts w:hint="eastAsia"/>
          <w:lang w:eastAsia="zh-CN"/>
        </w:rPr>
        <w:t>从服务器上获取的一条记录，当然，应该做一个分类搜索并展示预览的页面，但是由于时间原因，暂时没有实现。但是，组件功能如上，已经测试成功。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用户通过点击右下角的按钮分别可以返回主页面和编辑文章。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12" w:name="_GoBack"/>
      <w:bookmarkEnd w:id="12"/>
    </w:p>
    <w:p>
      <w:pPr>
        <w:widowControl w:val="0"/>
        <w:numPr>
          <w:ilvl w:val="0"/>
          <w:numId w:val="0"/>
        </w:numPr>
        <w:jc w:val="both"/>
        <w:outlineLvl w:val="2"/>
        <w:rPr>
          <w:rFonts w:hint="eastAsia"/>
          <w:b/>
          <w:bCs/>
          <w:sz w:val="24"/>
          <w:szCs w:val="24"/>
          <w:lang w:val="en-US" w:eastAsia="zh-CN"/>
        </w:rPr>
      </w:pPr>
      <w:bookmarkStart w:id="8" w:name="_Toc27411"/>
      <w:r>
        <w:rPr>
          <w:rFonts w:hint="eastAsia"/>
          <w:b/>
          <w:bCs/>
          <w:sz w:val="24"/>
          <w:szCs w:val="24"/>
          <w:lang w:val="en-US" w:eastAsia="zh-CN"/>
        </w:rPr>
        <w:t>1.1.3 发表文章</w:t>
      </w:r>
      <w:bookmarkEnd w:id="8"/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080635" cy="4170680"/>
            <wp:effectExtent l="0" t="0" r="5715" b="127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635" cy="417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97780" cy="4105275"/>
            <wp:effectExtent l="0" t="0" r="7620" b="952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上传后在数据库会把富文本转化成html字符串，并把图片存储到服务器上。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969010"/>
            <wp:effectExtent l="0" t="0" r="4445" b="254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865" cy="1599565"/>
            <wp:effectExtent l="0" t="0" r="6985" b="63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335405"/>
            <wp:effectExtent l="0" t="0" r="3175" b="1714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0"/>
        </w:numPr>
        <w:ind w:leftChars="0"/>
        <w:jc w:val="both"/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bookmarkStart w:id="9" w:name="_Toc19134"/>
      <w:r>
        <w:rPr>
          <w:rFonts w:hint="eastAsia"/>
          <w:b/>
          <w:bCs/>
          <w:sz w:val="28"/>
          <w:szCs w:val="28"/>
          <w:lang w:val="en-US" w:eastAsia="zh-CN"/>
        </w:rPr>
        <w:t>1.2 位置</w:t>
      </w:r>
      <w:bookmarkEnd w:id="9"/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530850" cy="3908425"/>
            <wp:effectExtent l="0" t="0" r="12700" b="1587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提供了我的家乡的地理位置。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0"/>
        </w:numPr>
        <w:ind w:leftChars="0"/>
        <w:jc w:val="both"/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bookmarkStart w:id="10" w:name="_Toc29994"/>
      <w:r>
        <w:rPr>
          <w:rFonts w:hint="eastAsia"/>
          <w:b/>
          <w:bCs/>
          <w:sz w:val="28"/>
          <w:szCs w:val="28"/>
          <w:lang w:val="en-US" w:eastAsia="zh-CN"/>
        </w:rPr>
        <w:t>1.3今日时报</w:t>
      </w:r>
      <w:bookmarkEnd w:id="10"/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135" cy="4618355"/>
            <wp:effectExtent l="0" t="0" r="5715" b="1079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利用网上的免费接口获取了新闻的</w:t>
      </w:r>
      <w:r>
        <w:rPr>
          <w:rFonts w:hint="eastAsia"/>
          <w:lang w:val="en-US" w:eastAsia="zh-CN"/>
        </w:rPr>
        <w:t>json数据，并在页面进行了渲染，用户可以通过点击左右的箭头返回上一页和进入下一页，由于个人公共号不可以导航外网链接，跳转功能未实现。最后点击右下角的图标可以返回主页。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由于没有使用异步数据刷新，而用的是navigateTo，所以最多只能浏览10页新闻，如果点击左右按钮时遇到空白页，请先返回再重新点击。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由于接口原因，数据不可靠、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0"/>
        </w:numPr>
        <w:ind w:leftChars="0"/>
        <w:jc w:val="both"/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bookmarkStart w:id="11" w:name="_Toc6859"/>
      <w:r>
        <w:rPr>
          <w:rFonts w:hint="eastAsia"/>
          <w:b/>
          <w:bCs/>
          <w:sz w:val="28"/>
          <w:szCs w:val="28"/>
          <w:lang w:val="en-US" w:eastAsia="zh-CN"/>
        </w:rPr>
        <w:t>1.4疫情情况</w:t>
      </w:r>
      <w:bookmarkEnd w:id="11"/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827270" cy="4921885"/>
            <wp:effectExtent l="0" t="0" r="11430" b="1206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492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88280" cy="4864735"/>
            <wp:effectExtent l="0" t="0" r="7620" b="1206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486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也是使用了网络上的免费接口，可以查询疫情情况，由于接口原因，数据不可靠。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10C4E71"/>
    <w:multiLevelType w:val="singleLevel"/>
    <w:tmpl w:val="B10C4E7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FAC53B90"/>
    <w:multiLevelType w:val="multilevel"/>
    <w:tmpl w:val="FAC53B90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BAB31B9"/>
    <w:rsid w:val="037032BB"/>
    <w:rsid w:val="4A4D0D71"/>
    <w:rsid w:val="6BAB31B9"/>
    <w:rsid w:val="7F735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5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6">
    <w:name w:val="WPSOffice手动目录 3"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Office_11.1.0.9748_F1E327BC-269C-435d-A152-05C5408002CA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2020-06-01T03:13:00Z</dcterms:created>
  <dc:creator>光点</dc:creator>
  <cp:lastModifiedBy>光点</cp:lastModifiedBy>
  <dcterms:modified xsi:type="dcterms:W3CDTF">2020-06-11T00:50:12Z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2052-11.1.0.9748</vt:lpwstr>
  </property>
</Properties>
</file>