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1606EA" w14:textId="5EFD83A8" w:rsidR="00903C56" w:rsidRDefault="005F06CA" w:rsidP="009D6682">
      <w:pPr>
        <w:rPr>
          <w:rFonts w:hint="eastAsia"/>
        </w:rPr>
      </w:pPr>
      <w:r>
        <w:rPr>
          <w:rFonts w:hint="eastAsia"/>
        </w:rPr>
        <w:t>1.</w:t>
      </w:r>
      <w:r w:rsidR="00876E41">
        <w:rPr>
          <w:rFonts w:hint="eastAsia"/>
        </w:rPr>
        <w:t>求逆矩阵</w:t>
      </w:r>
      <w:r w:rsidR="00876E41">
        <w:rPr>
          <w:rFonts w:hint="eastAsia"/>
        </w:rPr>
        <w:t xml:space="preserve">    </w:t>
      </w:r>
      <w:r w:rsidR="00876E41" w:rsidRPr="00722D73">
        <w:rPr>
          <w:position w:val="-84"/>
        </w:rPr>
        <w:object w:dxaOrig="2480" w:dyaOrig="1800" w14:anchorId="297A66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95pt;height:68.95pt" o:ole="">
            <v:imagedata r:id="rId5" o:title=""/>
          </v:shape>
          <o:OLEObject Type="Embed" ProgID="Equation.3" ShapeID="_x0000_i1075" DrawAspect="Content" ObjectID="_1545074730" r:id="rId6"/>
        </w:object>
      </w:r>
    </w:p>
    <w:p w14:paraId="1FEBEC07" w14:textId="77777777" w:rsidR="00562F56" w:rsidRDefault="00562F56" w:rsidP="009D6682">
      <w:pPr>
        <w:rPr>
          <w:rFonts w:hint="eastAsia"/>
          <w:highlight w:val="yellow"/>
        </w:rPr>
      </w:pPr>
    </w:p>
    <w:p w14:paraId="17143519" w14:textId="77777777" w:rsidR="00903C56" w:rsidRPr="005F06CA" w:rsidRDefault="005F06CA" w:rsidP="009D6682">
      <w:r w:rsidRPr="005F06CA">
        <w:rPr>
          <w:rFonts w:hint="eastAsia"/>
        </w:rPr>
        <w:t>2.</w:t>
      </w:r>
      <w:r w:rsidR="00903C56" w:rsidRPr="005F06CA">
        <w:rPr>
          <w:rFonts w:hint="eastAsia"/>
        </w:rPr>
        <w:t>假设</w:t>
      </w:r>
      <w:r w:rsidR="00903C56" w:rsidRPr="005F06CA">
        <w:rPr>
          <w:position w:val="-10"/>
        </w:rPr>
        <w:object w:dxaOrig="480" w:dyaOrig="320" w14:anchorId="57ADF6C7">
          <v:shape id="_x0000_i1025" type="#_x0000_t75" style="width:23.85pt;height:16.05pt" o:ole="">
            <v:imagedata r:id="rId7" o:title=""/>
          </v:shape>
          <o:OLEObject Type="Embed" ProgID="Equation.3" ShapeID="_x0000_i1025" DrawAspect="Content" ObjectID="_1545074731" r:id="rId8"/>
        </w:object>
      </w:r>
      <w:r w:rsidR="00903C56" w:rsidRPr="005F06CA">
        <w:rPr>
          <w:rFonts w:hint="eastAsia"/>
        </w:rPr>
        <w:t>为</w:t>
      </w:r>
      <w:r w:rsidR="00903C56" w:rsidRPr="005F06CA">
        <w:rPr>
          <w:position w:val="-6"/>
        </w:rPr>
        <w:object w:dxaOrig="200" w:dyaOrig="220" w14:anchorId="47E11FDC">
          <v:shape id="_x0000_i1026" type="#_x0000_t75" style="width:10pt;height:10.85pt" o:ole="">
            <v:imagedata r:id="rId9" o:title=""/>
          </v:shape>
          <o:OLEObject Type="Embed" ProgID="Equation.3" ShapeID="_x0000_i1026" DrawAspect="Content" ObjectID="_1545074732" r:id="rId10"/>
        </w:object>
      </w:r>
      <w:r w:rsidR="00903C56" w:rsidRPr="005F06CA">
        <w:rPr>
          <w:rFonts w:hint="eastAsia"/>
        </w:rPr>
        <w:t>阶矩阵，且</w:t>
      </w:r>
      <w:r w:rsidR="00903C56" w:rsidRPr="005F06CA">
        <w:rPr>
          <w:position w:val="-12"/>
        </w:rPr>
        <w:object w:dxaOrig="960" w:dyaOrig="360" w14:anchorId="22902685">
          <v:shape id="_x0000_i1027" type="#_x0000_t75" style="width:48.15pt;height:18.2pt" o:ole="">
            <v:imagedata r:id="rId11" o:title=""/>
          </v:shape>
          <o:OLEObject Type="Embed" ProgID="Equation.3" ShapeID="_x0000_i1027" DrawAspect="Content" ObjectID="_1545074733" r:id="rId12"/>
        </w:object>
      </w:r>
      <w:r w:rsidR="00903C56" w:rsidRPr="005F06CA">
        <w:rPr>
          <w:rFonts w:hint="eastAsia"/>
        </w:rPr>
        <w:t>可逆，其中</w:t>
      </w:r>
      <w:r w:rsidR="00903C56" w:rsidRPr="005F06CA">
        <w:rPr>
          <w:position w:val="-12"/>
        </w:rPr>
        <w:object w:dxaOrig="260" w:dyaOrig="360" w14:anchorId="0F228FDD">
          <v:shape id="_x0000_i1028" type="#_x0000_t75" style="width:13pt;height:18.2pt" o:ole="">
            <v:imagedata r:id="rId13" o:title=""/>
          </v:shape>
          <o:OLEObject Type="Embed" ProgID="Equation.3" ShapeID="_x0000_i1028" DrawAspect="Content" ObjectID="_1545074734" r:id="rId14"/>
        </w:object>
      </w:r>
      <w:r w:rsidR="00903C56" w:rsidRPr="005F06CA">
        <w:rPr>
          <w:rFonts w:hint="eastAsia"/>
        </w:rPr>
        <w:t>是</w:t>
      </w:r>
      <w:r w:rsidR="00903C56" w:rsidRPr="005F06CA">
        <w:rPr>
          <w:position w:val="-6"/>
        </w:rPr>
        <w:object w:dxaOrig="200" w:dyaOrig="220" w14:anchorId="3BF5D911">
          <v:shape id="_x0000_i1029" type="#_x0000_t75" style="width:10pt;height:10.85pt" o:ole="">
            <v:imagedata r:id="rId9" o:title=""/>
          </v:shape>
          <o:OLEObject Type="Embed" ProgID="Equation.3" ShapeID="_x0000_i1029" DrawAspect="Content" ObjectID="_1545074735" r:id="rId15"/>
        </w:object>
      </w:r>
      <w:r w:rsidR="00903C56" w:rsidRPr="005F06CA">
        <w:rPr>
          <w:rFonts w:hint="eastAsia"/>
        </w:rPr>
        <w:t>阶的单位阵，</w:t>
      </w:r>
      <w:r w:rsidR="00903C56" w:rsidRPr="005F06CA">
        <w:rPr>
          <w:position w:val="-6"/>
        </w:rPr>
        <w:object w:dxaOrig="220" w:dyaOrig="279" w14:anchorId="61953B76">
          <v:shape id="_x0000_i1030" type="#_x0000_t75" style="width:10.85pt;height:13.9pt" o:ole="">
            <v:imagedata r:id="rId16" o:title=""/>
          </v:shape>
          <o:OLEObject Type="Embed" ProgID="Equation.3" ShapeID="_x0000_i1030" DrawAspect="Content" ObjectID="_1545074736" r:id="rId17"/>
        </w:object>
      </w:r>
      <w:r w:rsidR="00903C56" w:rsidRPr="005F06CA">
        <w:rPr>
          <w:rFonts w:hint="eastAsia"/>
        </w:rPr>
        <w:t>是任意给定的实数，</w:t>
      </w:r>
      <w:r w:rsidR="00903C56" w:rsidRPr="00562F56">
        <w:rPr>
          <w:rFonts w:hint="eastAsia"/>
          <w:highlight w:val="yellow"/>
        </w:rPr>
        <w:t>证明：</w:t>
      </w:r>
      <w:r w:rsidR="00903C56" w:rsidRPr="00562F56">
        <w:rPr>
          <w:position w:val="-12"/>
          <w:highlight w:val="yellow"/>
        </w:rPr>
        <w:object w:dxaOrig="940" w:dyaOrig="360" w14:anchorId="3517195A">
          <v:shape id="_x0000_i1031" type="#_x0000_t75" style="width:46.85pt;height:18.2pt" o:ole="">
            <v:imagedata r:id="rId18" o:title=""/>
          </v:shape>
          <o:OLEObject Type="Embed" ProgID="Equation.3" ShapeID="_x0000_i1031" DrawAspect="Content" ObjectID="_1545074737" r:id="rId19"/>
        </w:object>
      </w:r>
      <w:r w:rsidR="00903C56" w:rsidRPr="00562F56">
        <w:rPr>
          <w:rFonts w:hint="eastAsia"/>
          <w:highlight w:val="yellow"/>
        </w:rPr>
        <w:t xml:space="preserve"> </w:t>
      </w:r>
      <w:r w:rsidR="00903C56" w:rsidRPr="00562F56">
        <w:rPr>
          <w:rFonts w:hint="eastAsia"/>
          <w:highlight w:val="yellow"/>
        </w:rPr>
        <w:t>也可逆，</w:t>
      </w:r>
      <w:r w:rsidR="00903C56" w:rsidRPr="00562F56">
        <w:rPr>
          <w:highlight w:val="yellow"/>
        </w:rPr>
        <w:t xml:space="preserve"> </w:t>
      </w:r>
      <w:r w:rsidR="00903C56" w:rsidRPr="00562F56">
        <w:rPr>
          <w:rFonts w:hint="eastAsia"/>
          <w:highlight w:val="yellow"/>
        </w:rPr>
        <w:t>并求</w:t>
      </w:r>
      <w:r w:rsidR="00903C56" w:rsidRPr="00562F56">
        <w:rPr>
          <w:position w:val="-12"/>
          <w:highlight w:val="yellow"/>
        </w:rPr>
        <w:object w:dxaOrig="1260" w:dyaOrig="380" w14:anchorId="5234525C">
          <v:shape id="_x0000_i1032" type="#_x0000_t75" style="width:62.9pt;height:19.1pt" o:ole="">
            <v:imagedata r:id="rId20" o:title=""/>
          </v:shape>
          <o:OLEObject Type="Embed" ProgID="Equation.3" ShapeID="_x0000_i1032" DrawAspect="Content" ObjectID="_1545074738" r:id="rId21"/>
        </w:object>
      </w:r>
    </w:p>
    <w:p w14:paraId="7D45BDBF" w14:textId="77777777" w:rsidR="005F06CA" w:rsidRDefault="005F06CA" w:rsidP="005F06CA">
      <w:pPr>
        <w:rPr>
          <w:szCs w:val="21"/>
          <w:highlight w:val="yellow"/>
        </w:rPr>
      </w:pPr>
    </w:p>
    <w:p w14:paraId="1E28FB7A" w14:textId="77777777" w:rsidR="00332B82" w:rsidRDefault="00FE0CCB" w:rsidP="005F06CA">
      <w:pPr>
        <w:rPr>
          <w:rFonts w:hint="eastAsia"/>
        </w:rPr>
      </w:pPr>
      <w:r w:rsidRPr="00562F56">
        <w:rPr>
          <w:rFonts w:hint="eastAsia"/>
          <w:highlight w:val="yellow"/>
        </w:rPr>
        <w:t>3</w:t>
      </w:r>
      <w:r w:rsidR="005F06CA" w:rsidRPr="00562F56">
        <w:rPr>
          <w:rFonts w:hint="eastAsia"/>
          <w:highlight w:val="yellow"/>
        </w:rPr>
        <w:t>.</w:t>
      </w:r>
      <w:r w:rsidR="005F06CA" w:rsidRPr="00562F56">
        <w:rPr>
          <w:highlight w:val="yellow"/>
        </w:rPr>
        <w:t>设</w:t>
      </w:r>
      <w:r w:rsidR="005F06CA" w:rsidRPr="00562F56">
        <w:rPr>
          <w:highlight w:val="yellow"/>
        </w:rPr>
        <w:t>A,B</w:t>
      </w:r>
      <w:r w:rsidR="005F06CA" w:rsidRPr="00562F56">
        <w:rPr>
          <w:highlight w:val="yellow"/>
        </w:rPr>
        <w:t>为</w:t>
      </w:r>
      <w:r w:rsidR="005F06CA" w:rsidRPr="00562F56">
        <w:rPr>
          <w:highlight w:val="yellow"/>
        </w:rPr>
        <w:t>n</w:t>
      </w:r>
      <w:r w:rsidR="005F06CA" w:rsidRPr="00562F56">
        <w:rPr>
          <w:highlight w:val="yellow"/>
        </w:rPr>
        <w:t>阶方阵</w:t>
      </w:r>
      <w:r w:rsidR="005F06CA" w:rsidRPr="00562F56">
        <w:rPr>
          <w:highlight w:val="yellow"/>
        </w:rPr>
        <w:t>,</w:t>
      </w:r>
      <w:r w:rsidR="005F06CA" w:rsidRPr="00562F56">
        <w:rPr>
          <w:highlight w:val="yellow"/>
        </w:rPr>
        <w:t>且满足</w:t>
      </w:r>
      <w:r w:rsidR="005F06CA" w:rsidRPr="00562F56">
        <w:rPr>
          <w:highlight w:val="yellow"/>
        </w:rPr>
        <w:t>A+B=AB,</w:t>
      </w:r>
      <w:r w:rsidR="005F06CA" w:rsidRPr="00562F56">
        <w:rPr>
          <w:highlight w:val="yellow"/>
        </w:rPr>
        <w:t>证明</w:t>
      </w:r>
      <w:r w:rsidR="005F06CA" w:rsidRPr="00562F56">
        <w:rPr>
          <w:highlight w:val="yellow"/>
        </w:rPr>
        <w:t>AB=BA. </w:t>
      </w:r>
    </w:p>
    <w:p w14:paraId="0B538561" w14:textId="77777777" w:rsidR="00332B82" w:rsidRDefault="005F06CA" w:rsidP="005F06CA">
      <w:pPr>
        <w:rPr>
          <w:rFonts w:hint="eastAsia"/>
        </w:rPr>
      </w:pPr>
      <w:r w:rsidRPr="005F06CA">
        <w:t>证明</w:t>
      </w:r>
      <w:r w:rsidRPr="005F06CA">
        <w:t>:∵ A+B=AB⇒A+B−AB=0,</w:t>
      </w:r>
      <w:r w:rsidRPr="005F06CA">
        <w:t>等式两端同时减去单位阵</w:t>
      </w:r>
      <w:r w:rsidRPr="005F06CA">
        <w:t>I,</w:t>
      </w:r>
      <w:r w:rsidRPr="005F06CA">
        <w:t>有</w:t>
      </w:r>
      <w:r w:rsidRPr="005F06CA">
        <w:t xml:space="preserve"> </w:t>
      </w:r>
    </w:p>
    <w:p w14:paraId="7F385C6D" w14:textId="1E3080FB" w:rsidR="005F06CA" w:rsidRPr="005F06CA" w:rsidRDefault="005F06CA" w:rsidP="005F06CA">
      <w:r w:rsidRPr="005F06CA">
        <w:t>A + B − AB − I = −I ⇒ (A−</w:t>
      </w:r>
      <w:proofErr w:type="gramStart"/>
      <w:r w:rsidRPr="005F06CA">
        <w:t>I)(</w:t>
      </w:r>
      <w:proofErr w:type="gramEnd"/>
      <w:r w:rsidRPr="005F06CA">
        <w:t xml:space="preserve">B−I)=I </w:t>
      </w:r>
    </w:p>
    <w:p w14:paraId="303ED0C9" w14:textId="77777777" w:rsidR="005F06CA" w:rsidRPr="005F06CA" w:rsidRDefault="005F06CA" w:rsidP="005F06CA">
      <w:r w:rsidRPr="005F06CA">
        <w:t>因此</w:t>
      </w:r>
      <w:r w:rsidRPr="005F06CA">
        <w:t xml:space="preserve"> A − I </w:t>
      </w:r>
      <w:r w:rsidRPr="005F06CA">
        <w:t>与</w:t>
      </w:r>
      <w:r w:rsidRPr="005F06CA">
        <w:t xml:space="preserve"> B − I </w:t>
      </w:r>
      <w:r w:rsidRPr="005F06CA">
        <w:t>互为逆阵</w:t>
      </w:r>
      <w:r w:rsidRPr="005F06CA">
        <w:t xml:space="preserve">, </w:t>
      </w:r>
      <w:r w:rsidRPr="005F06CA">
        <w:t>所以</w:t>
      </w:r>
      <w:r w:rsidRPr="005F06CA">
        <w:t xml:space="preserve"> (A − I) (B − I) = (B − I) (A − I) </w:t>
      </w:r>
    </w:p>
    <w:p w14:paraId="74DC8D5A" w14:textId="0CFEB5B5" w:rsidR="005F06CA" w:rsidRPr="005F06CA" w:rsidRDefault="005F06CA" w:rsidP="005F06CA">
      <w:r w:rsidRPr="005F06CA">
        <w:t>两边同时展开</w:t>
      </w:r>
      <w:r w:rsidRPr="005F06CA">
        <w:t xml:space="preserve">, </w:t>
      </w:r>
      <w:r w:rsidRPr="005F06CA">
        <w:t>得</w:t>
      </w:r>
      <w:r w:rsidR="00332B82" w:rsidRPr="005F06CA">
        <w:t xml:space="preserve">AB − A − B + I = BA − A − B + I </w:t>
      </w:r>
      <w:r w:rsidRPr="005F06CA">
        <w:t xml:space="preserve"> </w:t>
      </w:r>
      <w:r w:rsidRPr="005F06CA">
        <w:t>因此</w:t>
      </w:r>
      <w:r w:rsidRPr="005F06CA">
        <w:t xml:space="preserve"> ⇒ AB = BA. </w:t>
      </w:r>
    </w:p>
    <w:p w14:paraId="28AB3F33" w14:textId="77777777" w:rsidR="005F06CA" w:rsidRDefault="005F06CA" w:rsidP="005F06CA">
      <w:pPr>
        <w:rPr>
          <w:szCs w:val="21"/>
          <w:highlight w:val="yellow"/>
        </w:rPr>
      </w:pPr>
    </w:p>
    <w:p w14:paraId="4CA453CE" w14:textId="77777777" w:rsidR="00752284" w:rsidRDefault="00752284" w:rsidP="00752284"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设</w:t>
      </w:r>
      <w:r w:rsidRPr="0048278D">
        <w:rPr>
          <w:position w:val="-6"/>
          <w:szCs w:val="21"/>
        </w:rPr>
        <w:object w:dxaOrig="240" w:dyaOrig="279" w14:anchorId="3C4863E5">
          <v:shape id="_x0000_i1076" type="#_x0000_t75" style="width:12.15pt;height:13.9pt" o:ole="">
            <v:imagedata r:id="rId22" o:title=""/>
          </v:shape>
          <o:OLEObject Type="Embed" ProgID="Equation.3" ShapeID="_x0000_i1076" DrawAspect="Content" ObjectID="_1545074739" r:id="rId23"/>
        </w:object>
      </w:r>
      <w:r>
        <w:rPr>
          <w:rFonts w:hint="eastAsia"/>
          <w:szCs w:val="21"/>
        </w:rPr>
        <w:t>是数域</w:t>
      </w:r>
      <w:r w:rsidRPr="0048278D">
        <w:rPr>
          <w:position w:val="-4"/>
          <w:szCs w:val="21"/>
        </w:rPr>
        <w:object w:dxaOrig="240" w:dyaOrig="260" w14:anchorId="402D252D">
          <v:shape id="_x0000_i1077" type="#_x0000_t75" style="width:12.15pt;height:13pt" o:ole="">
            <v:imagedata r:id="rId24" o:title=""/>
          </v:shape>
          <o:OLEObject Type="Embed" ProgID="Equation.3" ShapeID="_x0000_i1077" DrawAspect="Content" ObjectID="_1545074740" r:id="rId25"/>
        </w:object>
      </w:r>
      <w:r>
        <w:rPr>
          <w:rFonts w:hint="eastAsia"/>
          <w:szCs w:val="21"/>
        </w:rPr>
        <w:t>上的</w:t>
      </w:r>
      <w:r w:rsidRPr="0048278D">
        <w:rPr>
          <w:position w:val="-6"/>
          <w:szCs w:val="21"/>
        </w:rPr>
        <w:object w:dxaOrig="200" w:dyaOrig="220" w14:anchorId="1EF81926">
          <v:shape id="_x0000_i1078" type="#_x0000_t75" style="width:10pt;height:10.85pt" o:ole="">
            <v:imagedata r:id="rId26" o:title=""/>
          </v:shape>
          <o:OLEObject Type="Embed" ProgID="Equation.3" ShapeID="_x0000_i1078" DrawAspect="Content" ObjectID="_1545074741" r:id="rId27"/>
        </w:object>
      </w:r>
      <w:r>
        <w:rPr>
          <w:rFonts w:hint="eastAsia"/>
          <w:szCs w:val="21"/>
        </w:rPr>
        <w:t>维线性空间，</w:t>
      </w:r>
      <w:r w:rsidRPr="0048278D">
        <w:rPr>
          <w:position w:val="-10"/>
          <w:szCs w:val="21"/>
        </w:rPr>
        <w:object w:dxaOrig="440" w:dyaOrig="260" w14:anchorId="2EE98C90">
          <v:shape id="_x0000_i1079" type="#_x0000_t75" style="width:22.1pt;height:13pt" o:ole="">
            <v:imagedata r:id="rId28" o:title=""/>
          </v:shape>
          <o:OLEObject Type="Embed" ProgID="Equation.3" ShapeID="_x0000_i1079" DrawAspect="Content" ObjectID="_1545074742" r:id="rId29"/>
        </w:object>
      </w:r>
      <w:r>
        <w:rPr>
          <w:rFonts w:hint="eastAsia"/>
          <w:szCs w:val="21"/>
        </w:rPr>
        <w:t>是空间</w:t>
      </w:r>
      <w:r w:rsidRPr="0048278D">
        <w:rPr>
          <w:position w:val="-6"/>
          <w:szCs w:val="21"/>
        </w:rPr>
        <w:object w:dxaOrig="240" w:dyaOrig="279" w14:anchorId="50C24E46">
          <v:shape id="_x0000_i1080" type="#_x0000_t75" style="width:12.15pt;height:13.9pt" o:ole="">
            <v:imagedata r:id="rId30" o:title=""/>
          </v:shape>
          <o:OLEObject Type="Embed" ProgID="Equation.3" ShapeID="_x0000_i1080" DrawAspect="Content" ObjectID="_1545074743" r:id="rId31"/>
        </w:object>
      </w:r>
      <w:r>
        <w:rPr>
          <w:rFonts w:hint="eastAsia"/>
          <w:szCs w:val="21"/>
        </w:rPr>
        <w:t>上的线性变换，</w:t>
      </w:r>
      <w:r w:rsidRPr="0048278D">
        <w:rPr>
          <w:position w:val="-6"/>
          <w:szCs w:val="21"/>
        </w:rPr>
        <w:object w:dxaOrig="240" w:dyaOrig="220" w14:anchorId="4941A4BA">
          <v:shape id="_x0000_i1081" type="#_x0000_t75" style="width:12.15pt;height:10.85pt" o:ole="">
            <v:imagedata r:id="rId32" o:title=""/>
          </v:shape>
          <o:OLEObject Type="Embed" ProgID="Equation.3" ShapeID="_x0000_i1081" DrawAspect="Content" ObjectID="_1545074744" r:id="rId33"/>
        </w:object>
      </w:r>
      <w:r>
        <w:rPr>
          <w:rFonts w:hint="eastAsia"/>
          <w:szCs w:val="21"/>
        </w:rPr>
        <w:t>在数域</w:t>
      </w:r>
      <w:r w:rsidRPr="0048278D">
        <w:rPr>
          <w:position w:val="-4"/>
          <w:szCs w:val="21"/>
        </w:rPr>
        <w:object w:dxaOrig="240" w:dyaOrig="260" w14:anchorId="7659507A">
          <v:shape id="_x0000_i1082" type="#_x0000_t75" style="width:12.15pt;height:13pt" o:ole="">
            <v:imagedata r:id="rId34" o:title=""/>
          </v:shape>
          <o:OLEObject Type="Embed" ProgID="Equation.3" ShapeID="_x0000_i1082" DrawAspect="Content" ObjectID="_1545074745" r:id="rId35"/>
        </w:object>
      </w:r>
      <w:r>
        <w:rPr>
          <w:rFonts w:hint="eastAsia"/>
          <w:szCs w:val="21"/>
        </w:rPr>
        <w:t>上有</w:t>
      </w:r>
      <w:r w:rsidRPr="00500576">
        <w:rPr>
          <w:position w:val="-6"/>
          <w:szCs w:val="21"/>
        </w:rPr>
        <w:object w:dxaOrig="200" w:dyaOrig="220" w14:anchorId="5B716183">
          <v:shape id="_x0000_i1083" type="#_x0000_t75" style="width:10pt;height:10.85pt" o:ole="">
            <v:imagedata r:id="rId36" o:title=""/>
          </v:shape>
          <o:OLEObject Type="Embed" ProgID="Equation.3" ShapeID="_x0000_i1083" DrawAspect="Content" ObjectID="_1545074746" r:id="rId37"/>
        </w:object>
      </w:r>
      <w:r>
        <w:rPr>
          <w:rFonts w:hint="eastAsia"/>
          <w:szCs w:val="21"/>
        </w:rPr>
        <w:t>个不同的特征值，证明：</w:t>
      </w:r>
      <w:r>
        <w:rPr>
          <w:szCs w:val="21"/>
        </w:rPr>
        <w:br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Pr="00500576">
        <w:rPr>
          <w:position w:val="-6"/>
          <w:szCs w:val="21"/>
        </w:rPr>
        <w:object w:dxaOrig="240" w:dyaOrig="220" w14:anchorId="27B6CEE9">
          <v:shape id="_x0000_i1084" type="#_x0000_t75" style="width:12.15pt;height:10.85pt" o:ole="">
            <v:imagedata r:id="rId38" o:title=""/>
          </v:shape>
          <o:OLEObject Type="Embed" ProgID="Equation.3" ShapeID="_x0000_i1084" DrawAspect="Content" ObjectID="_1545074747" r:id="rId39"/>
        </w:object>
      </w:r>
      <w:r>
        <w:rPr>
          <w:rFonts w:hint="eastAsia"/>
          <w:szCs w:val="21"/>
        </w:rPr>
        <w:t>的特征向量都是</w:t>
      </w:r>
      <w:r w:rsidRPr="00500576">
        <w:rPr>
          <w:position w:val="-6"/>
          <w:szCs w:val="21"/>
        </w:rPr>
        <w:object w:dxaOrig="200" w:dyaOrig="220" w14:anchorId="2B2C7ED6">
          <v:shape id="_x0000_i1085" type="#_x0000_t75" style="width:10pt;height:10.85pt" o:ole="">
            <v:imagedata r:id="rId40" o:title=""/>
          </v:shape>
          <o:OLEObject Type="Embed" ProgID="Equation.3" ShapeID="_x0000_i1085" DrawAspect="Content" ObjectID="_1545074748" r:id="rId41"/>
        </w:object>
      </w:r>
      <w:r>
        <w:rPr>
          <w:rFonts w:hint="eastAsia"/>
          <w:szCs w:val="21"/>
        </w:rPr>
        <w:t>的特征向量的充要条件是</w:t>
      </w:r>
      <w:r w:rsidRPr="00500576">
        <w:rPr>
          <w:position w:val="-6"/>
          <w:szCs w:val="21"/>
        </w:rPr>
        <w:object w:dxaOrig="859" w:dyaOrig="220" w14:anchorId="650AA870">
          <v:shape id="_x0000_i1086" type="#_x0000_t75" style="width:42.95pt;height:10.85pt" o:ole="">
            <v:imagedata r:id="rId42" o:title=""/>
          </v:shape>
          <o:OLEObject Type="Embed" ProgID="Equation.3" ShapeID="_x0000_i1086" DrawAspect="Content" ObjectID="_1545074749" r:id="rId43"/>
        </w:object>
      </w:r>
      <w:r>
        <w:rPr>
          <w:rFonts w:hint="eastAsia"/>
          <w:szCs w:val="21"/>
        </w:rPr>
        <w:t>；</w:t>
      </w:r>
      <w:r>
        <w:rPr>
          <w:szCs w:val="21"/>
        </w:rPr>
        <w:br/>
      </w:r>
      <w:r w:rsidRPr="00332B82">
        <w:rPr>
          <w:rFonts w:hint="eastAsia"/>
          <w:szCs w:val="21"/>
          <w:highlight w:val="yellow"/>
        </w:rPr>
        <w:t>（</w:t>
      </w:r>
      <w:r w:rsidRPr="00332B82">
        <w:rPr>
          <w:rFonts w:hint="eastAsia"/>
          <w:szCs w:val="21"/>
          <w:highlight w:val="yellow"/>
        </w:rPr>
        <w:t>2</w:t>
      </w:r>
      <w:r w:rsidRPr="00332B82">
        <w:rPr>
          <w:rFonts w:hint="eastAsia"/>
          <w:szCs w:val="21"/>
          <w:highlight w:val="yellow"/>
        </w:rPr>
        <w:t>）若</w:t>
      </w:r>
      <w:r w:rsidRPr="00332B82">
        <w:rPr>
          <w:position w:val="-6"/>
          <w:szCs w:val="21"/>
          <w:highlight w:val="yellow"/>
        </w:rPr>
        <w:object w:dxaOrig="859" w:dyaOrig="220" w14:anchorId="64ECC294">
          <v:shape id="_x0000_i1087" type="#_x0000_t75" style="width:42.95pt;height:10.85pt" o:ole="">
            <v:imagedata r:id="rId44" o:title=""/>
          </v:shape>
          <o:OLEObject Type="Embed" ProgID="Equation.3" ShapeID="_x0000_i1087" DrawAspect="Content" ObjectID="_1545074750" r:id="rId45"/>
        </w:object>
      </w:r>
      <w:r w:rsidRPr="00332B82">
        <w:rPr>
          <w:rFonts w:hint="eastAsia"/>
          <w:szCs w:val="21"/>
          <w:highlight w:val="yellow"/>
        </w:rPr>
        <w:t>，则</w:t>
      </w:r>
      <w:r w:rsidRPr="00332B82">
        <w:rPr>
          <w:position w:val="-6"/>
          <w:szCs w:val="21"/>
          <w:highlight w:val="yellow"/>
        </w:rPr>
        <w:object w:dxaOrig="200" w:dyaOrig="220" w14:anchorId="69F18533">
          <v:shape id="_x0000_i1088" type="#_x0000_t75" style="width:10pt;height:10.85pt" o:ole="">
            <v:imagedata r:id="rId40" o:title=""/>
          </v:shape>
          <o:OLEObject Type="Embed" ProgID="Equation.3" ShapeID="_x0000_i1088" DrawAspect="Content" ObjectID="_1545074751" r:id="rId46"/>
        </w:object>
      </w:r>
      <w:r w:rsidRPr="00332B82">
        <w:rPr>
          <w:rFonts w:hint="eastAsia"/>
          <w:szCs w:val="21"/>
          <w:highlight w:val="yellow"/>
        </w:rPr>
        <w:t>是</w:t>
      </w:r>
      <w:r w:rsidRPr="00332B82">
        <w:rPr>
          <w:position w:val="-10"/>
          <w:szCs w:val="21"/>
          <w:highlight w:val="yellow"/>
        </w:rPr>
        <w:object w:dxaOrig="1579" w:dyaOrig="360" w14:anchorId="718FE2C5">
          <v:shape id="_x0000_i1089" type="#_x0000_t75" style="width:78.95pt;height:18.2pt" o:ole="">
            <v:imagedata r:id="rId47" o:title=""/>
          </v:shape>
          <o:OLEObject Type="Embed" ProgID="Equation.3" ShapeID="_x0000_i1089" DrawAspect="Content" ObjectID="_1545074752" r:id="rId48"/>
        </w:object>
      </w:r>
      <w:r w:rsidRPr="00332B82">
        <w:rPr>
          <w:rFonts w:hint="eastAsia"/>
          <w:szCs w:val="21"/>
          <w:highlight w:val="yellow"/>
        </w:rPr>
        <w:t>的线性表示，其中</w:t>
      </w:r>
      <w:r w:rsidRPr="00332B82">
        <w:rPr>
          <w:position w:val="-6"/>
          <w:szCs w:val="21"/>
          <w:highlight w:val="yellow"/>
        </w:rPr>
        <w:object w:dxaOrig="200" w:dyaOrig="220" w14:anchorId="37FB9953">
          <v:shape id="_x0000_i1090" type="#_x0000_t75" style="width:10pt;height:10.85pt" o:ole="">
            <v:imagedata r:id="rId49" o:title=""/>
          </v:shape>
          <o:OLEObject Type="Embed" ProgID="Equation.3" ShapeID="_x0000_i1090" DrawAspect="Content" ObjectID="_1545074753" r:id="rId50"/>
        </w:object>
      </w:r>
      <w:r w:rsidRPr="00332B82">
        <w:rPr>
          <w:rFonts w:hint="eastAsia"/>
          <w:szCs w:val="21"/>
          <w:highlight w:val="yellow"/>
        </w:rPr>
        <w:t>表示</w:t>
      </w:r>
      <w:r w:rsidRPr="00332B82">
        <w:rPr>
          <w:position w:val="-6"/>
          <w:szCs w:val="21"/>
          <w:highlight w:val="yellow"/>
        </w:rPr>
        <w:object w:dxaOrig="240" w:dyaOrig="279" w14:anchorId="4A35E56F">
          <v:shape id="_x0000_i1091" type="#_x0000_t75" style="width:12.15pt;height:13.9pt" o:ole="">
            <v:imagedata r:id="rId22" o:title=""/>
          </v:shape>
          <o:OLEObject Type="Embed" ProgID="Equation.3" ShapeID="_x0000_i1091" DrawAspect="Content" ObjectID="_1545074754" r:id="rId51"/>
        </w:object>
      </w:r>
      <w:r w:rsidRPr="00332B82">
        <w:rPr>
          <w:rFonts w:hint="eastAsia"/>
          <w:szCs w:val="21"/>
          <w:highlight w:val="yellow"/>
        </w:rPr>
        <w:t>上的恒等变换。</w:t>
      </w:r>
    </w:p>
    <w:p w14:paraId="572FDC3A" w14:textId="77777777" w:rsidR="005F06CA" w:rsidRPr="00752284" w:rsidRDefault="005F06CA" w:rsidP="005F06CA">
      <w:pPr>
        <w:rPr>
          <w:szCs w:val="21"/>
          <w:highlight w:val="yellow"/>
        </w:rPr>
      </w:pPr>
    </w:p>
    <w:p w14:paraId="2D44E0CA" w14:textId="354223AC" w:rsidR="00FE0CCB" w:rsidRDefault="00A866D5" w:rsidP="00FE0CCB">
      <w:r>
        <w:rPr>
          <w:rFonts w:hint="eastAsia"/>
        </w:rPr>
        <w:t>5</w:t>
      </w:r>
      <w:r>
        <w:rPr>
          <w:rFonts w:hint="eastAsia"/>
        </w:rPr>
        <w:t>．</w:t>
      </w:r>
      <w:r w:rsidR="00FE0CCB">
        <w:rPr>
          <w:rFonts w:hint="eastAsia"/>
        </w:rPr>
        <w:t>设</w:t>
      </w:r>
      <w:r w:rsidR="00FE0CCB" w:rsidRPr="007300A4">
        <w:rPr>
          <w:position w:val="-6"/>
        </w:rPr>
        <w:object w:dxaOrig="240" w:dyaOrig="279" w14:anchorId="10AFBCD4">
          <v:shape id="_x0000_i1092" type="#_x0000_t75" style="width:12.15pt;height:13.9pt" o:ole="">
            <v:imagedata r:id="rId52" o:title=""/>
          </v:shape>
          <o:OLEObject Type="Embed" ProgID="Equation.3" ShapeID="_x0000_i1092" DrawAspect="Content" ObjectID="_1545074755" r:id="rId53"/>
        </w:object>
      </w:r>
      <w:r w:rsidR="00FE0CCB">
        <w:rPr>
          <w:rFonts w:hint="eastAsia"/>
        </w:rPr>
        <w:t>是实数域</w:t>
      </w:r>
      <w:r w:rsidR="00FE0CCB" w:rsidRPr="00BA0A61">
        <w:rPr>
          <w:position w:val="-4"/>
        </w:rPr>
        <w:object w:dxaOrig="240" w:dyaOrig="260" w14:anchorId="40EBBAE7">
          <v:shape id="_x0000_i1093" type="#_x0000_t75" style="width:12.15pt;height:13pt" o:ole="">
            <v:imagedata r:id="rId54" o:title=""/>
          </v:shape>
          <o:OLEObject Type="Embed" ProgID="Equation.DSMT4" ShapeID="_x0000_i1093" DrawAspect="Content" ObjectID="_1545074756" r:id="rId55"/>
        </w:object>
      </w:r>
      <w:r w:rsidR="00FE0CCB">
        <w:rPr>
          <w:rFonts w:hint="eastAsia"/>
        </w:rPr>
        <w:t>上的</w:t>
      </w:r>
      <w:r w:rsidR="00FE0CCB" w:rsidRPr="00560116">
        <w:rPr>
          <w:position w:val="-6"/>
        </w:rPr>
        <w:object w:dxaOrig="200" w:dyaOrig="220" w14:anchorId="2E6DF800">
          <v:shape id="_x0000_i1094" type="#_x0000_t75" style="width:10pt;height:10.85pt" o:ole="">
            <v:imagedata r:id="rId56" o:title=""/>
          </v:shape>
          <o:OLEObject Type="Embed" ProgID="Equation.3" ShapeID="_x0000_i1094" DrawAspect="Content" ObjectID="_1545074757" r:id="rId57"/>
        </w:object>
      </w:r>
      <w:r w:rsidR="00FE0CCB">
        <w:rPr>
          <w:rFonts w:hint="eastAsia"/>
        </w:rPr>
        <w:t>维线性空间，</w:t>
      </w:r>
      <w:r w:rsidR="00FE0CCB" w:rsidRPr="00560116">
        <w:rPr>
          <w:position w:val="-4"/>
        </w:rPr>
        <w:object w:dxaOrig="220" w:dyaOrig="260" w14:anchorId="4BCFE7CC">
          <v:shape id="_x0000_i1095" type="#_x0000_t75" style="width:11.3pt;height:14.3pt" o:ole="">
            <v:imagedata r:id="rId58" o:title=""/>
          </v:shape>
          <o:OLEObject Type="Embed" ProgID="Equation.3" ShapeID="_x0000_i1095" DrawAspect="Content" ObjectID="_1545074758" r:id="rId59"/>
        </w:object>
      </w:r>
      <w:r w:rsidR="00FE0CCB">
        <w:rPr>
          <w:rFonts w:hint="eastAsia"/>
        </w:rPr>
        <w:t>是</w:t>
      </w:r>
      <w:r w:rsidR="00FE0CCB" w:rsidRPr="007300A4">
        <w:rPr>
          <w:position w:val="-6"/>
        </w:rPr>
        <w:object w:dxaOrig="240" w:dyaOrig="279" w14:anchorId="01FC681C">
          <v:shape id="_x0000_i1096" type="#_x0000_t75" style="width:12.15pt;height:13.9pt" o:ole="">
            <v:imagedata r:id="rId52" o:title=""/>
          </v:shape>
          <o:OLEObject Type="Embed" ProgID="Equation.3" ShapeID="_x0000_i1096" DrawAspect="Content" ObjectID="_1545074759" r:id="rId60"/>
        </w:object>
      </w:r>
      <w:r w:rsidR="00FE0CCB">
        <w:rPr>
          <w:rFonts w:hint="eastAsia"/>
        </w:rPr>
        <w:t>上的线性变换，且</w:t>
      </w:r>
      <w:r w:rsidR="00FE0CCB" w:rsidRPr="00560116">
        <w:rPr>
          <w:position w:val="-12"/>
        </w:rPr>
        <w:object w:dxaOrig="1300" w:dyaOrig="380" w14:anchorId="4B32BC55">
          <v:shape id="_x0000_i1097" type="#_x0000_t75" style="width:65.05pt;height:19.1pt" o:ole="">
            <v:imagedata r:id="rId61" o:title=""/>
          </v:shape>
          <o:OLEObject Type="Embed" ProgID="Equation.3" ShapeID="_x0000_i1097" DrawAspect="Content" ObjectID="_1545074760" r:id="rId62"/>
        </w:object>
      </w:r>
      <w:r w:rsidR="00FE0CCB">
        <w:rPr>
          <w:rFonts w:hint="eastAsia"/>
        </w:rPr>
        <w:t>，其中</w:t>
      </w:r>
      <w:r w:rsidR="00FE0CCB" w:rsidRPr="00D911BC">
        <w:rPr>
          <w:position w:val="-4"/>
        </w:rPr>
        <w:object w:dxaOrig="220" w:dyaOrig="260" w14:anchorId="746FF1A1">
          <v:shape id="_x0000_i1098" type="#_x0000_t75" style="width:10.85pt;height:13pt" o:ole="">
            <v:imagedata r:id="rId63" o:title=""/>
          </v:shape>
          <o:OLEObject Type="Embed" ProgID="Equation.DSMT4" ShapeID="_x0000_i1098" DrawAspect="Content" ObjectID="_1545074761" r:id="rId64"/>
        </w:object>
      </w:r>
      <w:r w:rsidR="00FE0CCB">
        <w:rPr>
          <w:rFonts w:hint="eastAsia"/>
        </w:rPr>
        <w:t>不为纯量阵，</w:t>
      </w:r>
      <w:r w:rsidR="00FE0CCB" w:rsidRPr="00560116">
        <w:rPr>
          <w:position w:val="-12"/>
        </w:rPr>
        <w:object w:dxaOrig="260" w:dyaOrig="360" w14:anchorId="05959BC9">
          <v:shape id="_x0000_i1099" type="#_x0000_t75" style="width:13pt;height:18.2pt" o:ole="">
            <v:imagedata r:id="rId65" o:title=""/>
          </v:shape>
          <o:OLEObject Type="Embed" ProgID="Equation.3" ShapeID="_x0000_i1099" DrawAspect="Content" ObjectID="_1545074762" r:id="rId66"/>
        </w:object>
      </w:r>
      <w:r w:rsidR="00FE0CCB">
        <w:rPr>
          <w:rFonts w:hint="eastAsia"/>
        </w:rPr>
        <w:t>是</w:t>
      </w:r>
      <w:r w:rsidR="00FE0CCB" w:rsidRPr="007300A4">
        <w:rPr>
          <w:position w:val="-6"/>
        </w:rPr>
        <w:object w:dxaOrig="240" w:dyaOrig="279" w14:anchorId="57862FE1">
          <v:shape id="_x0000_i1100" type="#_x0000_t75" style="width:12.15pt;height:13.9pt" o:ole="">
            <v:imagedata r:id="rId52" o:title=""/>
          </v:shape>
          <o:OLEObject Type="Embed" ProgID="Equation.3" ShapeID="_x0000_i1100" DrawAspect="Content" ObjectID="_1545074763" r:id="rId67"/>
        </w:object>
      </w:r>
      <w:r w:rsidR="00FE0CCB">
        <w:rPr>
          <w:rFonts w:hint="eastAsia"/>
        </w:rPr>
        <w:t>上的恒等变换。证明：</w:t>
      </w:r>
    </w:p>
    <w:p w14:paraId="4670775B" w14:textId="77777777" w:rsidR="00FE0CCB" w:rsidRDefault="00FE0CCB" w:rsidP="00FE0CCB">
      <w:pPr>
        <w:numPr>
          <w:ilvl w:val="0"/>
          <w:numId w:val="2"/>
        </w:numPr>
      </w:pPr>
      <w:r w:rsidRPr="008020C5">
        <w:rPr>
          <w:position w:val="-4"/>
        </w:rPr>
        <w:object w:dxaOrig="220" w:dyaOrig="260" w14:anchorId="51E7BDFA">
          <v:shape id="_x0000_i1101" type="#_x0000_t75" style="width:10.85pt;height:13pt" o:ole="">
            <v:imagedata r:id="rId63" o:title=""/>
          </v:shape>
          <o:OLEObject Type="Embed" ProgID="Equation.DSMT4" ShapeID="_x0000_i1101" DrawAspect="Content" ObjectID="_1545074764" r:id="rId68"/>
        </w:object>
      </w:r>
      <w:r>
        <w:rPr>
          <w:rFonts w:hint="eastAsia"/>
        </w:rPr>
        <w:t>的特征值</w:t>
      </w:r>
      <w:r>
        <w:rPr>
          <w:rFonts w:hint="eastAsia"/>
        </w:rPr>
        <w:t>-1</w:t>
      </w:r>
      <w:r>
        <w:rPr>
          <w:rFonts w:hint="eastAsia"/>
        </w:rPr>
        <w:t>和</w:t>
      </w:r>
      <w:r>
        <w:rPr>
          <w:rFonts w:hint="eastAsia"/>
        </w:rPr>
        <w:t>2;</w:t>
      </w:r>
    </w:p>
    <w:p w14:paraId="639FACF5" w14:textId="77777777" w:rsidR="00FE0CCB" w:rsidRDefault="00FE0CCB" w:rsidP="00FE0CCB">
      <w:pPr>
        <w:numPr>
          <w:ilvl w:val="0"/>
          <w:numId w:val="2"/>
        </w:numPr>
      </w:pPr>
      <w:r>
        <w:rPr>
          <w:rFonts w:hint="eastAsia"/>
        </w:rPr>
        <w:t>对任意的向量</w:t>
      </w:r>
      <w:r w:rsidRPr="006F0EA0">
        <w:rPr>
          <w:position w:val="-10"/>
        </w:rPr>
        <w:object w:dxaOrig="600" w:dyaOrig="320" w14:anchorId="42700799">
          <v:shape id="_x0000_i1102" type="#_x0000_t75" style="width:29.95pt;height:16.05pt" o:ole="">
            <v:imagedata r:id="rId69" o:title=""/>
          </v:shape>
          <o:OLEObject Type="Embed" ProgID="Equation.DSMT4" ShapeID="_x0000_i1102" DrawAspect="Content" ObjectID="_1545074765" r:id="rId70"/>
        </w:object>
      </w:r>
      <w:r>
        <w:rPr>
          <w:rFonts w:hint="eastAsia"/>
        </w:rPr>
        <w:t>，有</w:t>
      </w:r>
      <w:r w:rsidRPr="008020C5">
        <w:rPr>
          <w:position w:val="-12"/>
        </w:rPr>
        <w:object w:dxaOrig="3019" w:dyaOrig="360" w14:anchorId="5EE04203">
          <v:shape id="_x0000_i1103" type="#_x0000_t75" style="width:150.95pt;height:18.2pt" o:ole="">
            <v:imagedata r:id="rId71" o:title=""/>
          </v:shape>
          <o:OLEObject Type="Embed" ProgID="Equation.DSMT4" ShapeID="_x0000_i1103" DrawAspect="Content" ObjectID="_1545074766" r:id="rId72"/>
        </w:object>
      </w:r>
      <w:r>
        <w:rPr>
          <w:rFonts w:hint="eastAsia"/>
        </w:rPr>
        <w:t>；</w:t>
      </w:r>
    </w:p>
    <w:p w14:paraId="7FBB171B" w14:textId="77777777" w:rsidR="00FE0CCB" w:rsidRPr="00332B82" w:rsidRDefault="00FE0CCB" w:rsidP="00FE0CCB">
      <w:pPr>
        <w:numPr>
          <w:ilvl w:val="0"/>
          <w:numId w:val="2"/>
        </w:numPr>
        <w:rPr>
          <w:highlight w:val="yellow"/>
        </w:rPr>
      </w:pPr>
      <w:r w:rsidRPr="00332B82">
        <w:rPr>
          <w:position w:val="-10"/>
          <w:highlight w:val="yellow"/>
        </w:rPr>
        <w:object w:dxaOrig="1219" w:dyaOrig="340" w14:anchorId="5C51473A">
          <v:shape id="_x0000_i1104" type="#_x0000_t75" style="width:61.15pt;height:16.9pt" o:ole="">
            <v:imagedata r:id="rId73" o:title=""/>
          </v:shape>
          <o:OLEObject Type="Embed" ProgID="Equation.3" ShapeID="_x0000_i1104" DrawAspect="Content" ObjectID="_1545074767" r:id="rId74"/>
        </w:object>
      </w:r>
      <w:r w:rsidRPr="00332B82">
        <w:rPr>
          <w:rFonts w:hint="eastAsia"/>
          <w:highlight w:val="yellow"/>
        </w:rPr>
        <w:t>且</w:t>
      </w:r>
      <w:r w:rsidRPr="00332B82">
        <w:rPr>
          <w:position w:val="-10"/>
          <w:highlight w:val="yellow"/>
        </w:rPr>
        <w:object w:dxaOrig="1420" w:dyaOrig="340" w14:anchorId="3526699E">
          <v:shape id="_x0000_i1105" type="#_x0000_t75" style="width:71.15pt;height:16.9pt" o:ole="">
            <v:imagedata r:id="rId75" o:title=""/>
          </v:shape>
          <o:OLEObject Type="Embed" ProgID="Equation.3" ShapeID="_x0000_i1105" DrawAspect="Content" ObjectID="_1545074768" r:id="rId76"/>
        </w:object>
      </w:r>
      <w:r w:rsidRPr="00332B82">
        <w:rPr>
          <w:rFonts w:hint="eastAsia"/>
          <w:highlight w:val="yellow"/>
        </w:rPr>
        <w:t>，其中</w:t>
      </w:r>
      <w:r w:rsidRPr="00332B82">
        <w:rPr>
          <w:position w:val="-10"/>
          <w:highlight w:val="yellow"/>
        </w:rPr>
        <w:object w:dxaOrig="340" w:dyaOrig="340" w14:anchorId="1DAE9B4E">
          <v:shape id="_x0000_i1106" type="#_x0000_t75" style="width:16.9pt;height:16.9pt" o:ole="">
            <v:imagedata r:id="rId77" o:title=""/>
          </v:shape>
          <o:OLEObject Type="Embed" ProgID="Equation.3" ShapeID="_x0000_i1106" DrawAspect="Content" ObjectID="_1545074769" r:id="rId78"/>
        </w:object>
      </w:r>
      <w:r w:rsidRPr="00332B82">
        <w:rPr>
          <w:rFonts w:hint="eastAsia"/>
          <w:highlight w:val="yellow"/>
        </w:rPr>
        <w:t>与</w:t>
      </w:r>
      <w:r w:rsidRPr="00332B82">
        <w:rPr>
          <w:position w:val="-10"/>
          <w:highlight w:val="yellow"/>
        </w:rPr>
        <w:object w:dxaOrig="279" w:dyaOrig="340" w14:anchorId="4E88CF0F">
          <v:shape id="_x0000_i1107" type="#_x0000_t75" style="width:13.9pt;height:16.9pt" o:ole="">
            <v:imagedata r:id="rId79" o:title=""/>
          </v:shape>
          <o:OLEObject Type="Embed" ProgID="Equation.3" ShapeID="_x0000_i1107" DrawAspect="Content" ObjectID="_1545074770" r:id="rId80"/>
        </w:object>
      </w:r>
      <w:r w:rsidRPr="00332B82">
        <w:rPr>
          <w:rFonts w:hint="eastAsia"/>
          <w:highlight w:val="yellow"/>
        </w:rPr>
        <w:t>分别是属于</w:t>
      </w:r>
      <w:r w:rsidRPr="00332B82">
        <w:rPr>
          <w:rFonts w:hint="eastAsia"/>
          <w:highlight w:val="yellow"/>
        </w:rPr>
        <w:t>-1</w:t>
      </w:r>
      <w:r w:rsidRPr="00332B82">
        <w:rPr>
          <w:rFonts w:hint="eastAsia"/>
          <w:highlight w:val="yellow"/>
        </w:rPr>
        <w:t>与</w:t>
      </w:r>
      <w:r w:rsidRPr="00332B82">
        <w:rPr>
          <w:rFonts w:hint="eastAsia"/>
          <w:highlight w:val="yellow"/>
        </w:rPr>
        <w:t>2</w:t>
      </w:r>
      <w:r w:rsidRPr="00332B82">
        <w:rPr>
          <w:rFonts w:hint="eastAsia"/>
          <w:highlight w:val="yellow"/>
        </w:rPr>
        <w:t>的特征子空间。</w:t>
      </w:r>
      <w:r w:rsidRPr="00332B82">
        <w:rPr>
          <w:rFonts w:hint="eastAsia"/>
          <w:highlight w:val="yellow"/>
        </w:rPr>
        <w:t xml:space="preserve"> </w:t>
      </w:r>
    </w:p>
    <w:p w14:paraId="47725A6C" w14:textId="77777777" w:rsidR="00FE0CCB" w:rsidRPr="00FE0CCB" w:rsidRDefault="00FE0CCB" w:rsidP="00FE0CCB">
      <w:pPr>
        <w:ind w:left="780"/>
      </w:pPr>
      <w:r w:rsidRPr="00332B82">
        <w:rPr>
          <w:rFonts w:hint="eastAsia"/>
          <w:highlight w:val="yellow"/>
        </w:rPr>
        <w:t>解：第二问中两个相减</w:t>
      </w:r>
    </w:p>
    <w:p w14:paraId="0903C591" w14:textId="77777777" w:rsidR="00C407D9" w:rsidRPr="00FE0CCB" w:rsidRDefault="00C407D9" w:rsidP="00A866D5">
      <w:pPr>
        <w:rPr>
          <w:rFonts w:hint="eastAsia"/>
          <w:color w:val="000000" w:themeColor="text1"/>
          <w:highlight w:val="yellow"/>
        </w:rPr>
      </w:pPr>
    </w:p>
    <w:p w14:paraId="2D4026A7" w14:textId="1B2368FA" w:rsidR="00A866D5" w:rsidRDefault="00A866D5" w:rsidP="00A866D5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．</w:t>
      </w:r>
      <w:r>
        <w:rPr>
          <w:rFonts w:hint="eastAsia"/>
        </w:rPr>
        <w:t>假设</w:t>
      </w:r>
      <w:r w:rsidRPr="00DE510F">
        <w:rPr>
          <w:position w:val="-4"/>
        </w:rPr>
        <w:object w:dxaOrig="240" w:dyaOrig="260" w14:anchorId="54808598">
          <v:shape id="_x0000_i1059" type="#_x0000_t75" style="width:12.15pt;height:13pt" o:ole="">
            <v:imagedata r:id="rId81" o:title=""/>
          </v:shape>
          <o:OLEObject Type="Embed" ProgID="Equation.3" ShapeID="_x0000_i1059" DrawAspect="Content" ObjectID="_1545074771" r:id="rId82"/>
        </w:object>
      </w:r>
      <w:r>
        <w:rPr>
          <w:rFonts w:hint="eastAsia"/>
        </w:rPr>
        <w:t>是</w:t>
      </w:r>
      <w:r w:rsidRPr="00DE510F">
        <w:rPr>
          <w:position w:val="-6"/>
        </w:rPr>
        <w:object w:dxaOrig="200" w:dyaOrig="220" w14:anchorId="6191F7AD">
          <v:shape id="_x0000_i1060" type="#_x0000_t75" style="width:10pt;height:10.85pt" o:ole="">
            <v:imagedata r:id="rId83" o:title=""/>
          </v:shape>
          <o:OLEObject Type="Embed" ProgID="Equation.3" ShapeID="_x0000_i1060" DrawAspect="Content" ObjectID="_1545074772" r:id="rId84"/>
        </w:object>
      </w:r>
      <w:r>
        <w:rPr>
          <w:rFonts w:hint="eastAsia"/>
        </w:rPr>
        <w:t>阶方阵，对于任意</w:t>
      </w:r>
      <w:r w:rsidRPr="00DE510F">
        <w:rPr>
          <w:position w:val="-6"/>
        </w:rPr>
        <w:object w:dxaOrig="200" w:dyaOrig="220" w14:anchorId="37D7916C">
          <v:shape id="_x0000_i1061" type="#_x0000_t75" style="width:10pt;height:10.85pt" o:ole="">
            <v:imagedata r:id="rId85" o:title=""/>
          </v:shape>
          <o:OLEObject Type="Embed" ProgID="Equation.3" ShapeID="_x0000_i1061" DrawAspect="Content" ObjectID="_1545074773" r:id="rId86"/>
        </w:object>
      </w:r>
      <w:r>
        <w:rPr>
          <w:rFonts w:hint="eastAsia"/>
        </w:rPr>
        <w:t>阶可逆阵</w:t>
      </w:r>
      <w:r w:rsidRPr="00D21038">
        <w:rPr>
          <w:position w:val="-4"/>
        </w:rPr>
        <w:object w:dxaOrig="279" w:dyaOrig="260" w14:anchorId="63F2B373">
          <v:shape id="_x0000_i1062" type="#_x0000_t75" style="width:13.9pt;height:13pt" o:ole="">
            <v:imagedata r:id="rId87" o:title=""/>
          </v:shape>
          <o:OLEObject Type="Embed" ProgID="Equation.3" ShapeID="_x0000_i1062" DrawAspect="Content" ObjectID="_1545074774" r:id="rId88"/>
        </w:object>
      </w:r>
      <w:r>
        <w:rPr>
          <w:rFonts w:hint="eastAsia"/>
        </w:rPr>
        <w:t>都有</w:t>
      </w:r>
      <w:r w:rsidRPr="00D21038">
        <w:rPr>
          <w:position w:val="-4"/>
        </w:rPr>
        <w:object w:dxaOrig="980" w:dyaOrig="260" w14:anchorId="70DB2D19">
          <v:shape id="_x0000_i1063" type="#_x0000_t75" style="width:49pt;height:13pt" o:ole="">
            <v:imagedata r:id="rId89" o:title=""/>
          </v:shape>
          <o:OLEObject Type="Embed" ProgID="Equation.3" ShapeID="_x0000_i1063" DrawAspect="Content" ObjectID="_1545074775" r:id="rId90"/>
        </w:object>
      </w:r>
      <w:r>
        <w:rPr>
          <w:rFonts w:hint="eastAsia"/>
        </w:rPr>
        <w:t>，请证明</w:t>
      </w:r>
      <w:r w:rsidRPr="00DE510F">
        <w:rPr>
          <w:position w:val="-4"/>
        </w:rPr>
        <w:object w:dxaOrig="240" w:dyaOrig="260" w14:anchorId="235E0E9F">
          <v:shape id="_x0000_i1064" type="#_x0000_t75" style="width:12.15pt;height:13pt" o:ole="">
            <v:imagedata r:id="rId81" o:title=""/>
          </v:shape>
          <o:OLEObject Type="Embed" ProgID="Equation.3" ShapeID="_x0000_i1064" DrawAspect="Content" ObjectID="_1545074776" r:id="rId91"/>
        </w:object>
      </w:r>
      <w:r>
        <w:rPr>
          <w:rFonts w:hint="eastAsia"/>
        </w:rPr>
        <w:t>为纯量阵</w:t>
      </w:r>
      <w:r w:rsidR="00876E41">
        <w:rPr>
          <w:rFonts w:hint="eastAsia"/>
        </w:rPr>
        <w:t>。</w:t>
      </w:r>
    </w:p>
    <w:p w14:paraId="31DFA923" w14:textId="71E103B3" w:rsidR="00A866D5" w:rsidRDefault="00A866D5" w:rsidP="00A866D5">
      <w:r>
        <w:rPr>
          <w:rFonts w:hint="eastAsia"/>
        </w:rPr>
        <w:t>解：取</w:t>
      </w:r>
      <w:proofErr w:type="spellStart"/>
      <w:r>
        <w:rPr>
          <w:rFonts w:hint="eastAsia"/>
        </w:rPr>
        <w:t>aij</w:t>
      </w:r>
      <w:proofErr w:type="spellEnd"/>
      <w:r>
        <w:rPr>
          <w:rFonts w:hint="eastAsia"/>
        </w:rPr>
        <w:t>=1,</w:t>
      </w:r>
      <w:r>
        <w:rPr>
          <w:rFonts w:hint="eastAsia"/>
        </w:rPr>
        <w:t>其余均为</w:t>
      </w:r>
      <w:r>
        <w:rPr>
          <w:rFonts w:hint="eastAsia"/>
        </w:rPr>
        <w:t>0</w:t>
      </w:r>
    </w:p>
    <w:p w14:paraId="41E80640" w14:textId="77777777" w:rsidR="00A866D5" w:rsidRDefault="00A866D5" w:rsidP="00FE0CCB">
      <w:pPr>
        <w:rPr>
          <w:rFonts w:hint="eastAsia"/>
          <w:color w:val="000000" w:themeColor="text1"/>
          <w:highlight w:val="yellow"/>
        </w:rPr>
      </w:pPr>
    </w:p>
    <w:p w14:paraId="228D9D86" w14:textId="38CA8529" w:rsidR="00332B82" w:rsidRPr="00876E41" w:rsidRDefault="00DE0565" w:rsidP="005F06CA">
      <w:pPr>
        <w:rPr>
          <w:rFonts w:hint="eastAsia"/>
        </w:rPr>
      </w:pPr>
      <w:r w:rsidRPr="00DE0565">
        <w:rPr>
          <w:rFonts w:hint="eastAsia"/>
        </w:rPr>
        <w:t>7</w:t>
      </w:r>
      <w:r w:rsidRPr="00DE0565">
        <w:rPr>
          <w:rFonts w:hint="eastAsia"/>
        </w:rPr>
        <w:t>.</w:t>
      </w:r>
      <w:r w:rsidRPr="00DE0565">
        <w:rPr>
          <w:rFonts w:hint="eastAsia"/>
        </w:rPr>
        <w:t>假设</w:t>
      </w:r>
      <w:r w:rsidRPr="00DE0565">
        <w:rPr>
          <w:position w:val="-4"/>
        </w:rPr>
        <w:object w:dxaOrig="240" w:dyaOrig="260" w14:anchorId="3DE7AE28">
          <v:shape id="_x0000_i1065" type="#_x0000_t75" style="width:12.15pt;height:13pt" o:ole="">
            <v:imagedata r:id="rId92" o:title=""/>
          </v:shape>
          <o:OLEObject Type="Embed" ProgID="Equation.3" ShapeID="_x0000_i1065" DrawAspect="Content" ObjectID="_1545074777" r:id="rId93"/>
        </w:object>
      </w:r>
      <w:r w:rsidRPr="00DE0565">
        <w:rPr>
          <w:rFonts w:hint="eastAsia"/>
        </w:rPr>
        <w:t>是</w:t>
      </w:r>
      <w:r w:rsidRPr="00DE0565">
        <w:rPr>
          <w:position w:val="-6"/>
        </w:rPr>
        <w:object w:dxaOrig="200" w:dyaOrig="220" w14:anchorId="7C10FD95">
          <v:shape id="_x0000_i1066" type="#_x0000_t75" style="width:10pt;height:10.85pt" o:ole="">
            <v:imagedata r:id="rId94" o:title=""/>
          </v:shape>
          <o:OLEObject Type="Embed" ProgID="Equation.3" ShapeID="_x0000_i1066" DrawAspect="Content" ObjectID="_1545074778" r:id="rId95"/>
        </w:object>
      </w:r>
      <w:r w:rsidRPr="00DE0565">
        <w:rPr>
          <w:rFonts w:hint="eastAsia"/>
        </w:rPr>
        <w:t>阶矩阵，试证</w:t>
      </w:r>
      <w:r w:rsidRPr="00DE0565">
        <w:rPr>
          <w:rFonts w:hint="eastAsia"/>
        </w:rPr>
        <w:t>:</w:t>
      </w:r>
      <w:r w:rsidRPr="00DE0565">
        <w:br/>
      </w:r>
      <w:r w:rsidRPr="00DE0565">
        <w:rPr>
          <w:rFonts w:hint="eastAsia"/>
        </w:rPr>
        <w:t xml:space="preserve"> (1)  </w:t>
      </w:r>
      <w:r w:rsidRPr="00DE0565">
        <w:rPr>
          <w:rFonts w:hint="eastAsia"/>
        </w:rPr>
        <w:t>矩阵</w:t>
      </w:r>
      <w:r w:rsidRPr="00DE0565">
        <w:rPr>
          <w:position w:val="-4"/>
        </w:rPr>
        <w:object w:dxaOrig="240" w:dyaOrig="260" w14:anchorId="32DD4127">
          <v:shape id="_x0000_i1067" type="#_x0000_t75" style="width:12.15pt;height:13pt" o:ole="">
            <v:imagedata r:id="rId92" o:title=""/>
          </v:shape>
          <o:OLEObject Type="Embed" ProgID="Equation.3" ShapeID="_x0000_i1067" DrawAspect="Content" ObjectID="_1545074779" r:id="rId96"/>
        </w:object>
      </w:r>
      <w:r w:rsidRPr="00DE0565">
        <w:rPr>
          <w:rFonts w:hint="eastAsia"/>
        </w:rPr>
        <w:t>可以分解成实对称矩阵</w:t>
      </w:r>
      <w:r w:rsidRPr="00DE0565">
        <w:rPr>
          <w:position w:val="-4"/>
        </w:rPr>
        <w:object w:dxaOrig="240" w:dyaOrig="260" w14:anchorId="6D19511A">
          <v:shape id="_x0000_i1068" type="#_x0000_t75" style="width:12.15pt;height:13pt" o:ole="">
            <v:imagedata r:id="rId97" o:title=""/>
          </v:shape>
          <o:OLEObject Type="Embed" ProgID="Equation.3" ShapeID="_x0000_i1068" DrawAspect="Content" ObjectID="_1545074780" r:id="rId98"/>
        </w:object>
      </w:r>
      <w:r w:rsidRPr="00DE0565">
        <w:rPr>
          <w:rFonts w:hint="eastAsia"/>
        </w:rPr>
        <w:t>与实反对称矩阵</w:t>
      </w:r>
      <w:r w:rsidRPr="00DE0565">
        <w:rPr>
          <w:position w:val="-6"/>
        </w:rPr>
        <w:object w:dxaOrig="240" w:dyaOrig="279" w14:anchorId="7F494DC6">
          <v:shape id="_x0000_i1069" type="#_x0000_t75" style="width:12.15pt;height:13.9pt" o:ole="">
            <v:imagedata r:id="rId99" o:title=""/>
          </v:shape>
          <o:OLEObject Type="Embed" ProgID="Equation.3" ShapeID="_x0000_i1069" DrawAspect="Content" ObjectID="_1545074781" r:id="rId100"/>
        </w:object>
      </w:r>
      <w:r w:rsidRPr="00DE0565">
        <w:rPr>
          <w:rFonts w:hint="eastAsia"/>
        </w:rPr>
        <w:t>之和；</w:t>
      </w:r>
      <w:r w:rsidRPr="00DE0565">
        <w:br/>
      </w:r>
      <w:r w:rsidRPr="00DE0565">
        <w:rPr>
          <w:rFonts w:hint="eastAsia"/>
        </w:rPr>
        <w:t xml:space="preserve"> </w:t>
      </w:r>
      <w:r w:rsidRPr="00332B82">
        <w:rPr>
          <w:rFonts w:hint="eastAsia"/>
          <w:highlight w:val="yellow"/>
        </w:rPr>
        <w:t xml:space="preserve">(2)  </w:t>
      </w:r>
      <w:r w:rsidRPr="00332B82">
        <w:rPr>
          <w:rFonts w:hint="eastAsia"/>
          <w:highlight w:val="yellow"/>
        </w:rPr>
        <w:t>若</w:t>
      </w:r>
      <w:r w:rsidRPr="00332B82">
        <w:rPr>
          <w:position w:val="-6"/>
          <w:highlight w:val="yellow"/>
        </w:rPr>
        <w:object w:dxaOrig="1040" w:dyaOrig="279" w14:anchorId="3A39A489">
          <v:shape id="_x0000_i1070" type="#_x0000_t75" style="width:52.05pt;height:13.9pt" o:ole="">
            <v:imagedata r:id="rId101" o:title=""/>
          </v:shape>
          <o:OLEObject Type="Embed" ProgID="Equation.3" ShapeID="_x0000_i1070" DrawAspect="Content" ObjectID="_1545074782" r:id="rId102"/>
        </w:object>
      </w:r>
      <w:r w:rsidRPr="00332B82">
        <w:rPr>
          <w:rFonts w:hint="eastAsia"/>
          <w:highlight w:val="yellow"/>
        </w:rPr>
        <w:t>，其中</w:t>
      </w:r>
      <w:r w:rsidRPr="00332B82">
        <w:rPr>
          <w:position w:val="-4"/>
          <w:highlight w:val="yellow"/>
        </w:rPr>
        <w:object w:dxaOrig="240" w:dyaOrig="260" w14:anchorId="5069DC22">
          <v:shape id="_x0000_i1071" type="#_x0000_t75" style="width:12.15pt;height:13pt" o:ole="">
            <v:imagedata r:id="rId97" o:title=""/>
          </v:shape>
          <o:OLEObject Type="Embed" ProgID="Equation.3" ShapeID="_x0000_i1071" DrawAspect="Content" ObjectID="_1545074783" r:id="rId103"/>
        </w:object>
      </w:r>
      <w:r w:rsidRPr="00332B82">
        <w:rPr>
          <w:rFonts w:hint="eastAsia"/>
          <w:highlight w:val="yellow"/>
        </w:rPr>
        <w:t>是实对称矩阵，</w:t>
      </w:r>
      <w:r w:rsidRPr="00332B82">
        <w:rPr>
          <w:position w:val="-6"/>
          <w:highlight w:val="yellow"/>
        </w:rPr>
        <w:object w:dxaOrig="240" w:dyaOrig="279" w14:anchorId="082EDF51">
          <v:shape id="_x0000_i1072" type="#_x0000_t75" style="width:12.15pt;height:13.9pt" o:ole="">
            <v:imagedata r:id="rId99" o:title=""/>
          </v:shape>
          <o:OLEObject Type="Embed" ProgID="Equation.3" ShapeID="_x0000_i1072" DrawAspect="Content" ObjectID="_1545074784" r:id="rId104"/>
        </w:object>
      </w:r>
      <w:r w:rsidRPr="00332B82">
        <w:rPr>
          <w:rFonts w:hint="eastAsia"/>
          <w:highlight w:val="yellow"/>
        </w:rPr>
        <w:t>是实反对称矩阵，而且</w:t>
      </w:r>
      <w:r w:rsidRPr="00332B82">
        <w:rPr>
          <w:position w:val="-10"/>
          <w:highlight w:val="yellow"/>
        </w:rPr>
        <w:object w:dxaOrig="2079" w:dyaOrig="360" w14:anchorId="0939ED89">
          <v:shape id="_x0000_i1073" type="#_x0000_t75" style="width:104.1pt;height:18.2pt" o:ole="">
            <v:imagedata r:id="rId105" o:title=""/>
          </v:shape>
          <o:OLEObject Type="Embed" ProgID="Equation.3" ShapeID="_x0000_i1073" DrawAspect="Content" ObjectID="_1545074785" r:id="rId106"/>
        </w:object>
      </w:r>
      <w:r w:rsidRPr="00332B82">
        <w:rPr>
          <w:rFonts w:hint="eastAsia"/>
          <w:highlight w:val="yellow"/>
        </w:rPr>
        <w:t>，则</w:t>
      </w:r>
      <w:r w:rsidRPr="00332B82">
        <w:rPr>
          <w:position w:val="-6"/>
          <w:highlight w:val="yellow"/>
        </w:rPr>
        <w:object w:dxaOrig="600" w:dyaOrig="279" w14:anchorId="0E5A62B6">
          <v:shape id="_x0000_i1074" type="#_x0000_t75" style="width:29.95pt;height:13.9pt" o:ole="">
            <v:imagedata r:id="rId107" o:title=""/>
          </v:shape>
          <o:OLEObject Type="Embed" ProgID="Equation.3" ShapeID="_x0000_i1074" DrawAspect="Content" ObjectID="_1545074786" r:id="rId108"/>
        </w:object>
      </w:r>
      <w:r w:rsidRPr="00332B82">
        <w:rPr>
          <w:rFonts w:hint="eastAsia"/>
          <w:highlight w:val="yellow"/>
        </w:rPr>
        <w:t>。</w:t>
      </w:r>
    </w:p>
    <w:p w14:paraId="11FB2D23" w14:textId="35065438" w:rsidR="00155647" w:rsidRPr="005F06CA" w:rsidRDefault="00155647" w:rsidP="00155647">
      <w:r>
        <w:rPr>
          <w:rFonts w:hint="eastAsia"/>
        </w:rPr>
        <w:lastRenderedPageBreak/>
        <w:t>8</w:t>
      </w:r>
      <w:r>
        <w:rPr>
          <w:rFonts w:hint="eastAsia"/>
        </w:rPr>
        <w:t>、假设</w:t>
      </w:r>
      <w:r w:rsidRPr="009D5BC4">
        <w:rPr>
          <w:position w:val="-6"/>
        </w:rPr>
        <w:object w:dxaOrig="200" w:dyaOrig="220" w14:anchorId="291809AE">
          <v:shape id="_x0000_i1050" type="#_x0000_t75" style="width:10.85pt;height:11.3pt" o:ole="">
            <v:imagedata r:id="rId109" o:title=""/>
          </v:shape>
          <o:OLEObject Type="Embed" ProgID="Equation.3" ShapeID="_x0000_i1050" DrawAspect="Content" ObjectID="_1545074787" r:id="rId110"/>
        </w:object>
      </w:r>
      <w:r>
        <w:rPr>
          <w:rFonts w:hint="eastAsia"/>
        </w:rPr>
        <w:t>阶方阵</w:t>
      </w:r>
      <w:r w:rsidRPr="009D5BC4">
        <w:rPr>
          <w:position w:val="-4"/>
        </w:rPr>
        <w:object w:dxaOrig="240" w:dyaOrig="260" w14:anchorId="1A382337">
          <v:shape id="_x0000_i1051" type="#_x0000_t75" style="width:12.15pt;height:13pt" o:ole="">
            <v:imagedata r:id="rId111" o:title=""/>
          </v:shape>
          <o:OLEObject Type="Embed" ProgID="Equation.3" ShapeID="_x0000_i1051" DrawAspect="Content" ObjectID="_1545074788" r:id="rId112"/>
        </w:object>
      </w:r>
      <w:r>
        <w:rPr>
          <w:rFonts w:hint="eastAsia"/>
        </w:rPr>
        <w:t>满足：</w:t>
      </w:r>
      <w:r w:rsidRPr="009D5BC4">
        <w:rPr>
          <w:position w:val="-12"/>
        </w:rPr>
        <w:object w:dxaOrig="2220" w:dyaOrig="360" w14:anchorId="76ABC7FF">
          <v:shape id="_x0000_i1052" type="#_x0000_t75" style="width:111.05pt;height:18.2pt" o:ole="">
            <v:imagedata r:id="rId113" o:title=""/>
          </v:shape>
          <o:OLEObject Type="Embed" ProgID="Equation.3" ShapeID="_x0000_i1052" DrawAspect="Content" ObjectID="_1545074789" r:id="rId114"/>
        </w:object>
      </w:r>
      <w:r>
        <w:rPr>
          <w:rFonts w:hint="eastAsia"/>
        </w:rPr>
        <w:t>，其中</w:t>
      </w:r>
      <w:r w:rsidRPr="009D5BC4">
        <w:rPr>
          <w:position w:val="-12"/>
        </w:rPr>
        <w:object w:dxaOrig="859" w:dyaOrig="360" w14:anchorId="37248BBB">
          <v:shape id="_x0000_i1053" type="#_x0000_t75" style="width:42.95pt;height:18.2pt" o:ole="">
            <v:imagedata r:id="rId115" o:title=""/>
          </v:shape>
          <o:OLEObject Type="Embed" ProgID="Equation.3" ShapeID="_x0000_i1053" DrawAspect="Content" ObjectID="_1545074790" r:id="rId116"/>
        </w:object>
      </w:r>
      <w:r>
        <w:rPr>
          <w:rFonts w:hint="eastAsia"/>
        </w:rPr>
        <w:t>是</w:t>
      </w:r>
      <w:r w:rsidRPr="009D5BC4">
        <w:rPr>
          <w:position w:val="-6"/>
        </w:rPr>
        <w:object w:dxaOrig="200" w:dyaOrig="220" w14:anchorId="101155C9">
          <v:shape id="_x0000_i1054" type="#_x0000_t75" style="width:13pt;height:11.3pt" o:ole="">
            <v:imagedata r:id="rId117" o:title=""/>
          </v:shape>
          <o:OLEObject Type="Embed" ProgID="Equation.3" ShapeID="_x0000_i1054" DrawAspect="Content" ObjectID="_1545074791" r:id="rId118"/>
        </w:object>
      </w:r>
      <w:r>
        <w:rPr>
          <w:rFonts w:hint="eastAsia"/>
        </w:rPr>
        <w:t>阶单位阵，证明：</w:t>
      </w:r>
      <w:r>
        <w:br/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D5BC4">
        <w:rPr>
          <w:position w:val="-12"/>
        </w:rPr>
        <w:object w:dxaOrig="2680" w:dyaOrig="360" w14:anchorId="0414B320">
          <v:shape id="_x0000_i1055" type="#_x0000_t75" style="width:134pt;height:18.2pt" o:ole="">
            <v:imagedata r:id="rId119" o:title=""/>
          </v:shape>
          <o:OLEObject Type="Embed" ProgID="Equation.3" ShapeID="_x0000_i1055" DrawAspect="Content" ObjectID="_1545074792" r:id="rId120"/>
        </w:object>
      </w:r>
      <w:r>
        <w:rPr>
          <w:rFonts w:hint="eastAsia"/>
        </w:rPr>
        <w:t>；</w:t>
      </w:r>
      <w:r>
        <w:br/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852FBA">
        <w:rPr>
          <w:rFonts w:hint="eastAsia"/>
          <w:highlight w:val="yellow"/>
        </w:rPr>
        <w:t>方阵</w:t>
      </w:r>
      <w:r w:rsidRPr="00852FBA">
        <w:rPr>
          <w:position w:val="-4"/>
          <w:highlight w:val="yellow"/>
        </w:rPr>
        <w:object w:dxaOrig="240" w:dyaOrig="260" w14:anchorId="29288175">
          <v:shape id="_x0000_i1056" type="#_x0000_t75" style="width:12.15pt;height:13pt" o:ole="">
            <v:imagedata r:id="rId121" o:title=""/>
          </v:shape>
          <o:OLEObject Type="Embed" ProgID="Equation.3" ShapeID="_x0000_i1056" DrawAspect="Content" ObjectID="_1545074793" r:id="rId122"/>
        </w:object>
      </w:r>
      <w:r w:rsidRPr="00852FBA">
        <w:rPr>
          <w:rFonts w:hint="eastAsia"/>
          <w:highlight w:val="yellow"/>
        </w:rPr>
        <w:t>必相似于一对角阵</w:t>
      </w:r>
      <w:r>
        <w:rPr>
          <w:rFonts w:hint="eastAsia"/>
        </w:rPr>
        <w:t>。</w:t>
      </w:r>
      <w:r>
        <w:rPr>
          <w:rFonts w:hint="eastAsia"/>
        </w:rPr>
        <w:t xml:space="preserve">      </w:t>
      </w:r>
      <w:r>
        <w:rPr>
          <w:rFonts w:hint="eastAsia"/>
        </w:rPr>
        <w:t>（共</w:t>
      </w:r>
      <w:r>
        <w:rPr>
          <w:rFonts w:hint="eastAsia"/>
        </w:rPr>
        <w:t>10</w:t>
      </w:r>
      <w:r>
        <w:rPr>
          <w:rFonts w:hint="eastAsia"/>
        </w:rPr>
        <w:t>分）</w:t>
      </w:r>
      <w:r>
        <w:br/>
      </w:r>
      <w:r>
        <w:rPr>
          <w:rFonts w:hint="eastAsia"/>
        </w:rPr>
        <w:t>证：</w:t>
      </w:r>
      <w:r w:rsidRPr="00FE3E67">
        <w:rPr>
          <w:rFonts w:hint="eastAsia"/>
        </w:rPr>
        <w:t>(</w:t>
      </w:r>
      <w:proofErr w:type="spellStart"/>
      <w:r w:rsidRPr="00FE3E67">
        <w:rPr>
          <w:rFonts w:hint="eastAsia"/>
        </w:rPr>
        <w:t>A+aI</w:t>
      </w:r>
      <w:proofErr w:type="spellEnd"/>
      <w:r w:rsidRPr="00FE3E67">
        <w:rPr>
          <w:rFonts w:hint="eastAsia"/>
        </w:rPr>
        <w:t>)x = 0</w:t>
      </w:r>
      <w:r w:rsidRPr="00FE3E67">
        <w:rPr>
          <w:rFonts w:hint="eastAsia"/>
        </w:rPr>
        <w:t>的解是</w:t>
      </w:r>
      <w:r w:rsidRPr="00FE3E67">
        <w:rPr>
          <w:rFonts w:hint="eastAsia"/>
        </w:rPr>
        <w:t>A</w:t>
      </w:r>
      <w:r w:rsidRPr="00FE3E67">
        <w:rPr>
          <w:rFonts w:hint="eastAsia"/>
        </w:rPr>
        <w:t>关于特征值</w:t>
      </w:r>
      <w:r w:rsidRPr="00FE3E67">
        <w:rPr>
          <w:rFonts w:hint="eastAsia"/>
        </w:rPr>
        <w:t>-a</w:t>
      </w:r>
      <w:r w:rsidRPr="00FE3E67">
        <w:rPr>
          <w:rFonts w:hint="eastAsia"/>
        </w:rPr>
        <w:t>的特征向量，</w:t>
      </w:r>
      <w:r w:rsidRPr="00FE3E67">
        <w:rPr>
          <w:rFonts w:hint="eastAsia"/>
        </w:rPr>
        <w:t>(</w:t>
      </w:r>
      <w:proofErr w:type="spellStart"/>
      <w:r w:rsidRPr="00FE3E67">
        <w:rPr>
          <w:rFonts w:hint="eastAsia"/>
        </w:rPr>
        <w:t>A+bI</w:t>
      </w:r>
      <w:proofErr w:type="spellEnd"/>
      <w:r w:rsidRPr="00FE3E67">
        <w:rPr>
          <w:rFonts w:hint="eastAsia"/>
        </w:rPr>
        <w:t>)x = 0</w:t>
      </w:r>
      <w:r w:rsidRPr="00FE3E67">
        <w:rPr>
          <w:rFonts w:hint="eastAsia"/>
        </w:rPr>
        <w:t>的解是</w:t>
      </w:r>
      <w:r w:rsidRPr="00FE3E67">
        <w:rPr>
          <w:rFonts w:hint="eastAsia"/>
        </w:rPr>
        <w:t>A</w:t>
      </w:r>
      <w:r w:rsidRPr="00FE3E67">
        <w:rPr>
          <w:rFonts w:hint="eastAsia"/>
        </w:rPr>
        <w:t>关于特征值</w:t>
      </w:r>
      <w:r w:rsidRPr="00FE3E67">
        <w:rPr>
          <w:rFonts w:hint="eastAsia"/>
        </w:rPr>
        <w:t>-b</w:t>
      </w:r>
      <w:r w:rsidRPr="00FE3E67">
        <w:rPr>
          <w:rFonts w:hint="eastAsia"/>
        </w:rPr>
        <w:t>的特征向量</w:t>
      </w:r>
      <w:r>
        <w:rPr>
          <w:rFonts w:hint="eastAsia"/>
        </w:rPr>
        <w:t>.</w:t>
      </w:r>
      <w:r w:rsidRPr="00FE3E67">
        <w:rPr>
          <w:rFonts w:hint="eastAsia"/>
        </w:rPr>
        <w:t xml:space="preserve"> </w:t>
      </w:r>
      <w:r w:rsidRPr="00FE3E67">
        <w:rPr>
          <w:rFonts w:hint="eastAsia"/>
        </w:rPr>
        <w:t>前者解空间维数为</w:t>
      </w:r>
      <w:r w:rsidRPr="00FE3E67">
        <w:rPr>
          <w:rFonts w:hint="eastAsia"/>
        </w:rPr>
        <w:t>n-r(</w:t>
      </w:r>
      <w:proofErr w:type="spellStart"/>
      <w:r w:rsidRPr="00FE3E67">
        <w:rPr>
          <w:rFonts w:hint="eastAsia"/>
        </w:rPr>
        <w:t>A+aI</w:t>
      </w:r>
      <w:proofErr w:type="spellEnd"/>
      <w:r w:rsidRPr="00FE3E67">
        <w:rPr>
          <w:rFonts w:hint="eastAsia"/>
        </w:rPr>
        <w:t>)</w:t>
      </w:r>
      <w:r w:rsidRPr="00FE3E67">
        <w:rPr>
          <w:rFonts w:hint="eastAsia"/>
        </w:rPr>
        <w:t>，后者解空间维数为</w:t>
      </w:r>
      <w:r w:rsidRPr="00FE3E67">
        <w:rPr>
          <w:rFonts w:hint="eastAsia"/>
        </w:rPr>
        <w:t>n-</w:t>
      </w:r>
      <w:r>
        <w:rPr>
          <w:rFonts w:hint="eastAsia"/>
        </w:rPr>
        <w:t>r</w:t>
      </w:r>
      <w:r w:rsidRPr="00FE3E67">
        <w:rPr>
          <w:rFonts w:hint="eastAsia"/>
        </w:rPr>
        <w:t>(</w:t>
      </w:r>
      <w:proofErr w:type="spellStart"/>
      <w:r w:rsidRPr="00FE3E67">
        <w:rPr>
          <w:rFonts w:hint="eastAsia"/>
        </w:rPr>
        <w:t>A+bI</w:t>
      </w:r>
      <w:proofErr w:type="spellEnd"/>
      <w:r w:rsidRPr="00FE3E67">
        <w:rPr>
          <w:rFonts w:hint="eastAsia"/>
        </w:rPr>
        <w:t>)</w:t>
      </w:r>
      <w:r w:rsidRPr="00FE3E67">
        <w:rPr>
          <w:rFonts w:hint="eastAsia"/>
        </w:rPr>
        <w:t>，不同的特征值对应的特征向量又线性无关，加起来正好是</w:t>
      </w:r>
      <w:r w:rsidRPr="00FE3E67">
        <w:rPr>
          <w:rFonts w:hint="eastAsia"/>
        </w:rPr>
        <w:t>n</w:t>
      </w:r>
      <w:r>
        <w:rPr>
          <w:rFonts w:hint="eastAsia"/>
        </w:rPr>
        <w:t>。</w:t>
      </w:r>
      <w:r w:rsidRPr="00FE3E67">
        <w:rPr>
          <w:rFonts w:hint="eastAsia"/>
        </w:rPr>
        <w:t>A</w:t>
      </w:r>
      <w:r w:rsidRPr="00FE3E67">
        <w:rPr>
          <w:rFonts w:hint="eastAsia"/>
        </w:rPr>
        <w:t>有</w:t>
      </w:r>
      <w:r w:rsidRPr="00FE3E67">
        <w:rPr>
          <w:rFonts w:hint="eastAsia"/>
        </w:rPr>
        <w:t>n</w:t>
      </w:r>
      <w:r w:rsidRPr="00FE3E67">
        <w:rPr>
          <w:rFonts w:hint="eastAsia"/>
        </w:rPr>
        <w:t>个线性无关的特征向量，所以可对角化</w:t>
      </w:r>
      <w:r w:rsidR="00821950">
        <w:rPr>
          <w:rFonts w:hint="eastAsia"/>
        </w:rPr>
        <w:t>。</w:t>
      </w:r>
    </w:p>
    <w:p w14:paraId="1CC56314" w14:textId="77777777" w:rsidR="00C54B71" w:rsidRPr="005F06CA" w:rsidRDefault="00C54B71" w:rsidP="005F06CA">
      <w:pPr>
        <w:rPr>
          <w:rFonts w:hint="eastAsia"/>
          <w:szCs w:val="21"/>
          <w:highlight w:val="yellow"/>
        </w:rPr>
      </w:pPr>
    </w:p>
    <w:p w14:paraId="7351FA41" w14:textId="7D32D86F" w:rsidR="005F06CA" w:rsidRDefault="005F06CA" w:rsidP="00A94D87">
      <w:pPr>
        <w:pStyle w:val="a3"/>
        <w:numPr>
          <w:ilvl w:val="0"/>
          <w:numId w:val="3"/>
        </w:numPr>
        <w:ind w:firstLineChars="0"/>
      </w:pPr>
      <w:r w:rsidRPr="00A94D87">
        <w:rPr>
          <w:rFonts w:hint="eastAsia"/>
          <w:highlight w:val="yellow"/>
        </w:rPr>
        <w:t>设</w:t>
      </w:r>
      <w:r w:rsidRPr="00D20EE2">
        <w:rPr>
          <w:position w:val="-10"/>
          <w:highlight w:val="yellow"/>
        </w:rPr>
        <w:object w:dxaOrig="480" w:dyaOrig="320" w14:anchorId="1AFCC77E">
          <v:shape id="_x0000_i1033" type="#_x0000_t75" style="width:23.85pt;height:16.05pt" o:ole="">
            <v:imagedata r:id="rId123" o:title=""/>
          </v:shape>
          <o:OLEObject Type="Embed" ProgID="Equation.DSMT4" ShapeID="_x0000_i1033" DrawAspect="Content" ObjectID="_1545074794" r:id="rId124"/>
        </w:object>
      </w:r>
      <w:r w:rsidRPr="00A94D87">
        <w:rPr>
          <w:rFonts w:hint="eastAsia"/>
          <w:highlight w:val="yellow"/>
        </w:rPr>
        <w:t>分别为实数域上</w:t>
      </w:r>
      <w:r w:rsidRPr="00A94D87">
        <w:rPr>
          <w:rFonts w:hint="eastAsia"/>
          <w:highlight w:val="yellow"/>
        </w:rPr>
        <w:t>m</w:t>
      </w:r>
      <w:r w:rsidRPr="00A94D87">
        <w:rPr>
          <w:rFonts w:hint="eastAsia"/>
          <w:highlight w:val="yellow"/>
        </w:rPr>
        <w:t>阶、</w:t>
      </w:r>
      <w:r w:rsidRPr="00A94D87">
        <w:rPr>
          <w:rFonts w:hint="eastAsia"/>
          <w:highlight w:val="yellow"/>
        </w:rPr>
        <w:t>n</w:t>
      </w:r>
      <w:r w:rsidRPr="00A94D87">
        <w:rPr>
          <w:rFonts w:hint="eastAsia"/>
          <w:highlight w:val="yellow"/>
        </w:rPr>
        <w:t>阶方阵，试证明：</w:t>
      </w:r>
    </w:p>
    <w:p w14:paraId="2AFA8CD2" w14:textId="5FC6E1F3" w:rsidR="005F06CA" w:rsidRDefault="00A94D87" w:rsidP="00A94D87">
      <w:pPr>
        <w:ind w:left="420"/>
      </w:pPr>
      <w:r>
        <w:rPr>
          <w:rFonts w:hint="eastAsia"/>
        </w:rPr>
        <w:t>(1)</w:t>
      </w:r>
      <w:r w:rsidR="005F06CA">
        <w:rPr>
          <w:rFonts w:hint="eastAsia"/>
        </w:rPr>
        <w:t>如果</w:t>
      </w:r>
      <w:r w:rsidR="005F06CA" w:rsidRPr="002D5BD1">
        <w:rPr>
          <w:position w:val="-10"/>
        </w:rPr>
        <w:object w:dxaOrig="480" w:dyaOrig="320" w14:anchorId="6E7DEE09">
          <v:shape id="_x0000_i1034" type="#_x0000_t75" style="width:23.85pt;height:16.05pt" o:ole="">
            <v:imagedata r:id="rId125" o:title=""/>
          </v:shape>
          <o:OLEObject Type="Embed" ProgID="Equation.DSMT4" ShapeID="_x0000_i1034" DrawAspect="Content" ObjectID="_1545074795" r:id="rId126"/>
        </w:object>
      </w:r>
      <w:r w:rsidR="005F06CA">
        <w:rPr>
          <w:rFonts w:hint="eastAsia"/>
        </w:rPr>
        <w:t>都相似于对角矩阵，则</w:t>
      </w:r>
      <w:r w:rsidR="005F06CA" w:rsidRPr="002D5BD1">
        <w:rPr>
          <w:position w:val="-30"/>
        </w:rPr>
        <w:object w:dxaOrig="859" w:dyaOrig="720" w14:anchorId="7021BCA0">
          <v:shape id="_x0000_i1035" type="#_x0000_t75" style="width:42.95pt;height:36pt" o:ole="">
            <v:imagedata r:id="rId127" o:title=""/>
          </v:shape>
          <o:OLEObject Type="Embed" ProgID="Equation.DSMT4" ShapeID="_x0000_i1035" DrawAspect="Content" ObjectID="_1545074796" r:id="rId128"/>
        </w:object>
      </w:r>
      <w:r w:rsidR="005F06CA">
        <w:rPr>
          <w:rFonts w:hint="eastAsia"/>
        </w:rPr>
        <w:t>也相似于一个对角矩阵。</w:t>
      </w:r>
    </w:p>
    <w:p w14:paraId="68F91BD8" w14:textId="361B61FD" w:rsidR="005F06CA" w:rsidRDefault="00A94D87" w:rsidP="00A94D87">
      <w:pPr>
        <w:ind w:firstLine="420"/>
      </w:pPr>
      <w:r>
        <w:rPr>
          <w:rFonts w:hint="eastAsia"/>
        </w:rPr>
        <w:t>(2)</w:t>
      </w:r>
      <w:r w:rsidR="005F06CA">
        <w:rPr>
          <w:rFonts w:hint="eastAsia"/>
        </w:rPr>
        <w:t>设</w:t>
      </w:r>
      <w:r w:rsidR="005F06CA" w:rsidRPr="002D5BD1">
        <w:rPr>
          <w:position w:val="-30"/>
        </w:rPr>
        <w:object w:dxaOrig="859" w:dyaOrig="720" w14:anchorId="594E3731">
          <v:shape id="_x0000_i1036" type="#_x0000_t75" style="width:42.95pt;height:36pt" o:ole="">
            <v:imagedata r:id="rId127" o:title=""/>
          </v:shape>
          <o:OLEObject Type="Embed" ProgID="Equation.DSMT4" ShapeID="_x0000_i1036" DrawAspect="Content" ObjectID="_1545074797" r:id="rId129"/>
        </w:object>
      </w:r>
      <w:r w:rsidR="005F06CA">
        <w:rPr>
          <w:rFonts w:hint="eastAsia"/>
        </w:rPr>
        <w:t>相似于一个对角矩阵，即存在一个可逆矩阵</w:t>
      </w:r>
      <w:r w:rsidR="005F06CA" w:rsidRPr="002D5BD1">
        <w:rPr>
          <w:position w:val="-6"/>
        </w:rPr>
        <w:object w:dxaOrig="220" w:dyaOrig="279" w14:anchorId="28A83063">
          <v:shape id="_x0000_i1037" type="#_x0000_t75" style="width:10.85pt;height:13.9pt" o:ole="">
            <v:imagedata r:id="rId130" o:title=""/>
          </v:shape>
          <o:OLEObject Type="Embed" ProgID="Equation.DSMT4" ShapeID="_x0000_i1037" DrawAspect="Content" ObjectID="_1545074798" r:id="rId131"/>
        </w:object>
      </w:r>
      <w:r w:rsidR="005F06CA">
        <w:rPr>
          <w:rFonts w:hint="eastAsia"/>
        </w:rPr>
        <w:t>，使得</w:t>
      </w:r>
    </w:p>
    <w:p w14:paraId="37AE1937" w14:textId="77777777" w:rsidR="005F06CA" w:rsidRDefault="005F06CA" w:rsidP="005F06CA">
      <w:pPr>
        <w:jc w:val="center"/>
      </w:pPr>
      <w:r w:rsidRPr="002D5BD1">
        <w:rPr>
          <w:position w:val="-30"/>
        </w:rPr>
        <w:object w:dxaOrig="3360" w:dyaOrig="720" w14:anchorId="57551AC8">
          <v:shape id="_x0000_i1038" type="#_x0000_t75" style="width:167.85pt;height:36pt" o:ole="">
            <v:imagedata r:id="rId132" o:title=""/>
          </v:shape>
          <o:OLEObject Type="Embed" ProgID="Equation.DSMT4" ShapeID="_x0000_i1038" DrawAspect="Content" ObjectID="_1545074799" r:id="rId133"/>
        </w:object>
      </w:r>
      <w:r>
        <w:rPr>
          <w:rFonts w:hint="eastAsia"/>
        </w:rPr>
        <w:t>。</w:t>
      </w:r>
    </w:p>
    <w:p w14:paraId="35BBDBA2" w14:textId="77777777" w:rsidR="00B74849" w:rsidRDefault="005F06CA" w:rsidP="00B74849">
      <w:pPr>
        <w:ind w:left="420"/>
        <w:rPr>
          <w:rFonts w:hint="eastAsia"/>
        </w:rPr>
      </w:pPr>
      <w:r>
        <w:rPr>
          <w:rFonts w:hint="eastAsia"/>
        </w:rPr>
        <w:t>对</w:t>
      </w:r>
      <w:r w:rsidRPr="00E5008C">
        <w:rPr>
          <w:position w:val="-6"/>
        </w:rPr>
        <w:object w:dxaOrig="220" w:dyaOrig="279" w14:anchorId="76F15C2B">
          <v:shape id="_x0000_i1039" type="#_x0000_t75" style="width:10.85pt;height:13.9pt" o:ole="">
            <v:imagedata r:id="rId134" o:title=""/>
          </v:shape>
          <o:OLEObject Type="Embed" ProgID="Equation.DSMT4" ShapeID="_x0000_i1039" DrawAspect="Content" ObjectID="_1545074800" r:id="rId135"/>
        </w:object>
      </w:r>
      <w:r>
        <w:rPr>
          <w:rFonts w:hint="eastAsia"/>
        </w:rPr>
        <w:t>进行分块，令</w:t>
      </w:r>
      <w:r w:rsidRPr="00E5008C">
        <w:rPr>
          <w:position w:val="-32"/>
        </w:rPr>
        <w:object w:dxaOrig="920" w:dyaOrig="760" w14:anchorId="2469E4F2">
          <v:shape id="_x0000_i1040" type="#_x0000_t75" style="width:46pt;height:38.15pt" o:ole="">
            <v:imagedata r:id="rId136" o:title=""/>
          </v:shape>
          <o:OLEObject Type="Embed" ProgID="Equation.DSMT4" ShapeID="_x0000_i1040" DrawAspect="Content" ObjectID="_1545074801" r:id="rId137"/>
        </w:object>
      </w:r>
      <w:r>
        <w:rPr>
          <w:rFonts w:hint="eastAsia"/>
        </w:rPr>
        <w:t>，其中</w:t>
      </w:r>
      <w:r w:rsidRPr="00E5008C">
        <w:rPr>
          <w:position w:val="-12"/>
        </w:rPr>
        <w:object w:dxaOrig="260" w:dyaOrig="360" w14:anchorId="0D80CD31">
          <v:shape id="_x0000_i1041" type="#_x0000_t75" style="width:13pt;height:18.2pt" o:ole="">
            <v:imagedata r:id="rId138" o:title=""/>
          </v:shape>
          <o:OLEObject Type="Embed" ProgID="Equation.DSMT4" ShapeID="_x0000_i1041" DrawAspect="Content" ObjectID="_1545074802" r:id="rId139"/>
        </w:object>
      </w:r>
      <w:r>
        <w:rPr>
          <w:rFonts w:hint="eastAsia"/>
        </w:rPr>
        <w:t>是</w:t>
      </w:r>
      <w:r w:rsidRPr="00E5008C">
        <w:rPr>
          <w:position w:val="-10"/>
        </w:rPr>
        <w:object w:dxaOrig="1120" w:dyaOrig="320" w14:anchorId="214C89E6">
          <v:shape id="_x0000_i1042" type="#_x0000_t75" style="width:55.95pt;height:16.05pt" o:ole="">
            <v:imagedata r:id="rId140" o:title=""/>
          </v:shape>
          <o:OLEObject Type="Embed" ProgID="Equation.DSMT4" ShapeID="_x0000_i1042" DrawAspect="Content" ObjectID="_1545074803" r:id="rId141"/>
        </w:object>
      </w:r>
      <w:r>
        <w:rPr>
          <w:rFonts w:hint="eastAsia"/>
        </w:rPr>
        <w:t>阶矩阵，</w:t>
      </w:r>
      <w:r w:rsidRPr="00E5008C">
        <w:rPr>
          <w:position w:val="-12"/>
        </w:rPr>
        <w:object w:dxaOrig="279" w:dyaOrig="360" w14:anchorId="1052FFC5">
          <v:shape id="_x0000_i1043" type="#_x0000_t75" style="width:13.9pt;height:18.2pt" o:ole="">
            <v:imagedata r:id="rId142" o:title=""/>
          </v:shape>
          <o:OLEObject Type="Embed" ProgID="Equation.DSMT4" ShapeID="_x0000_i1043" DrawAspect="Content" ObjectID="_1545074804" r:id="rId143"/>
        </w:object>
      </w:r>
      <w:r>
        <w:rPr>
          <w:rFonts w:hint="eastAsia"/>
        </w:rPr>
        <w:t>是</w:t>
      </w:r>
      <w:r w:rsidRPr="00E5008C">
        <w:rPr>
          <w:position w:val="-10"/>
        </w:rPr>
        <w:object w:dxaOrig="1060" w:dyaOrig="320" w14:anchorId="5B2AD96B">
          <v:shape id="_x0000_i1044" type="#_x0000_t75" style="width:52.9pt;height:16.05pt" o:ole="">
            <v:imagedata r:id="rId144" o:title=""/>
          </v:shape>
          <o:OLEObject Type="Embed" ProgID="Equation.DSMT4" ShapeID="_x0000_i1044" DrawAspect="Content" ObjectID="_1545074805" r:id="rId145"/>
        </w:object>
      </w:r>
      <w:r>
        <w:rPr>
          <w:rFonts w:hint="eastAsia"/>
        </w:rPr>
        <w:t>阶矩阵。试证明：</w:t>
      </w:r>
      <w:r w:rsidRPr="00E5008C">
        <w:rPr>
          <w:position w:val="-12"/>
        </w:rPr>
        <w:object w:dxaOrig="260" w:dyaOrig="360" w14:anchorId="15E3C832">
          <v:shape id="_x0000_i1045" type="#_x0000_t75" style="width:13pt;height:18.2pt" o:ole="">
            <v:imagedata r:id="rId146" o:title=""/>
          </v:shape>
          <o:OLEObject Type="Embed" ProgID="Equation.DSMT4" ShapeID="_x0000_i1045" DrawAspect="Content" ObjectID="_1545074806" r:id="rId147"/>
        </w:object>
      </w:r>
      <w:r>
        <w:rPr>
          <w:rFonts w:hint="eastAsia"/>
        </w:rPr>
        <w:t>的每一列都是</w:t>
      </w:r>
      <w:r w:rsidRPr="00E5008C">
        <w:rPr>
          <w:position w:val="-4"/>
        </w:rPr>
        <w:object w:dxaOrig="240" w:dyaOrig="260" w14:anchorId="5E83F656">
          <v:shape id="_x0000_i1046" type="#_x0000_t75" style="width:12.15pt;height:13pt" o:ole="">
            <v:imagedata r:id="rId148" o:title=""/>
          </v:shape>
          <o:OLEObject Type="Embed" ProgID="Equation.DSMT4" ShapeID="_x0000_i1046" DrawAspect="Content" ObjectID="_1545074807" r:id="rId149"/>
        </w:object>
      </w:r>
      <w:r>
        <w:rPr>
          <w:rFonts w:hint="eastAsia"/>
        </w:rPr>
        <w:t>的特征向量，</w:t>
      </w:r>
      <w:r w:rsidRPr="00E5008C">
        <w:rPr>
          <w:position w:val="-12"/>
        </w:rPr>
        <w:object w:dxaOrig="279" w:dyaOrig="360" w14:anchorId="078E28B9">
          <v:shape id="_x0000_i1047" type="#_x0000_t75" style="width:13.9pt;height:18.2pt" o:ole="">
            <v:imagedata r:id="rId150" o:title=""/>
          </v:shape>
          <o:OLEObject Type="Embed" ProgID="Equation.DSMT4" ShapeID="_x0000_i1047" DrawAspect="Content" ObjectID="_1545074808" r:id="rId151"/>
        </w:object>
      </w:r>
      <w:r>
        <w:rPr>
          <w:rFonts w:hint="eastAsia"/>
        </w:rPr>
        <w:t>的每一列是</w:t>
      </w:r>
      <w:r w:rsidRPr="00E5008C">
        <w:rPr>
          <w:position w:val="-4"/>
        </w:rPr>
        <w:object w:dxaOrig="240" w:dyaOrig="260" w14:anchorId="73BCEEC3">
          <v:shape id="_x0000_i1048" type="#_x0000_t75" style="width:12.15pt;height:13pt" o:ole="">
            <v:imagedata r:id="rId152" o:title=""/>
          </v:shape>
          <o:OLEObject Type="Embed" ProgID="Equation.DSMT4" ShapeID="_x0000_i1048" DrawAspect="Content" ObjectID="_1545074809" r:id="rId153"/>
        </w:object>
      </w:r>
      <w:r>
        <w:rPr>
          <w:rFonts w:hint="eastAsia"/>
        </w:rPr>
        <w:t>的特征向量，并且</w:t>
      </w:r>
      <w:r w:rsidRPr="00E5008C">
        <w:rPr>
          <w:position w:val="-12"/>
        </w:rPr>
        <w:object w:dxaOrig="2700" w:dyaOrig="360" w14:anchorId="32209977">
          <v:shape id="_x0000_i1049" type="#_x0000_t75" style="width:134.9pt;height:18.2pt" o:ole="">
            <v:imagedata r:id="rId154" o:title=""/>
          </v:shape>
          <o:OLEObject Type="Embed" ProgID="Equation.DSMT4" ShapeID="_x0000_i1049" DrawAspect="Content" ObjectID="_1545074810" r:id="rId155"/>
        </w:object>
      </w:r>
      <w:r>
        <w:rPr>
          <w:rFonts w:hint="eastAsia"/>
        </w:rPr>
        <w:t>。</w:t>
      </w:r>
    </w:p>
    <w:p w14:paraId="550413A7" w14:textId="538AF8A8" w:rsidR="0000424D" w:rsidRDefault="00B74849" w:rsidP="00820E80">
      <w:pPr>
        <w:ind w:left="420"/>
        <w:rPr>
          <w:rFonts w:hint="eastAsia"/>
          <w:color w:val="000000" w:themeColor="text1"/>
        </w:rPr>
      </w:pPr>
      <w:r w:rsidRPr="00332B82">
        <w:rPr>
          <w:rFonts w:hint="eastAsia"/>
          <w:color w:val="000000" w:themeColor="text1"/>
          <w:highlight w:val="yellow"/>
        </w:rPr>
        <w:t>（引申</w:t>
      </w:r>
      <w:r w:rsidRPr="00332B82">
        <w:rPr>
          <w:rFonts w:hint="eastAsia"/>
          <w:color w:val="000000" w:themeColor="text1"/>
          <w:highlight w:val="yellow"/>
        </w:rPr>
        <w:t>3</w:t>
      </w:r>
      <w:r w:rsidRPr="00332B82">
        <w:rPr>
          <w:rFonts w:hint="eastAsia"/>
          <w:color w:val="000000" w:themeColor="text1"/>
          <w:highlight w:val="yellow"/>
        </w:rPr>
        <w:t>）</w:t>
      </w:r>
      <w:r w:rsidR="00DE0565" w:rsidRPr="00332B82">
        <w:rPr>
          <w:color w:val="000000" w:themeColor="text1"/>
          <w:position w:val="-30"/>
          <w:highlight w:val="yellow"/>
        </w:rPr>
        <w:object w:dxaOrig="859" w:dyaOrig="720" w14:anchorId="53C4A845">
          <v:shape id="_x0000_i1057" type="#_x0000_t75" style="width:42.95pt;height:36pt" o:ole="">
            <v:imagedata r:id="rId127" o:title=""/>
          </v:shape>
          <o:OLEObject Type="Embed" ProgID="Equation.DSMT4" ShapeID="_x0000_i1057" DrawAspect="Content" ObjectID="_1545074811" r:id="rId156"/>
        </w:object>
      </w:r>
      <w:r w:rsidR="00DE0565" w:rsidRPr="00332B82">
        <w:rPr>
          <w:rFonts w:hint="eastAsia"/>
          <w:color w:val="000000" w:themeColor="text1"/>
          <w:highlight w:val="yellow"/>
        </w:rPr>
        <w:t>相似于一个对角矩阵当且仅当</w:t>
      </w:r>
      <w:r w:rsidR="00DE0565" w:rsidRPr="00332B82">
        <w:rPr>
          <w:color w:val="000000" w:themeColor="text1"/>
          <w:position w:val="-10"/>
          <w:highlight w:val="yellow"/>
        </w:rPr>
        <w:object w:dxaOrig="480" w:dyaOrig="320" w14:anchorId="3A785035">
          <v:shape id="_x0000_i1058" type="#_x0000_t75" style="width:23.85pt;height:16.05pt" o:ole="">
            <v:imagedata r:id="rId157" o:title=""/>
          </v:shape>
          <o:OLEObject Type="Embed" ProgID="Equation.DSMT4" ShapeID="_x0000_i1058" DrawAspect="Content" ObjectID="_1545074812" r:id="rId158"/>
        </w:object>
      </w:r>
      <w:r w:rsidR="00DE0565" w:rsidRPr="00332B82">
        <w:rPr>
          <w:rFonts w:hint="eastAsia"/>
          <w:color w:val="000000" w:themeColor="text1"/>
          <w:highlight w:val="yellow"/>
        </w:rPr>
        <w:t>都相似于对角阵。</w:t>
      </w:r>
      <w:r w:rsidR="00DE0565" w:rsidRPr="00332B82">
        <w:rPr>
          <w:rFonts w:hint="eastAsia"/>
          <w:color w:val="000000" w:themeColor="text1"/>
          <w:highlight w:val="yellow"/>
        </w:rPr>
        <w:t>(</w:t>
      </w:r>
      <w:r w:rsidR="00DE0565" w:rsidRPr="00332B82">
        <w:rPr>
          <w:rFonts w:hint="eastAsia"/>
          <w:color w:val="000000" w:themeColor="text1"/>
          <w:highlight w:val="yellow"/>
        </w:rPr>
        <w:t>共</w:t>
      </w:r>
      <w:r w:rsidR="00DE0565" w:rsidRPr="00332B82">
        <w:rPr>
          <w:rFonts w:hint="eastAsia"/>
          <w:color w:val="000000" w:themeColor="text1"/>
          <w:highlight w:val="yellow"/>
        </w:rPr>
        <w:t>20</w:t>
      </w:r>
      <w:r w:rsidR="00DE0565" w:rsidRPr="00332B82">
        <w:rPr>
          <w:rFonts w:hint="eastAsia"/>
          <w:color w:val="000000" w:themeColor="text1"/>
          <w:highlight w:val="yellow"/>
        </w:rPr>
        <w:t>分</w:t>
      </w:r>
      <w:r w:rsidR="00DE0565" w:rsidRPr="00332B82">
        <w:rPr>
          <w:rFonts w:hint="eastAsia"/>
          <w:color w:val="000000" w:themeColor="text1"/>
          <w:highlight w:val="yellow"/>
        </w:rPr>
        <w:t>)</w:t>
      </w:r>
    </w:p>
    <w:p w14:paraId="1619FEE3" w14:textId="67B4CCFD" w:rsidR="00C33A8B" w:rsidRDefault="00C33A8B" w:rsidP="00C33A8B">
      <w:pPr>
        <w:ind w:left="420"/>
        <w:rPr>
          <w:rFonts w:hint="eastAsia"/>
        </w:rPr>
      </w:pPr>
      <w:r>
        <w:rPr>
          <w:rFonts w:hint="eastAsia"/>
        </w:rPr>
        <w:t>证</w:t>
      </w:r>
      <w:r>
        <w:rPr>
          <w:rFonts w:hint="eastAsia"/>
        </w:rPr>
        <w:t>：</w:t>
      </w:r>
      <w:r w:rsidRPr="001130DE">
        <w:rPr>
          <w:rFonts w:hint="eastAsia"/>
        </w:rPr>
        <w:t>证明</w:t>
      </w:r>
      <w:r w:rsidRPr="001130DE">
        <w:rPr>
          <w:rFonts w:hint="eastAsia"/>
        </w:rPr>
        <w:t>A,B</w:t>
      </w:r>
      <w:r w:rsidRPr="001130DE">
        <w:rPr>
          <w:rFonts w:hint="eastAsia"/>
        </w:rPr>
        <w:t>分别有</w:t>
      </w:r>
      <w:r w:rsidRPr="001130DE">
        <w:rPr>
          <w:rFonts w:hint="eastAsia"/>
        </w:rPr>
        <w:t>n,</w:t>
      </w:r>
      <w:r w:rsidR="00332B82">
        <w:rPr>
          <w:rFonts w:hint="eastAsia"/>
        </w:rPr>
        <w:t xml:space="preserve"> </w:t>
      </w:r>
      <w:r w:rsidRPr="001130DE">
        <w:rPr>
          <w:rFonts w:hint="eastAsia"/>
        </w:rPr>
        <w:t>m</w:t>
      </w:r>
      <w:r w:rsidRPr="001130DE">
        <w:rPr>
          <w:rFonts w:hint="eastAsia"/>
        </w:rPr>
        <w:t>个线性无关特征向量</w:t>
      </w:r>
    </w:p>
    <w:p w14:paraId="1E4D49EE" w14:textId="77777777" w:rsidR="00C33A8B" w:rsidRDefault="00C33A8B" w:rsidP="00820E80">
      <w:pPr>
        <w:ind w:left="420"/>
        <w:rPr>
          <w:rFonts w:hint="eastAsia"/>
        </w:rPr>
      </w:pPr>
    </w:p>
    <w:p w14:paraId="4010FCF8" w14:textId="0679A721" w:rsidR="00795FC1" w:rsidRDefault="00CB635F" w:rsidP="00795FC1">
      <w:pPr>
        <w:widowControl/>
        <w:autoSpaceDE w:val="0"/>
        <w:autoSpaceDN w:val="0"/>
        <w:adjustRightInd w:val="0"/>
        <w:spacing w:line="340" w:lineRule="atLeast"/>
        <w:jc w:val="left"/>
        <w:rPr>
          <w:rFonts w:ascii="Times" w:eastAsia="FangSong" w:hAnsi="Times" w:cs="Times" w:hint="eastAsia"/>
          <w:kern w:val="0"/>
          <w:szCs w:val="21"/>
        </w:rPr>
      </w:pPr>
      <w:r>
        <w:rPr>
          <w:rFonts w:ascii="FangSong" w:eastAsia="FangSong" w:hAnsiTheme="minorHAnsi" w:cs="FangSong" w:hint="eastAsia"/>
          <w:kern w:val="0"/>
          <w:szCs w:val="21"/>
        </w:rPr>
        <w:t>10</w:t>
      </w:r>
      <w:r>
        <w:rPr>
          <w:rFonts w:ascii="Times" w:eastAsia="FangSong" w:hAnsi="Times" w:cs="Times" w:hint="eastAsia"/>
          <w:kern w:val="0"/>
          <w:szCs w:val="21"/>
        </w:rPr>
        <w:t>．</w:t>
      </w:r>
      <w:r w:rsidR="00082E55" w:rsidRPr="00082E55">
        <w:rPr>
          <w:rFonts w:ascii="FangSong" w:eastAsia="FangSong" w:hAnsi="Times" w:cs="FangSong" w:hint="eastAsia"/>
          <w:kern w:val="0"/>
          <w:szCs w:val="21"/>
        </w:rPr>
        <w:t>设</w:t>
      </w:r>
      <w:r w:rsidR="00082E55" w:rsidRPr="00082E55">
        <w:rPr>
          <w:rFonts w:ascii="Times" w:eastAsia="FangSong" w:hAnsi="Times" w:cs="Times"/>
          <w:kern w:val="0"/>
          <w:szCs w:val="21"/>
        </w:rPr>
        <w:t>A</w:t>
      </w:r>
      <w:r w:rsidR="00082E55" w:rsidRPr="00082E55">
        <w:rPr>
          <w:rFonts w:ascii="FangSong" w:eastAsia="FangSong" w:hAnsi="Times" w:cs="FangSong" w:hint="eastAsia"/>
          <w:kern w:val="0"/>
          <w:szCs w:val="21"/>
        </w:rPr>
        <w:t>是</w:t>
      </w:r>
      <w:r w:rsidR="00082E55" w:rsidRPr="00082E55">
        <w:rPr>
          <w:rFonts w:ascii="Times" w:eastAsia="FangSong" w:hAnsi="Times" w:cs="Times"/>
          <w:kern w:val="0"/>
          <w:szCs w:val="21"/>
        </w:rPr>
        <w:t>n</w:t>
      </w:r>
      <w:r w:rsidR="00082E55" w:rsidRPr="00082E55">
        <w:rPr>
          <w:rFonts w:ascii="FangSong" w:eastAsia="FangSong" w:hAnsi="Times" w:cs="FangSong" w:hint="eastAsia"/>
          <w:kern w:val="0"/>
          <w:szCs w:val="21"/>
        </w:rPr>
        <w:t>阶方阵</w:t>
      </w:r>
      <w:r w:rsidR="00082E55" w:rsidRPr="00082E55">
        <w:rPr>
          <w:rFonts w:ascii="Times" w:eastAsia="FangSong" w:hAnsi="Times" w:cs="Times"/>
          <w:kern w:val="0"/>
          <w:szCs w:val="21"/>
        </w:rPr>
        <w:t>,A</w:t>
      </w:r>
      <w:r w:rsidR="00082E55"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="00082E55" w:rsidRPr="00082E55">
        <w:rPr>
          <w:rFonts w:ascii="Times" w:eastAsia="FangSong" w:hAnsi="Times" w:cs="Times"/>
          <w:kern w:val="0"/>
          <w:position w:val="10"/>
          <w:szCs w:val="21"/>
        </w:rPr>
        <w:t xml:space="preserve"> </w:t>
      </w:r>
      <w:r w:rsidR="00082E55" w:rsidRPr="00082E55">
        <w:rPr>
          <w:rFonts w:ascii="FangSong" w:eastAsia="FangSong" w:hAnsi="Times" w:cs="FangSong" w:hint="eastAsia"/>
          <w:kern w:val="0"/>
          <w:szCs w:val="21"/>
        </w:rPr>
        <w:t>是</w:t>
      </w:r>
      <w:r w:rsidR="00082E55" w:rsidRPr="00082E55">
        <w:rPr>
          <w:rFonts w:ascii="Times" w:eastAsia="FangSong" w:hAnsi="Times" w:cs="Times"/>
          <w:kern w:val="0"/>
          <w:szCs w:val="21"/>
        </w:rPr>
        <w:t>A</w:t>
      </w:r>
      <w:r w:rsidR="00082E55" w:rsidRPr="00082E55">
        <w:rPr>
          <w:rFonts w:ascii="FangSong" w:eastAsia="FangSong" w:hAnsi="Times" w:cs="FangSong" w:hint="eastAsia"/>
          <w:kern w:val="0"/>
          <w:szCs w:val="21"/>
        </w:rPr>
        <w:t>的伴随矩阵</w:t>
      </w:r>
      <w:r w:rsidR="00082E55" w:rsidRPr="00082E55">
        <w:rPr>
          <w:rFonts w:ascii="Times" w:eastAsia="FangSong" w:hAnsi="Times" w:cs="Times"/>
          <w:kern w:val="0"/>
          <w:szCs w:val="21"/>
        </w:rPr>
        <w:t>,</w:t>
      </w:r>
      <w:r w:rsidR="00082E55" w:rsidRPr="00082E55">
        <w:rPr>
          <w:rFonts w:ascii="FangSong" w:eastAsia="FangSong" w:hAnsi="Times" w:cs="FangSong" w:hint="eastAsia"/>
          <w:kern w:val="0"/>
          <w:szCs w:val="21"/>
        </w:rPr>
        <w:t>证明</w:t>
      </w:r>
      <w:r w:rsidR="00795FC1">
        <w:rPr>
          <w:rFonts w:ascii="FangSong" w:eastAsia="FangSong" w:hAnsi="Times" w:cs="FangSong" w:hint="eastAsia"/>
          <w:kern w:val="0"/>
          <w:szCs w:val="21"/>
        </w:rPr>
        <w:t>：</w:t>
      </w:r>
      <w:r w:rsidR="00082E55" w:rsidRPr="00082E55">
        <w:rPr>
          <w:rFonts w:ascii="FangSong" w:eastAsia="FangSong" w:hAnsi="Times" w:cs="FangSong"/>
          <w:kern w:val="0"/>
          <w:szCs w:val="21"/>
        </w:rPr>
        <w:t xml:space="preserve"> </w:t>
      </w:r>
    </w:p>
    <w:p w14:paraId="529F958E" w14:textId="22D9F74F" w:rsidR="00082E55" w:rsidRPr="00082E55" w:rsidRDefault="00795FC1" w:rsidP="00795FC1">
      <w:pPr>
        <w:widowControl/>
        <w:autoSpaceDE w:val="0"/>
        <w:autoSpaceDN w:val="0"/>
        <w:adjustRightInd w:val="0"/>
        <w:spacing w:line="340" w:lineRule="atLeast"/>
        <w:jc w:val="left"/>
        <w:rPr>
          <w:rFonts w:ascii="Times" w:eastAsia="FangSong" w:hAnsi="Times" w:cs="Times" w:hint="eastAsia"/>
          <w:kern w:val="0"/>
          <w:szCs w:val="21"/>
        </w:rPr>
      </w:pPr>
      <w:r>
        <w:rPr>
          <w:rFonts w:ascii="Times" w:eastAsia="FangSong" w:hAnsi="Times" w:cs="Times" w:hint="eastAsia"/>
          <w:kern w:val="0"/>
          <w:szCs w:val="21"/>
        </w:rPr>
        <w:t>若</w:t>
      </w:r>
      <w:r>
        <w:rPr>
          <w:rFonts w:ascii="Times" w:eastAsia="FangSong" w:hAnsi="Times" w:cs="Times"/>
          <w:kern w:val="0"/>
          <w:szCs w:val="21"/>
        </w:rPr>
        <w:t>Ran</w:t>
      </w:r>
      <w:bookmarkStart w:id="0" w:name="_GoBack"/>
      <w:bookmarkEnd w:id="0"/>
      <w:r>
        <w:rPr>
          <w:rFonts w:ascii="Times" w:eastAsia="FangSong" w:hAnsi="Times" w:cs="Times"/>
          <w:kern w:val="0"/>
          <w:szCs w:val="21"/>
        </w:rPr>
        <w:t>k(A)=n</w:t>
      </w:r>
      <w:r>
        <w:rPr>
          <w:rFonts w:ascii="Times" w:eastAsia="FangSong" w:hAnsi="Times" w:cs="Times" w:hint="eastAsia"/>
          <w:kern w:val="0"/>
          <w:szCs w:val="21"/>
        </w:rPr>
        <w:t>则</w:t>
      </w:r>
      <w:r w:rsidR="00082E55" w:rsidRPr="00082E55">
        <w:rPr>
          <w:rFonts w:ascii="Times" w:eastAsia="FangSong" w:hAnsi="Times" w:cs="Times"/>
          <w:kern w:val="0"/>
          <w:szCs w:val="21"/>
        </w:rPr>
        <w:t>Rank(A</w:t>
      </w:r>
      <w:r w:rsidR="00082E55"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>
        <w:rPr>
          <w:rFonts w:ascii="Times" w:eastAsia="FangSong" w:hAnsi="Times" w:cs="Times"/>
          <w:kern w:val="0"/>
          <w:szCs w:val="21"/>
        </w:rPr>
        <w:t>) = 1;Rank(A) = n – 1</w:t>
      </w:r>
      <w:r>
        <w:rPr>
          <w:rFonts w:ascii="Times" w:eastAsia="FangSong" w:hAnsi="Times" w:cs="Times" w:hint="eastAsia"/>
          <w:kern w:val="0"/>
          <w:szCs w:val="21"/>
        </w:rPr>
        <w:t>则</w:t>
      </w:r>
      <w:r w:rsidRPr="00082E55">
        <w:rPr>
          <w:rFonts w:ascii="Times" w:eastAsia="FangSong" w:hAnsi="Times" w:cs="Times"/>
          <w:kern w:val="0"/>
          <w:szCs w:val="21"/>
        </w:rPr>
        <w:t>Rank(A</w:t>
      </w:r>
      <w:r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Pr="00082E55">
        <w:rPr>
          <w:rFonts w:ascii="Times" w:eastAsia="FangSong" w:hAnsi="Times" w:cs="Times"/>
          <w:kern w:val="0"/>
          <w:szCs w:val="21"/>
        </w:rPr>
        <w:t>) = 1</w:t>
      </w:r>
      <w:r>
        <w:rPr>
          <w:rFonts w:ascii="Times" w:eastAsia="FangSong" w:hAnsi="Times" w:cs="Times" w:hint="eastAsia"/>
          <w:kern w:val="0"/>
          <w:szCs w:val="21"/>
        </w:rPr>
        <w:t>;</w:t>
      </w:r>
      <w:r w:rsidR="00082E55" w:rsidRPr="00082E55">
        <w:rPr>
          <w:rFonts w:ascii="Times" w:eastAsia="FangSong" w:hAnsi="Times" w:cs="Times"/>
          <w:kern w:val="0"/>
          <w:szCs w:val="21"/>
        </w:rPr>
        <w:t>Rank(A)&lt;n−</w:t>
      </w:r>
      <w:r>
        <w:rPr>
          <w:rFonts w:ascii="Times" w:eastAsia="FangSong" w:hAnsi="Times" w:cs="Times"/>
          <w:kern w:val="0"/>
          <w:szCs w:val="21"/>
        </w:rPr>
        <w:t>1</w:t>
      </w:r>
      <w:r>
        <w:rPr>
          <w:rFonts w:ascii="Times" w:eastAsia="FangSong" w:hAnsi="Times" w:cs="Times" w:hint="eastAsia"/>
          <w:kern w:val="0"/>
          <w:szCs w:val="21"/>
        </w:rPr>
        <w:t>则</w:t>
      </w:r>
      <w:r w:rsidRPr="00082E55">
        <w:rPr>
          <w:rFonts w:ascii="Times" w:eastAsia="FangSong" w:hAnsi="Times" w:cs="Times"/>
          <w:kern w:val="0"/>
          <w:szCs w:val="21"/>
        </w:rPr>
        <w:t>Rank(A</w:t>
      </w:r>
      <w:r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>
        <w:rPr>
          <w:rFonts w:ascii="Times" w:eastAsia="FangSong" w:hAnsi="Times" w:cs="Times"/>
          <w:kern w:val="0"/>
          <w:szCs w:val="21"/>
        </w:rPr>
        <w:t>)</w:t>
      </w:r>
      <w:r>
        <w:rPr>
          <w:rFonts w:ascii="Times" w:eastAsia="FangSong" w:hAnsi="Times" w:cs="Times" w:hint="eastAsia"/>
          <w:kern w:val="0"/>
          <w:szCs w:val="21"/>
        </w:rPr>
        <w:t>=0</w:t>
      </w:r>
      <w:r>
        <w:rPr>
          <w:rFonts w:ascii="Times" w:eastAsia="FangSong" w:hAnsi="Times" w:cs="Times" w:hint="eastAsia"/>
          <w:kern w:val="0"/>
          <w:szCs w:val="21"/>
        </w:rPr>
        <w:t>。</w:t>
      </w:r>
    </w:p>
    <w:p w14:paraId="56D14115" w14:textId="56B40E61" w:rsidR="00795FC1" w:rsidRDefault="00795FC1" w:rsidP="00795FC1">
      <w:pPr>
        <w:widowControl/>
        <w:autoSpaceDE w:val="0"/>
        <w:autoSpaceDN w:val="0"/>
        <w:adjustRightInd w:val="0"/>
        <w:spacing w:line="340" w:lineRule="atLeast"/>
        <w:jc w:val="left"/>
        <w:rPr>
          <w:rFonts w:ascii="MS Mincho" w:eastAsia="MS Mincho" w:hAnsi="MS Mincho" w:cs="MS Mincho" w:hint="eastAsia"/>
          <w:kern w:val="0"/>
          <w:szCs w:val="21"/>
        </w:rPr>
      </w:pPr>
      <w:r>
        <w:rPr>
          <w:rFonts w:ascii="Times" w:eastAsia="FangSong" w:hAnsi="Times" w:cs="Times" w:hint="eastAsia"/>
          <w:kern w:val="0"/>
          <w:szCs w:val="21"/>
        </w:rPr>
        <w:t>证</w:t>
      </w:r>
      <w:r w:rsidR="00082E55" w:rsidRPr="00082E55">
        <w:rPr>
          <w:rFonts w:ascii="Times" w:eastAsia="FangSong" w:hAnsi="Times" w:cs="Times"/>
          <w:kern w:val="0"/>
          <w:szCs w:val="21"/>
        </w:rPr>
        <w:t>:</w:t>
      </w:r>
      <w:r w:rsidR="00082E55" w:rsidRPr="00082E55">
        <w:rPr>
          <w:rFonts w:ascii="FangSong" w:eastAsia="FangSong" w:hAnsi="Times" w:cs="FangSong" w:hint="eastAsia"/>
          <w:kern w:val="0"/>
          <w:szCs w:val="21"/>
        </w:rPr>
        <w:t>若</w:t>
      </w:r>
      <w:r w:rsidR="00082E55" w:rsidRPr="00082E55">
        <w:rPr>
          <w:rFonts w:ascii="Times" w:eastAsia="FangSong" w:hAnsi="Times" w:cs="Times"/>
          <w:kern w:val="0"/>
          <w:szCs w:val="21"/>
        </w:rPr>
        <w:t>Rank(A)=n,</w:t>
      </w:r>
      <w:r w:rsidR="00082E55" w:rsidRPr="00082E55">
        <w:rPr>
          <w:rFonts w:ascii="FangSong" w:eastAsia="FangSong" w:hAnsi="Times" w:cs="FangSong" w:hint="eastAsia"/>
          <w:kern w:val="0"/>
          <w:szCs w:val="21"/>
        </w:rPr>
        <w:t>则</w:t>
      </w:r>
      <w:r w:rsidR="00082E55" w:rsidRPr="00082E55">
        <w:rPr>
          <w:rFonts w:ascii="Times" w:eastAsia="FangSong" w:hAnsi="Times" w:cs="Times"/>
          <w:kern w:val="0"/>
          <w:szCs w:val="21"/>
        </w:rPr>
        <w:t>|A|≠ 0</w:t>
      </w:r>
      <w:r w:rsidR="00082E55" w:rsidRPr="00082E55">
        <w:rPr>
          <w:rFonts w:ascii="MS Mincho" w:eastAsia="MS Mincho" w:hAnsi="MS Mincho" w:cs="MS Mincho"/>
          <w:kern w:val="0"/>
          <w:szCs w:val="21"/>
        </w:rPr>
        <w:t>⇒</w:t>
      </w:r>
      <w:r w:rsidR="00082E55" w:rsidRPr="00082E55">
        <w:rPr>
          <w:rFonts w:ascii="Times" w:eastAsia="FangSong" w:hAnsi="Times" w:cs="Times"/>
          <w:kern w:val="0"/>
          <w:szCs w:val="21"/>
        </w:rPr>
        <w:t>|A||A</w:t>
      </w:r>
      <w:r w:rsidR="00082E55"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="00082E55" w:rsidRPr="00082E55">
        <w:rPr>
          <w:rFonts w:ascii="Times" w:eastAsia="FangSong" w:hAnsi="Times" w:cs="Times"/>
          <w:kern w:val="0"/>
          <w:szCs w:val="21"/>
        </w:rPr>
        <w:t>|=|A|</w:t>
      </w:r>
      <w:r w:rsidR="00082E55" w:rsidRPr="00082E55">
        <w:rPr>
          <w:rFonts w:ascii="Times" w:eastAsia="FangSong" w:hAnsi="Times" w:cs="Times"/>
          <w:kern w:val="0"/>
          <w:position w:val="13"/>
          <w:szCs w:val="21"/>
        </w:rPr>
        <w:t xml:space="preserve">n </w:t>
      </w:r>
      <w:r w:rsidR="00082E55" w:rsidRPr="00082E55">
        <w:rPr>
          <w:rFonts w:ascii="MS Mincho" w:eastAsia="MS Mincho" w:hAnsi="MS Mincho" w:cs="MS Mincho"/>
          <w:kern w:val="0"/>
          <w:szCs w:val="21"/>
        </w:rPr>
        <w:t>⇒</w:t>
      </w:r>
      <w:r w:rsidR="00082E55" w:rsidRPr="00082E55">
        <w:rPr>
          <w:rFonts w:ascii="Times" w:eastAsia="FangSong" w:hAnsi="Times" w:cs="Times"/>
          <w:kern w:val="0"/>
          <w:szCs w:val="21"/>
        </w:rPr>
        <w:t>|A</w:t>
      </w:r>
      <w:r w:rsidR="00082E55"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="00082E55" w:rsidRPr="00082E55">
        <w:rPr>
          <w:rFonts w:ascii="Times" w:eastAsia="FangSong" w:hAnsi="Times" w:cs="Times"/>
          <w:kern w:val="0"/>
          <w:szCs w:val="21"/>
        </w:rPr>
        <w:t>|≠ 0</w:t>
      </w:r>
      <w:r w:rsidR="00082E55" w:rsidRPr="00082E55">
        <w:rPr>
          <w:rFonts w:ascii="FangSong" w:eastAsia="FangSong" w:hAnsi="Times" w:cs="FangSong" w:hint="eastAsia"/>
          <w:kern w:val="0"/>
          <w:szCs w:val="21"/>
        </w:rPr>
        <w:t>因而</w:t>
      </w:r>
      <w:r w:rsidR="00082E55" w:rsidRPr="00082E55">
        <w:rPr>
          <w:rFonts w:ascii="FangSong" w:eastAsia="FangSong" w:hAnsi="Times" w:cs="FangSong"/>
          <w:kern w:val="0"/>
          <w:szCs w:val="21"/>
        </w:rPr>
        <w:t xml:space="preserve"> </w:t>
      </w:r>
      <w:r w:rsidR="00082E55" w:rsidRPr="00082E55">
        <w:rPr>
          <w:rFonts w:ascii="Times" w:eastAsia="FangSong" w:hAnsi="Times" w:cs="Times"/>
          <w:kern w:val="0"/>
          <w:szCs w:val="21"/>
        </w:rPr>
        <w:t>Rank(A</w:t>
      </w:r>
      <w:r w:rsidR="00082E55"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="00082E55" w:rsidRPr="00082E55">
        <w:rPr>
          <w:rFonts w:ascii="Times" w:eastAsia="FangSong" w:hAnsi="Times" w:cs="Times"/>
          <w:kern w:val="0"/>
          <w:szCs w:val="21"/>
        </w:rPr>
        <w:t>) = n;</w:t>
      </w:r>
      <w:r w:rsidR="00082E55" w:rsidRPr="00082E55">
        <w:rPr>
          <w:rFonts w:ascii="MS Mincho" w:eastAsia="MS Mincho" w:hAnsi="MS Mincho" w:cs="MS Mincho"/>
          <w:kern w:val="0"/>
          <w:szCs w:val="21"/>
        </w:rPr>
        <w:t> </w:t>
      </w:r>
    </w:p>
    <w:p w14:paraId="4ABB345E" w14:textId="6F07B8A6" w:rsidR="00795FC1" w:rsidRDefault="00082E55" w:rsidP="00795FC1">
      <w:pPr>
        <w:widowControl/>
        <w:autoSpaceDE w:val="0"/>
        <w:autoSpaceDN w:val="0"/>
        <w:adjustRightInd w:val="0"/>
        <w:spacing w:line="340" w:lineRule="atLeast"/>
        <w:jc w:val="left"/>
        <w:rPr>
          <w:rFonts w:ascii="Times" w:eastAsia="FangSong" w:hAnsi="Times" w:cs="Times" w:hint="eastAsia"/>
          <w:kern w:val="0"/>
          <w:szCs w:val="21"/>
        </w:rPr>
      </w:pPr>
      <w:r w:rsidRPr="00082E55">
        <w:rPr>
          <w:rFonts w:ascii="FangSong" w:eastAsia="FangSong" w:hAnsi="Times" w:cs="FangSong" w:hint="eastAsia"/>
          <w:kern w:val="0"/>
          <w:szCs w:val="21"/>
        </w:rPr>
        <w:t>若</w:t>
      </w:r>
      <w:r w:rsidRPr="00082E55">
        <w:rPr>
          <w:rFonts w:ascii="Times" w:eastAsia="FangSong" w:hAnsi="Times" w:cs="Times"/>
          <w:kern w:val="0"/>
          <w:szCs w:val="21"/>
        </w:rPr>
        <w:t>Rank(A)=n−1,</w:t>
      </w:r>
      <w:r w:rsidRPr="00082E55">
        <w:rPr>
          <w:rFonts w:ascii="FangSong" w:eastAsia="FangSong" w:hAnsi="Times" w:cs="FangSong" w:hint="eastAsia"/>
          <w:kern w:val="0"/>
          <w:szCs w:val="21"/>
        </w:rPr>
        <w:t>则</w:t>
      </w:r>
      <w:r w:rsidRPr="00795FC1">
        <w:rPr>
          <w:rFonts w:ascii="Times" w:eastAsia="FangSong" w:hAnsi="Times" w:cs="Times"/>
          <w:kern w:val="0"/>
          <w:szCs w:val="21"/>
        </w:rPr>
        <w:t>|A|=0</w:t>
      </w:r>
      <w:r w:rsidRPr="00795FC1">
        <w:rPr>
          <w:rFonts w:ascii="MS Mincho" w:eastAsia="MS Mincho" w:hAnsi="MS Mincho" w:cs="MS Mincho"/>
          <w:kern w:val="0"/>
          <w:szCs w:val="21"/>
        </w:rPr>
        <w:t>⇒</w:t>
      </w:r>
      <w:r w:rsidRPr="00795FC1">
        <w:rPr>
          <w:rFonts w:ascii="Times" w:eastAsia="FangSong" w:hAnsi="Times" w:cs="Times"/>
          <w:kern w:val="0"/>
          <w:szCs w:val="21"/>
        </w:rPr>
        <w:t>AA</w:t>
      </w:r>
      <w:r w:rsidRPr="00795FC1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Pr="00795FC1">
        <w:rPr>
          <w:rFonts w:ascii="Times" w:eastAsia="FangSong" w:hAnsi="Times" w:cs="Times"/>
          <w:kern w:val="0"/>
          <w:position w:val="10"/>
          <w:szCs w:val="21"/>
        </w:rPr>
        <w:t xml:space="preserve"> </w:t>
      </w:r>
      <w:r w:rsidRPr="00795FC1">
        <w:rPr>
          <w:rFonts w:ascii="Times" w:eastAsia="FangSong" w:hAnsi="Times" w:cs="Times"/>
          <w:kern w:val="0"/>
          <w:szCs w:val="21"/>
        </w:rPr>
        <w:t>=|A|E=0,</w:t>
      </w:r>
      <w:r w:rsidRPr="00795FC1">
        <w:rPr>
          <w:rFonts w:ascii="FangSong" w:eastAsia="FangSong" w:hAnsi="Times" w:cs="FangSong" w:hint="eastAsia"/>
          <w:kern w:val="0"/>
          <w:szCs w:val="21"/>
        </w:rPr>
        <w:t>利用性质</w:t>
      </w:r>
      <w:r w:rsidR="00795FC1">
        <w:rPr>
          <w:rFonts w:ascii="Times" w:eastAsia="FangSong" w:hAnsi="Times" w:cs="Times"/>
          <w:kern w:val="0"/>
          <w:szCs w:val="21"/>
        </w:rPr>
        <w:t>“</w:t>
      </w:r>
      <w:r w:rsidR="00795FC1" w:rsidRPr="00795FC1">
        <w:rPr>
          <w:rFonts w:ascii="FangSong" w:eastAsia="FangSong" w:hAnsiTheme="minorHAnsi" w:cs="FangSong" w:hint="eastAsia"/>
          <w:kern w:val="0"/>
          <w:szCs w:val="21"/>
        </w:rPr>
        <w:t>若</w:t>
      </w:r>
      <w:r w:rsidR="00795FC1" w:rsidRPr="00795FC1">
        <w:rPr>
          <w:rFonts w:ascii="Times" w:eastAsia="FangSong" w:hAnsi="Times" w:cs="Times"/>
          <w:kern w:val="0"/>
          <w:szCs w:val="21"/>
        </w:rPr>
        <w:t>AB=0,</w:t>
      </w:r>
      <w:r w:rsidR="00795FC1" w:rsidRPr="00795FC1">
        <w:rPr>
          <w:rFonts w:ascii="FangSong" w:eastAsia="FangSong" w:hAnsi="Times" w:cs="FangSong" w:hint="eastAsia"/>
          <w:kern w:val="0"/>
          <w:szCs w:val="21"/>
        </w:rPr>
        <w:t>则</w:t>
      </w:r>
      <w:r w:rsidR="00795FC1" w:rsidRPr="00795FC1">
        <w:rPr>
          <w:rFonts w:ascii="Times" w:eastAsia="FangSong" w:hAnsi="Times" w:cs="Times"/>
          <w:kern w:val="0"/>
          <w:szCs w:val="21"/>
        </w:rPr>
        <w:t>Rank(A)+Rank(B)≤n</w:t>
      </w:r>
      <w:r w:rsidR="00795FC1">
        <w:rPr>
          <w:rFonts w:ascii="Times" w:eastAsia="FangSong" w:hAnsi="Times" w:cs="Times"/>
          <w:kern w:val="0"/>
          <w:szCs w:val="21"/>
        </w:rPr>
        <w:t>”</w:t>
      </w:r>
      <w:r w:rsidRPr="00082E55">
        <w:rPr>
          <w:rFonts w:ascii="FangSong" w:eastAsia="FangSong" w:hAnsi="Times" w:cs="FangSong" w:hint="eastAsia"/>
          <w:kern w:val="0"/>
          <w:szCs w:val="21"/>
        </w:rPr>
        <w:t>有</w:t>
      </w:r>
      <w:r w:rsidRPr="00082E55">
        <w:rPr>
          <w:rFonts w:ascii="Times" w:eastAsia="FangSong" w:hAnsi="Times" w:cs="Times"/>
          <w:kern w:val="0"/>
          <w:szCs w:val="21"/>
        </w:rPr>
        <w:t>: Rank(A) + Rank(A</w:t>
      </w:r>
      <w:r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Pr="00082E55">
        <w:rPr>
          <w:rFonts w:ascii="Times" w:eastAsia="FangSong" w:hAnsi="Times" w:cs="Times"/>
          <w:kern w:val="0"/>
          <w:szCs w:val="21"/>
        </w:rPr>
        <w:t xml:space="preserve">) ≤ n </w:t>
      </w:r>
      <w:r w:rsidRPr="00082E55">
        <w:rPr>
          <w:rFonts w:ascii="MS Mincho" w:eastAsia="MS Mincho" w:hAnsi="MS Mincho" w:cs="MS Mincho"/>
          <w:kern w:val="0"/>
          <w:szCs w:val="21"/>
        </w:rPr>
        <w:t>⇒</w:t>
      </w:r>
      <w:r w:rsidRPr="00082E55">
        <w:rPr>
          <w:rFonts w:ascii="Times" w:eastAsia="FangSong" w:hAnsi="Times" w:cs="Times"/>
          <w:kern w:val="0"/>
          <w:szCs w:val="21"/>
        </w:rPr>
        <w:t xml:space="preserve"> Rank(A</w:t>
      </w:r>
      <w:r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Pr="00082E55">
        <w:rPr>
          <w:rFonts w:ascii="Times" w:eastAsia="FangSong" w:hAnsi="Times" w:cs="Times"/>
          <w:kern w:val="0"/>
          <w:szCs w:val="21"/>
        </w:rPr>
        <w:t xml:space="preserve">) ≤ 1; </w:t>
      </w:r>
      <w:r w:rsidRPr="00082E55">
        <w:rPr>
          <w:rFonts w:ascii="FangSong" w:eastAsia="FangSong" w:hAnsi="Times" w:cs="FangSong" w:hint="eastAsia"/>
          <w:kern w:val="0"/>
          <w:szCs w:val="21"/>
        </w:rPr>
        <w:t>又因为</w:t>
      </w:r>
      <w:r w:rsidRPr="00082E55">
        <w:rPr>
          <w:rFonts w:ascii="FangSong" w:eastAsia="FangSong" w:hAnsi="Times" w:cs="FangSong"/>
          <w:kern w:val="0"/>
          <w:szCs w:val="21"/>
        </w:rPr>
        <w:t xml:space="preserve"> </w:t>
      </w:r>
      <w:r w:rsidRPr="00082E55">
        <w:rPr>
          <w:rFonts w:ascii="Times" w:eastAsia="FangSong" w:hAnsi="Times" w:cs="Times"/>
          <w:kern w:val="0"/>
          <w:szCs w:val="21"/>
        </w:rPr>
        <w:t>Rank(A)=n−1</w:t>
      </w:r>
      <w:r w:rsidRPr="00082E55">
        <w:rPr>
          <w:rFonts w:ascii="MS Mincho" w:eastAsia="MS Mincho" w:hAnsi="MS Mincho" w:cs="MS Mincho"/>
          <w:kern w:val="0"/>
          <w:szCs w:val="21"/>
        </w:rPr>
        <w:t>⇒</w:t>
      </w:r>
      <w:r w:rsidRPr="00082E55">
        <w:rPr>
          <w:rFonts w:ascii="Times" w:eastAsia="FangSong" w:hAnsi="Times" w:cs="Times"/>
          <w:kern w:val="0"/>
          <w:szCs w:val="21"/>
        </w:rPr>
        <w:t>A</w:t>
      </w:r>
      <w:r w:rsidRPr="00082E55">
        <w:rPr>
          <w:rFonts w:ascii="FangSong" w:eastAsia="FangSong" w:hAnsi="Times" w:cs="FangSong" w:hint="eastAsia"/>
          <w:kern w:val="0"/>
          <w:szCs w:val="21"/>
        </w:rPr>
        <w:t>存在</w:t>
      </w:r>
      <w:r w:rsidRPr="00082E55">
        <w:rPr>
          <w:rFonts w:ascii="Times" w:eastAsia="FangSong" w:hAnsi="Times" w:cs="Times"/>
          <w:kern w:val="0"/>
          <w:szCs w:val="21"/>
        </w:rPr>
        <w:t>n−1</w:t>
      </w:r>
      <w:r w:rsidRPr="00082E55">
        <w:rPr>
          <w:rFonts w:ascii="FangSong" w:eastAsia="FangSong" w:hAnsi="Times" w:cs="FangSong" w:hint="eastAsia"/>
          <w:kern w:val="0"/>
          <w:szCs w:val="21"/>
        </w:rPr>
        <w:t>阶非零子式</w:t>
      </w:r>
      <w:r w:rsidRPr="00082E55">
        <w:rPr>
          <w:rFonts w:ascii="MS Mincho" w:eastAsia="MS Mincho" w:hAnsi="MS Mincho" w:cs="MS Mincho"/>
          <w:kern w:val="0"/>
          <w:szCs w:val="21"/>
        </w:rPr>
        <w:t>⇒</w:t>
      </w:r>
      <w:r w:rsidRPr="00082E55">
        <w:rPr>
          <w:rFonts w:ascii="Times" w:eastAsia="FangSong" w:hAnsi="Times" w:cs="Times"/>
          <w:kern w:val="0"/>
          <w:szCs w:val="21"/>
        </w:rPr>
        <w:t>A</w:t>
      </w:r>
      <w:r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Pr="00082E55">
        <w:rPr>
          <w:rFonts w:ascii="Times" w:eastAsia="FangSong" w:hAnsi="Times" w:cs="Times"/>
          <w:kern w:val="0"/>
          <w:position w:val="10"/>
          <w:szCs w:val="21"/>
        </w:rPr>
        <w:t xml:space="preserve"> </w:t>
      </w:r>
      <w:r w:rsidR="00795FC1">
        <w:rPr>
          <w:rFonts w:ascii="Times" w:eastAsia="FangSong" w:hAnsi="Times" w:cs="Times" w:hint="eastAsia"/>
          <w:kern w:val="0"/>
          <w:szCs w:val="21"/>
        </w:rPr>
        <w:t>不</w:t>
      </w:r>
      <w:r w:rsidRPr="00082E55">
        <w:rPr>
          <w:rFonts w:ascii="Times" w:eastAsia="FangSong" w:hAnsi="Times" w:cs="Times"/>
          <w:kern w:val="0"/>
          <w:szCs w:val="21"/>
        </w:rPr>
        <w:t>=0</w:t>
      </w:r>
      <w:r w:rsidRPr="00082E55">
        <w:rPr>
          <w:rFonts w:ascii="MS Mincho" w:eastAsia="MS Mincho" w:hAnsi="MS Mincho" w:cs="MS Mincho"/>
          <w:kern w:val="0"/>
          <w:szCs w:val="21"/>
        </w:rPr>
        <w:t>⇒</w:t>
      </w:r>
      <w:r w:rsidRPr="00082E55">
        <w:rPr>
          <w:rFonts w:ascii="Times" w:eastAsia="FangSong" w:hAnsi="Times" w:cs="Times"/>
          <w:kern w:val="0"/>
          <w:szCs w:val="21"/>
        </w:rPr>
        <w:t xml:space="preserve"> </w:t>
      </w:r>
      <w:r w:rsidR="00795FC1" w:rsidRPr="00082E55">
        <w:rPr>
          <w:rFonts w:ascii="Times" w:eastAsia="FangSong" w:hAnsi="Times" w:cs="Times"/>
          <w:kern w:val="0"/>
          <w:szCs w:val="21"/>
        </w:rPr>
        <w:t>Rank(A</w:t>
      </w:r>
      <w:r w:rsidR="00795FC1"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="00795FC1">
        <w:rPr>
          <w:rFonts w:ascii="Times" w:eastAsia="FangSong" w:hAnsi="Times" w:cs="Times"/>
          <w:kern w:val="0"/>
          <w:szCs w:val="21"/>
        </w:rPr>
        <w:t>)</w:t>
      </w:r>
      <w:r w:rsidR="00795FC1">
        <w:rPr>
          <w:rFonts w:ascii="Times" w:eastAsia="FangSong" w:hAnsi="Times" w:cs="Times"/>
          <w:kern w:val="0"/>
          <w:szCs w:val="21"/>
        </w:rPr>
        <w:t>≥ 1</w:t>
      </w:r>
      <w:r w:rsidR="00795FC1">
        <w:rPr>
          <w:rFonts w:ascii="Times" w:eastAsia="FangSong" w:hAnsi="Times" w:cs="Times"/>
          <w:kern w:val="0"/>
          <w:szCs w:val="21"/>
        </w:rPr>
        <w:t>。</w:t>
      </w:r>
      <w:r w:rsidR="00795FC1">
        <w:rPr>
          <w:rFonts w:ascii="Times" w:eastAsia="FangSong" w:hAnsi="Times" w:cs="Times" w:hint="eastAsia"/>
          <w:kern w:val="0"/>
          <w:szCs w:val="21"/>
        </w:rPr>
        <w:t>所以</w:t>
      </w:r>
      <w:r w:rsidRPr="00082E55">
        <w:rPr>
          <w:rFonts w:ascii="FangSong" w:eastAsia="FangSong" w:hAnsi="Times" w:cs="FangSong"/>
          <w:kern w:val="0"/>
          <w:szCs w:val="21"/>
        </w:rPr>
        <w:t xml:space="preserve"> </w:t>
      </w:r>
      <w:r w:rsidRPr="00082E55">
        <w:rPr>
          <w:rFonts w:ascii="Times" w:eastAsia="FangSong" w:hAnsi="Times" w:cs="Times"/>
          <w:kern w:val="0"/>
          <w:szCs w:val="21"/>
        </w:rPr>
        <w:t>Rank(A</w:t>
      </w:r>
      <w:r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Pr="00082E55">
        <w:rPr>
          <w:rFonts w:ascii="Times" w:eastAsia="FangSong" w:hAnsi="Times" w:cs="Times"/>
          <w:kern w:val="0"/>
          <w:szCs w:val="21"/>
        </w:rPr>
        <w:t xml:space="preserve">) = 1; </w:t>
      </w:r>
    </w:p>
    <w:p w14:paraId="64BE80DD" w14:textId="789DF9C1" w:rsidR="00082E55" w:rsidRPr="00082E55" w:rsidRDefault="00082E55" w:rsidP="00795FC1">
      <w:pPr>
        <w:widowControl/>
        <w:autoSpaceDE w:val="0"/>
        <w:autoSpaceDN w:val="0"/>
        <w:adjustRightInd w:val="0"/>
        <w:spacing w:line="340" w:lineRule="atLeast"/>
        <w:jc w:val="left"/>
        <w:rPr>
          <w:rFonts w:ascii="Times" w:eastAsia="FangSong" w:hAnsi="Times" w:cs="Times"/>
          <w:kern w:val="0"/>
          <w:szCs w:val="21"/>
        </w:rPr>
      </w:pPr>
      <w:r w:rsidRPr="00082E55">
        <w:rPr>
          <w:rFonts w:ascii="FangSong" w:eastAsia="FangSong" w:hAnsi="Times" w:cs="FangSong" w:hint="eastAsia"/>
          <w:kern w:val="0"/>
          <w:szCs w:val="21"/>
        </w:rPr>
        <w:t>若</w:t>
      </w:r>
      <w:r w:rsidRPr="00082E55">
        <w:rPr>
          <w:rFonts w:ascii="Times" w:eastAsia="FangSong" w:hAnsi="Times" w:cs="Times"/>
          <w:kern w:val="0"/>
          <w:szCs w:val="21"/>
        </w:rPr>
        <w:t>Rank(A)&lt;n−1,</w:t>
      </w:r>
      <w:r w:rsidRPr="00082E55">
        <w:rPr>
          <w:rFonts w:ascii="FangSong" w:eastAsia="FangSong" w:hAnsi="Times" w:cs="FangSong" w:hint="eastAsia"/>
          <w:kern w:val="0"/>
          <w:szCs w:val="21"/>
        </w:rPr>
        <w:t>则</w:t>
      </w:r>
      <w:r w:rsidRPr="00082E55">
        <w:rPr>
          <w:rFonts w:ascii="Times" w:eastAsia="FangSong" w:hAnsi="Times" w:cs="Times"/>
          <w:kern w:val="0"/>
          <w:szCs w:val="21"/>
        </w:rPr>
        <w:t>A</w:t>
      </w:r>
      <w:r w:rsidRPr="00082E55">
        <w:rPr>
          <w:rFonts w:ascii="FangSong" w:eastAsia="FangSong" w:hAnsi="Times" w:cs="FangSong" w:hint="eastAsia"/>
          <w:kern w:val="0"/>
          <w:szCs w:val="21"/>
        </w:rPr>
        <w:t>的所有</w:t>
      </w:r>
      <w:r w:rsidRPr="00082E55">
        <w:rPr>
          <w:rFonts w:ascii="Times" w:eastAsia="FangSong" w:hAnsi="Times" w:cs="Times"/>
          <w:kern w:val="0"/>
          <w:szCs w:val="21"/>
        </w:rPr>
        <w:t>n−1</w:t>
      </w:r>
      <w:r w:rsidRPr="00082E55">
        <w:rPr>
          <w:rFonts w:ascii="FangSong" w:eastAsia="FangSong" w:hAnsi="Times" w:cs="FangSong" w:hint="eastAsia"/>
          <w:kern w:val="0"/>
          <w:szCs w:val="21"/>
        </w:rPr>
        <w:t>阶子式全为零</w:t>
      </w:r>
      <w:r w:rsidRPr="00082E55">
        <w:rPr>
          <w:rFonts w:ascii="Times" w:eastAsia="FangSong" w:hAnsi="Times" w:cs="Times"/>
          <w:kern w:val="0"/>
          <w:szCs w:val="21"/>
        </w:rPr>
        <w:t>,</w:t>
      </w:r>
      <w:r w:rsidRPr="00082E55">
        <w:rPr>
          <w:rFonts w:ascii="FangSong" w:eastAsia="FangSong" w:hAnsi="Times" w:cs="FangSong" w:hint="eastAsia"/>
          <w:kern w:val="0"/>
          <w:szCs w:val="21"/>
        </w:rPr>
        <w:t>因而</w:t>
      </w:r>
      <w:r w:rsidR="00795FC1" w:rsidRPr="00082E55">
        <w:rPr>
          <w:rFonts w:ascii="Times" w:eastAsia="FangSong" w:hAnsi="Times" w:cs="Times"/>
          <w:kern w:val="0"/>
          <w:szCs w:val="21"/>
        </w:rPr>
        <w:t>Rank(A</w:t>
      </w:r>
      <w:r w:rsidR="00795FC1" w:rsidRPr="00082E55">
        <w:rPr>
          <w:rFonts w:ascii="MS Mincho" w:eastAsia="MS Mincho" w:hAnsi="MS Mincho" w:cs="MS Mincho"/>
          <w:kern w:val="0"/>
          <w:position w:val="10"/>
          <w:szCs w:val="21"/>
        </w:rPr>
        <w:t>∗</w:t>
      </w:r>
      <w:r w:rsidR="00795FC1">
        <w:rPr>
          <w:rFonts w:ascii="Times" w:eastAsia="FangSong" w:hAnsi="Times" w:cs="Times"/>
          <w:kern w:val="0"/>
          <w:szCs w:val="21"/>
        </w:rPr>
        <w:t>)</w:t>
      </w:r>
      <w:r w:rsidR="00795FC1">
        <w:rPr>
          <w:rFonts w:ascii="Times" w:eastAsia="FangSong" w:hAnsi="Times" w:cs="Times" w:hint="eastAsia"/>
          <w:kern w:val="0"/>
          <w:szCs w:val="21"/>
        </w:rPr>
        <w:t>=0.</w:t>
      </w:r>
      <w:r w:rsidRPr="00082E55">
        <w:rPr>
          <w:rFonts w:ascii="Times" w:eastAsia="FangSong" w:hAnsi="Times" w:cs="Times"/>
          <w:kern w:val="0"/>
          <w:szCs w:val="21"/>
        </w:rPr>
        <w:t xml:space="preserve"> </w:t>
      </w:r>
    </w:p>
    <w:p w14:paraId="3FD952A3" w14:textId="77777777" w:rsidR="00082E55" w:rsidRPr="00082E55" w:rsidRDefault="00082E55" w:rsidP="004E46C0">
      <w:pPr>
        <w:rPr>
          <w:rFonts w:hint="eastAsia"/>
        </w:rPr>
      </w:pPr>
    </w:p>
    <w:p w14:paraId="04E6E8B7" w14:textId="77777777" w:rsidR="002D769D" w:rsidRPr="00044928" w:rsidRDefault="002D769D">
      <w:r w:rsidRPr="002D769D">
        <w:rPr>
          <w:noProof/>
        </w:rPr>
        <w:drawing>
          <wp:inline distT="0" distB="0" distL="0" distR="0" wp14:anchorId="34041751" wp14:editId="1BFF4610">
            <wp:extent cx="5974013" cy="68167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9"/>
                    <a:srcRect l="13635" t="25219" r="5014" b="9996"/>
                    <a:stretch/>
                  </pic:blipFill>
                  <pic:spPr bwMode="auto">
                    <a:xfrm>
                      <a:off x="0" y="0"/>
                      <a:ext cx="6009572" cy="68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769D" w:rsidRPr="00044928" w:rsidSect="00841E5C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FangSong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33A6"/>
    <w:multiLevelType w:val="hybridMultilevel"/>
    <w:tmpl w:val="DD50ED22"/>
    <w:lvl w:ilvl="0" w:tplc="5E8EDE76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>
    <w:nsid w:val="22A5576B"/>
    <w:multiLevelType w:val="hybridMultilevel"/>
    <w:tmpl w:val="D8B4F1D4"/>
    <w:lvl w:ilvl="0" w:tplc="2EF25C2E">
      <w:start w:val="9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59331E3"/>
    <w:multiLevelType w:val="hybridMultilevel"/>
    <w:tmpl w:val="70C6FFA4"/>
    <w:lvl w:ilvl="0" w:tplc="2BA0086C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1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82"/>
    <w:rsid w:val="0000424D"/>
    <w:rsid w:val="00044928"/>
    <w:rsid w:val="00082E55"/>
    <w:rsid w:val="001130DE"/>
    <w:rsid w:val="00116DDC"/>
    <w:rsid w:val="00155647"/>
    <w:rsid w:val="0028083A"/>
    <w:rsid w:val="002D769D"/>
    <w:rsid w:val="00332B82"/>
    <w:rsid w:val="004E46C0"/>
    <w:rsid w:val="00562F56"/>
    <w:rsid w:val="005A11AE"/>
    <w:rsid w:val="005F06CA"/>
    <w:rsid w:val="00752284"/>
    <w:rsid w:val="00770C8B"/>
    <w:rsid w:val="00795FC1"/>
    <w:rsid w:val="00820E80"/>
    <w:rsid w:val="00821950"/>
    <w:rsid w:val="00841E5C"/>
    <w:rsid w:val="00876E41"/>
    <w:rsid w:val="008E7C4B"/>
    <w:rsid w:val="00903C56"/>
    <w:rsid w:val="00977631"/>
    <w:rsid w:val="009D6682"/>
    <w:rsid w:val="00A866D5"/>
    <w:rsid w:val="00A94D87"/>
    <w:rsid w:val="00B74849"/>
    <w:rsid w:val="00C33A8B"/>
    <w:rsid w:val="00C40718"/>
    <w:rsid w:val="00C407D9"/>
    <w:rsid w:val="00C54B71"/>
    <w:rsid w:val="00CB635F"/>
    <w:rsid w:val="00DA2D8B"/>
    <w:rsid w:val="00DE0565"/>
    <w:rsid w:val="00E01F4C"/>
    <w:rsid w:val="00E97105"/>
    <w:rsid w:val="00EB00D5"/>
    <w:rsid w:val="00F25259"/>
    <w:rsid w:val="00FE0CCB"/>
    <w:rsid w:val="00FE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05C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9D6682"/>
    <w:pPr>
      <w:widowControl w:val="0"/>
      <w:jc w:val="both"/>
    </w:pPr>
    <w:rPr>
      <w:rFonts w:ascii="Times New Roman" w:eastAsia="宋体" w:hAnsi="Times New Roman" w:cs="Times New Roman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D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42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9" Type="http://schemas.openxmlformats.org/officeDocument/2006/relationships/oleObject" Target="embeddings/oleObject78.bin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6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2.wmf"/><Relationship Id="rId80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2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4" Type="http://schemas.openxmlformats.org/officeDocument/2006/relationships/oleObject" Target="embeddings/oleObject43.bin"/><Relationship Id="rId85" Type="http://schemas.openxmlformats.org/officeDocument/2006/relationships/image" Target="media/image38.wmf"/><Relationship Id="rId86" Type="http://schemas.openxmlformats.org/officeDocument/2006/relationships/oleObject" Target="embeddings/oleObject44.bin"/><Relationship Id="rId87" Type="http://schemas.openxmlformats.org/officeDocument/2006/relationships/image" Target="media/image39.wmf"/><Relationship Id="rId88" Type="http://schemas.openxmlformats.org/officeDocument/2006/relationships/oleObject" Target="embeddings/oleObject45.bin"/><Relationship Id="rId89" Type="http://schemas.openxmlformats.org/officeDocument/2006/relationships/image" Target="media/image40.wmf"/><Relationship Id="rId110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2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4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9" Type="http://schemas.openxmlformats.org/officeDocument/2006/relationships/image" Target="media/image53.wmf"/><Relationship Id="rId150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0" Type="http://schemas.openxmlformats.org/officeDocument/2006/relationships/oleObject" Target="embeddings/oleObject3.bin"/><Relationship Id="rId11" Type="http://schemas.openxmlformats.org/officeDocument/2006/relationships/image" Target="media/image4.wmf"/><Relationship Id="rId12" Type="http://schemas.openxmlformats.org/officeDocument/2006/relationships/oleObject" Target="embeddings/oleObject4.bin"/><Relationship Id="rId13" Type="http://schemas.openxmlformats.org/officeDocument/2006/relationships/image" Target="media/image5.wmf"/><Relationship Id="rId14" Type="http://schemas.openxmlformats.org/officeDocument/2006/relationships/oleObject" Target="embeddings/oleObject5.bin"/><Relationship Id="rId15" Type="http://schemas.openxmlformats.org/officeDocument/2006/relationships/oleObject" Target="embeddings/oleObject6.bin"/><Relationship Id="rId16" Type="http://schemas.openxmlformats.org/officeDocument/2006/relationships/image" Target="media/image6.wmf"/><Relationship Id="rId17" Type="http://schemas.openxmlformats.org/officeDocument/2006/relationships/oleObject" Target="embeddings/oleObject7.bin"/><Relationship Id="rId18" Type="http://schemas.openxmlformats.org/officeDocument/2006/relationships/image" Target="media/image7.wmf"/><Relationship Id="rId19" Type="http://schemas.openxmlformats.org/officeDocument/2006/relationships/oleObject" Target="embeddings/oleObject8.bin"/><Relationship Id="rId153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6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9" Type="http://schemas.openxmlformats.org/officeDocument/2006/relationships/image" Target="media/image72.tiff"/><Relationship Id="rId50" Type="http://schemas.openxmlformats.org/officeDocument/2006/relationships/oleObject" Target="embeddings/oleObject24.bin"/><Relationship Id="rId51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9" Type="http://schemas.openxmlformats.org/officeDocument/2006/relationships/oleObject" Target="embeddings/oleObject29.bin"/><Relationship Id="rId90" Type="http://schemas.openxmlformats.org/officeDocument/2006/relationships/oleObject" Target="embeddings/oleObject46.bin"/><Relationship Id="rId91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3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5" Type="http://schemas.openxmlformats.org/officeDocument/2006/relationships/oleObject" Target="embeddings/oleObject49.bin"/><Relationship Id="rId96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8" Type="http://schemas.openxmlformats.org/officeDocument/2006/relationships/oleObject" Target="embeddings/oleObject51.bin"/><Relationship Id="rId99" Type="http://schemas.openxmlformats.org/officeDocument/2006/relationships/image" Target="media/image44.wmf"/><Relationship Id="rId120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oleObject" Target="embeddings/oleObject68.bin"/><Relationship Id="rId160" Type="http://schemas.openxmlformats.org/officeDocument/2006/relationships/fontTable" Target="fontTable.xml"/><Relationship Id="rId161" Type="http://schemas.openxmlformats.org/officeDocument/2006/relationships/theme" Target="theme/theme1.xml"/><Relationship Id="rId20" Type="http://schemas.openxmlformats.org/officeDocument/2006/relationships/image" Target="media/image8.wmf"/><Relationship Id="rId21" Type="http://schemas.openxmlformats.org/officeDocument/2006/relationships/oleObject" Target="embeddings/oleObject9.bin"/><Relationship Id="rId22" Type="http://schemas.openxmlformats.org/officeDocument/2006/relationships/image" Target="media/image9.wmf"/><Relationship Id="rId23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5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7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9" Type="http://schemas.openxmlformats.org/officeDocument/2006/relationships/oleObject" Target="embeddings/oleObject13.bin"/><Relationship Id="rId60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2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4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6" Type="http://schemas.openxmlformats.org/officeDocument/2006/relationships/oleObject" Target="embeddings/oleObject33.bin"/><Relationship Id="rId67" Type="http://schemas.openxmlformats.org/officeDocument/2006/relationships/oleObject" Target="embeddings/oleObject34.bin"/><Relationship Id="rId68" Type="http://schemas.openxmlformats.org/officeDocument/2006/relationships/oleObject" Target="embeddings/oleObject35.bin"/><Relationship Id="rId69" Type="http://schemas.openxmlformats.org/officeDocument/2006/relationships/image" Target="media/image30.wmf"/><Relationship Id="rId130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30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70" Type="http://schemas.openxmlformats.org/officeDocument/2006/relationships/oleObject" Target="embeddings/oleObject36.bin"/><Relationship Id="rId71" Type="http://schemas.openxmlformats.org/officeDocument/2006/relationships/image" Target="media/image31.wmf"/><Relationship Id="rId72" Type="http://schemas.openxmlformats.org/officeDocument/2006/relationships/oleObject" Target="embeddings/oleObject37.bin"/><Relationship Id="rId73" Type="http://schemas.openxmlformats.org/officeDocument/2006/relationships/image" Target="media/image32.wmf"/><Relationship Id="rId74" Type="http://schemas.openxmlformats.org/officeDocument/2006/relationships/oleObject" Target="embeddings/oleObject38.bin"/><Relationship Id="rId75" Type="http://schemas.openxmlformats.org/officeDocument/2006/relationships/image" Target="media/image33.wmf"/><Relationship Id="rId76" Type="http://schemas.openxmlformats.org/officeDocument/2006/relationships/oleObject" Target="embeddings/oleObject39.bin"/><Relationship Id="rId77" Type="http://schemas.openxmlformats.org/officeDocument/2006/relationships/image" Target="media/image34.wmf"/><Relationship Id="rId78" Type="http://schemas.openxmlformats.org/officeDocument/2006/relationships/oleObject" Target="embeddings/oleObject40.bin"/><Relationship Id="rId79" Type="http://schemas.openxmlformats.org/officeDocument/2006/relationships/image" Target="media/image35.w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00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2" Type="http://schemas.openxmlformats.org/officeDocument/2006/relationships/oleObject" Target="embeddings/oleObject53.bin"/><Relationship Id="rId103" Type="http://schemas.openxmlformats.org/officeDocument/2006/relationships/oleObject" Target="embeddings/oleObject54.bin"/><Relationship Id="rId104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6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8" Type="http://schemas.openxmlformats.org/officeDocument/2006/relationships/oleObject" Target="embeddings/oleObject57.bin"/><Relationship Id="rId109" Type="http://schemas.openxmlformats.org/officeDocument/2006/relationships/image" Target="media/image48.wmf"/><Relationship Id="rId5" Type="http://schemas.openxmlformats.org/officeDocument/2006/relationships/image" Target="media/image1.wmf"/><Relationship Id="rId6" Type="http://schemas.openxmlformats.org/officeDocument/2006/relationships/oleObject" Target="embeddings/oleObject1.bin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Relationship Id="rId9" Type="http://schemas.openxmlformats.org/officeDocument/2006/relationships/image" Target="media/image3.wmf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490</Words>
  <Characters>2796</Characters>
  <Application>Microsoft Macintosh Word</Application>
  <DocSecurity>0</DocSecurity>
  <Lines>23</Lines>
  <Paragraphs>6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14</cp:revision>
  <dcterms:created xsi:type="dcterms:W3CDTF">2017-01-04T07:08:00Z</dcterms:created>
  <dcterms:modified xsi:type="dcterms:W3CDTF">2017-01-04T14:18:00Z</dcterms:modified>
</cp:coreProperties>
</file>