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D2E5" w14:textId="604736C1" w:rsidR="00395B91" w:rsidRPr="00D74BDD" w:rsidRDefault="00887C9A">
      <w:pPr>
        <w:rPr>
          <w:rFonts w:ascii="Times New Roman" w:hAnsi="Times New Roman" w:cs="Times New Roman"/>
          <w:b/>
          <w:bCs/>
        </w:rPr>
      </w:pPr>
      <w:r w:rsidRPr="00D74BDD">
        <w:rPr>
          <w:rFonts w:ascii="Times New Roman" w:hAnsi="Times New Roman" w:cs="Times New Roman"/>
          <w:b/>
          <w:bCs/>
          <w:sz w:val="24"/>
          <w:szCs w:val="24"/>
        </w:rPr>
        <w:t>Single Choice Questions</w:t>
      </w:r>
    </w:p>
    <w:p w14:paraId="247645E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1. What is the function of the direction cosine matrix </w:t>
      </w:r>
      <w:proofErr w:type="spellStart"/>
      <w:r w:rsidRPr="00D74BDD">
        <w:rPr>
          <w:rFonts w:ascii="Times New Roman" w:hAnsi="Times New Roman" w:cs="Times New Roman"/>
        </w:rPr>
        <w:t>Cbn</w:t>
      </w:r>
      <w:proofErr w:type="spellEnd"/>
      <w:r w:rsidRPr="00D74BDD">
        <w:rPr>
          <w:rFonts w:ascii="Times New Roman" w:hAnsi="Times New Roman" w:cs="Times New Roman"/>
        </w:rPr>
        <w:t>? (B)</w:t>
      </w:r>
    </w:p>
    <w:p w14:paraId="68655C0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Represents the angular velocity of the vehicle.</w:t>
      </w:r>
    </w:p>
    <w:p w14:paraId="13896AF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B. Transforms vectors from the body frame to the navigation frame.</w:t>
      </w:r>
    </w:p>
    <w:p w14:paraId="19D8D6F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C. Calculates the acceleration of the vehicle.</w:t>
      </w:r>
    </w:p>
    <w:p w14:paraId="2EBC017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Represents the curvature of the Earth.</w:t>
      </w:r>
    </w:p>
    <w:p w14:paraId="7D9151D3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4AFD07C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2. In the numerical update algorithm for dead reckoning, using the average of the "previous velocity" and the "current velocity" for integration essentially adopts which numerical integration method? (C)</w:t>
      </w:r>
    </w:p>
    <w:p w14:paraId="6821694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Runge-</w:t>
      </w:r>
      <w:proofErr w:type="spellStart"/>
      <w:r w:rsidRPr="00D74BDD">
        <w:rPr>
          <w:rFonts w:ascii="Times New Roman" w:hAnsi="Times New Roman" w:cs="Times New Roman"/>
        </w:rPr>
        <w:t>Kutta</w:t>
      </w:r>
      <w:proofErr w:type="spellEnd"/>
      <w:r w:rsidRPr="00D74BDD">
        <w:rPr>
          <w:rFonts w:ascii="Times New Roman" w:hAnsi="Times New Roman" w:cs="Times New Roman"/>
        </w:rPr>
        <w:t xml:space="preserve"> method</w:t>
      </w:r>
    </w:p>
    <w:p w14:paraId="64D1149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Euler method</w:t>
      </w:r>
    </w:p>
    <w:p w14:paraId="44100DD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C. Trapezoidal rule</w:t>
      </w:r>
    </w:p>
    <w:p w14:paraId="36EEFBC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Newton's method</w:t>
      </w:r>
    </w:p>
    <w:p w14:paraId="093D7D2D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16F7DB3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3. In dead reckoning, the rate of altitude change is related to which velocity component? (C)</w:t>
      </w:r>
    </w:p>
    <w:p w14:paraId="3DA101A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</w:t>
      </w:r>
      <w:proofErr w:type="spellStart"/>
      <w:r w:rsidRPr="00D74BDD">
        <w:rPr>
          <w:rFonts w:ascii="Times New Roman" w:hAnsi="Times New Roman" w:cs="Times New Roman"/>
        </w:rPr>
        <w:t>v_N</w:t>
      </w:r>
      <w:proofErr w:type="spellEnd"/>
    </w:p>
    <w:p w14:paraId="64CA34F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</w:t>
      </w:r>
      <w:proofErr w:type="spellStart"/>
      <w:r w:rsidRPr="00D74BDD">
        <w:rPr>
          <w:rFonts w:ascii="Times New Roman" w:hAnsi="Times New Roman" w:cs="Times New Roman"/>
        </w:rPr>
        <w:t>v_E</w:t>
      </w:r>
      <w:proofErr w:type="spellEnd"/>
    </w:p>
    <w:p w14:paraId="3C5FEAB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 xml:space="preserve">C. </w:t>
      </w:r>
      <w:proofErr w:type="spellStart"/>
      <w:r w:rsidRPr="00D300E7">
        <w:rPr>
          <w:rFonts w:ascii="Times New Roman" w:hAnsi="Times New Roman" w:cs="Times New Roman"/>
          <w:highlight w:val="yellow"/>
        </w:rPr>
        <w:t>v_D</w:t>
      </w:r>
      <w:proofErr w:type="spellEnd"/>
    </w:p>
    <w:p w14:paraId="46BD0EC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</w:t>
      </w:r>
      <w:proofErr w:type="spellStart"/>
      <w:r w:rsidRPr="00D74BDD">
        <w:rPr>
          <w:rFonts w:ascii="Times New Roman" w:hAnsi="Times New Roman" w:cs="Times New Roman"/>
        </w:rPr>
        <w:t>v_x_b</w:t>
      </w:r>
      <w:proofErr w:type="spellEnd"/>
    </w:p>
    <w:p w14:paraId="5DEDCCE0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6D997A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4. In the theoretical trajectory model for the launch vehicle provided in the course materials, what Earth parameter is its initial position mainly based on? (C)</w:t>
      </w:r>
    </w:p>
    <w:p w14:paraId="649A9E54" w14:textId="77777777" w:rsidR="002B6D2F" w:rsidRPr="00D74BDD" w:rsidRDefault="002B6D2F" w:rsidP="002B6D2F">
      <w:pPr>
        <w:rPr>
          <w:rFonts w:ascii="Times New Roman" w:hAnsi="Times New Roman" w:cs="Times New Roman"/>
          <w:vertAlign w:val="subscript"/>
        </w:rPr>
      </w:pPr>
      <w:r w:rsidRPr="00D74BDD">
        <w:rPr>
          <w:rFonts w:ascii="Times New Roman" w:hAnsi="Times New Roman" w:cs="Times New Roman"/>
        </w:rPr>
        <w:t xml:space="preserve">   A. Earth's rotational angular velocity </w:t>
      </w:r>
      <w:proofErr w:type="spellStart"/>
      <w:r w:rsidRPr="00D74BDD">
        <w:rPr>
          <w:rFonts w:ascii="Times New Roman" w:hAnsi="Times New Roman" w:cs="Times New Roman"/>
        </w:rPr>
        <w:t>ω</w:t>
      </w:r>
      <w:r w:rsidRPr="00D74BDD">
        <w:rPr>
          <w:rFonts w:ascii="Times New Roman" w:hAnsi="Times New Roman" w:cs="Times New Roman"/>
          <w:vertAlign w:val="subscript"/>
        </w:rPr>
        <w:t>ie</w:t>
      </w:r>
      <w:proofErr w:type="spellEnd"/>
    </w:p>
    <w:p w14:paraId="1AB8E81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Earth's gravitational constant μ</w:t>
      </w:r>
    </w:p>
    <w:p w14:paraId="42AD741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C. Earth's equatorial radius R</w:t>
      </w:r>
      <w:r w:rsidRPr="00D300E7">
        <w:rPr>
          <w:rFonts w:ascii="Times New Roman" w:hAnsi="Times New Roman" w:cs="Times New Roman"/>
          <w:highlight w:val="yellow"/>
          <w:vertAlign w:val="subscript"/>
        </w:rPr>
        <w:t>E</w:t>
      </w:r>
    </w:p>
    <w:p w14:paraId="134B116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Earth's oblateness J</w:t>
      </w:r>
      <w:r w:rsidRPr="00D74BDD">
        <w:rPr>
          <w:rFonts w:ascii="Times New Roman" w:hAnsi="Times New Roman" w:cs="Times New Roman"/>
          <w:vertAlign w:val="subscript"/>
        </w:rPr>
        <w:t>2</w:t>
      </w:r>
    </w:p>
    <w:p w14:paraId="41E7C36F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3414E71" w14:textId="77777777" w:rsidR="002B6D2F" w:rsidRPr="007306E0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5. In the attitude update algorithm based on quaternions, the discretized update formula is typically expressed as? </w:t>
      </w:r>
      <w:r w:rsidRPr="007306E0">
        <w:rPr>
          <w:rFonts w:ascii="Times New Roman" w:hAnsi="Times New Roman" w:cs="Times New Roman"/>
        </w:rPr>
        <w:t>(B)</w:t>
      </w:r>
    </w:p>
    <w:p w14:paraId="2B6B2C14" w14:textId="6744BA8A" w:rsidR="002B6D2F" w:rsidRPr="007306E0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 xml:space="preserve">   A.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+Δ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acc>
              <m:accPr>
                <m:chr m:val="˙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q</m:t>
                </m:r>
              </m:e>
            </m:acc>
          </m:e>
          <m:sup>
            <m:r>
              <w:rPr>
                <w:rFonts w:ascii="Cambria Math" w:hAnsi="Cambria Math" w:cs="Times New Roman"/>
              </w:rPr>
              <m:t>i</m:t>
            </m:r>
          </m:sup>
        </m:sSup>
      </m:oMath>
    </w:p>
    <w:p w14:paraId="4986CBD0" w14:textId="39C110EE" w:rsidR="002B6D2F" w:rsidRPr="007306E0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 xml:space="preserve">B. </w:t>
      </w:r>
      <m:oMath>
        <m:sSubSup>
          <m:sSubSupPr>
            <m:ctrlPr>
              <w:rPr>
                <w:rFonts w:ascii="Cambria Math" w:hAnsi="Cambria Math" w:cs="Times New Roman"/>
                <w:highlight w:val="yellow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highlight w:val="yellow"/>
              </w:rPr>
              <m:t>q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highlight w:val="yellow"/>
              </w:rPr>
              <m:t>+1</m:t>
            </m:r>
          </m:sub>
          <m:sup>
            <m:r>
              <w:rPr>
                <w:rFonts w:ascii="Cambria Math" w:hAnsi="Cambria Math" w:cs="Times New Roman"/>
                <w:highlight w:val="yellow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  <w:highlight w:val="yellow"/>
          </w:rPr>
          <m:t>=</m:t>
        </m:r>
        <m:sSubSup>
          <m:sSubSupPr>
            <m:ctrlPr>
              <w:rPr>
                <w:rFonts w:ascii="Cambria Math" w:hAnsi="Cambria Math" w:cs="Times New Roman"/>
                <w:highlight w:val="yellow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highlight w:val="yellow"/>
              </w:rPr>
              <m:t>q</m:t>
            </m:r>
          </m:e>
          <m:sub>
            <m:r>
              <w:rPr>
                <w:rFonts w:ascii="Cambria Math" w:hAnsi="Cambria Math" w:cs="Times New Roman"/>
                <w:highlight w:val="yellow"/>
              </w:rPr>
              <m:t>k</m:t>
            </m:r>
          </m:sub>
          <m:sup>
            <m:r>
              <w:rPr>
                <w:rFonts w:ascii="Cambria Math" w:hAnsi="Cambria Math" w:cs="Times New Roman"/>
                <w:highlight w:val="yellow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  <w:highlight w:val="yellow"/>
          </w:rPr>
          <m:t>⊗Δ</m:t>
        </m:r>
        <m:r>
          <m:rPr>
            <m:sty m:val="b"/>
          </m:rPr>
          <w:rPr>
            <w:rFonts w:ascii="Cambria Math" w:hAnsi="Cambria Math" w:cs="Times New Roman"/>
            <w:highlight w:val="yellow"/>
          </w:rPr>
          <m:t>q</m:t>
        </m:r>
      </m:oMath>
    </w:p>
    <w:p w14:paraId="5345CE84" w14:textId="7D2170C3" w:rsidR="002B6D2F" w:rsidRPr="007306E0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 xml:space="preserve">   C.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</w:rPr>
          <m:t>(Δ</m:t>
        </m:r>
        <m:r>
          <m:rPr>
            <m:sty m:val="bi"/>
          </m:rPr>
          <w:rPr>
            <w:rFonts w:ascii="Cambria Math" w:hAnsi="Cambria Math" w:cs="Times New Roman"/>
          </w:rPr>
          <m:t>θ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</m:oMath>
    </w:p>
    <w:p w14:paraId="381083A2" w14:textId="77777777" w:rsidR="002B6D2F" w:rsidRPr="007306E0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 xml:space="preserve">   D. q</w:t>
      </w:r>
    </w:p>
    <w:p w14:paraId="6C96A3FB" w14:textId="77777777" w:rsidR="002B6D2F" w:rsidRPr="007306E0" w:rsidRDefault="002B6D2F" w:rsidP="002B6D2F">
      <w:pPr>
        <w:rPr>
          <w:rFonts w:ascii="Times New Roman" w:hAnsi="Times New Roman" w:cs="Times New Roman"/>
        </w:rPr>
      </w:pPr>
    </w:p>
    <w:p w14:paraId="6A1DD4F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6. In an inertial-based integrated navigation system, which sensor is primarily used to provide absolute position and velocity information? (C)</w:t>
      </w:r>
    </w:p>
    <w:p w14:paraId="1580AAA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Inertial Measurement Unit (IMU)</w:t>
      </w:r>
    </w:p>
    <w:p w14:paraId="0420949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Doppler Velocity Log (DVL)</w:t>
      </w:r>
    </w:p>
    <w:p w14:paraId="70F1A50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C. Global Navigation Satellite System (GNSS)</w:t>
      </w:r>
    </w:p>
    <w:p w14:paraId="015593A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Visual sensor</w:t>
      </w:r>
    </w:p>
    <w:p w14:paraId="4B0F3747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1C87A0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7. The main difference between Extended Kalman Filter (EKF) and standard Kalman Filter (KF) lies in their handling of what type of system? (C)</w:t>
      </w:r>
    </w:p>
    <w:p w14:paraId="22FF598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lastRenderedPageBreak/>
        <w:t xml:space="preserve">   A. Linear systems</w:t>
      </w:r>
    </w:p>
    <w:p w14:paraId="391A863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Gaussian noise systems</w:t>
      </w:r>
    </w:p>
    <w:p w14:paraId="499B63E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C. Nonlinear systems</w:t>
      </w:r>
    </w:p>
    <w:p w14:paraId="6953E3F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Discrete-time systems</w:t>
      </w:r>
    </w:p>
    <w:p w14:paraId="525E49A9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63CAFB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8. What is the main purpose of transfer alignment in achieving fast and high-precision alignment for the slave inertial navigation system in a dynamic environment? (C)</w:t>
      </w:r>
    </w:p>
    <w:p w14:paraId="612CBDD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Autonomous navigation</w:t>
      </w:r>
    </w:p>
    <w:p w14:paraId="0C7CB9B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Attitude resolution</w:t>
      </w:r>
    </w:p>
    <w:p w14:paraId="27ECEFE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C. Fast and high-precision alignment</w:t>
      </w:r>
    </w:p>
    <w:p w14:paraId="47BB5B2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Independent positioning</w:t>
      </w:r>
    </w:p>
    <w:p w14:paraId="79A423B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8FBAAD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9. During airborne transfer alignment, what parameters of the master inertial navigation system are typically copied directly to the slave inertial navigation system in the first step? (C)</w:t>
      </w:r>
    </w:p>
    <w:p w14:paraId="59D6590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Biases and scale factors</w:t>
      </w:r>
    </w:p>
    <w:p w14:paraId="0F21D6E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Installation error angles and lever arms</w:t>
      </w:r>
    </w:p>
    <w:p w14:paraId="203E3DB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D300E7">
        <w:rPr>
          <w:rFonts w:ascii="Times New Roman" w:hAnsi="Times New Roman" w:cs="Times New Roman"/>
          <w:highlight w:val="yellow"/>
        </w:rPr>
        <w:t>C. Attitude, velocity, and position</w:t>
      </w:r>
    </w:p>
    <w:p w14:paraId="0ED1D77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Gyroscope outputs and accelerometer outputs</w:t>
      </w:r>
    </w:p>
    <w:p w14:paraId="2342D49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55E30DE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10. Which of the following is not a common assumption during the coarse alignment phase? (B)</w:t>
      </w:r>
    </w:p>
    <w:p w14:paraId="02986D3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The vehicle is stationary.</w:t>
      </w:r>
    </w:p>
    <w:p w14:paraId="2CA1E5B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B. Significant external acceleration disturbances exist.</w:t>
      </w:r>
    </w:p>
    <w:p w14:paraId="59F5789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Gyroscope bias errors are neglected.</w:t>
      </w:r>
    </w:p>
    <w:p w14:paraId="3DA52E7A" w14:textId="6C258661" w:rsidR="002B6D2F" w:rsidRPr="00D74BDD" w:rsidRDefault="002B6D2F" w:rsidP="002B6D2F">
      <w:pPr>
        <w:ind w:firstLine="233"/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D. The navigation frame is the local geographic coordinate system (NED).</w:t>
      </w:r>
    </w:p>
    <w:p w14:paraId="46B36B3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865808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11. Which of the following is **not** a disadvantage of analytic coarse alignment? (D)</w:t>
      </w:r>
    </w:p>
    <w:p w14:paraId="58FFBCD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Reduced north-seeking accuracy in high-latitude regions.</w:t>
      </w:r>
    </w:p>
    <w:p w14:paraId="65FD489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Performance degradation in swaying environments.</w:t>
      </w:r>
    </w:p>
    <w:p w14:paraId="40D7C98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Susceptibility to accelerometer bias.</w:t>
      </w:r>
    </w:p>
    <w:p w14:paraId="315B7B7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Extremely high computational complexity, making real-time implementation difficult.</w:t>
      </w:r>
    </w:p>
    <w:p w14:paraId="1D9B5C65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6C3446F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12. When performing fine alignment within the Extended Kalman Filter (EKF) framework, which of the following is typically **not** included in the state vector? (B)</w:t>
      </w:r>
    </w:p>
    <w:p w14:paraId="2C93350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Position error.</w:t>
      </w:r>
    </w:p>
    <w:p w14:paraId="2665B8C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B. Earth's rotation angle.</w:t>
      </w:r>
    </w:p>
    <w:p w14:paraId="276EEB2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Attitude error angles.</w:t>
      </w:r>
    </w:p>
    <w:p w14:paraId="65404C3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Velocity error.</w:t>
      </w:r>
    </w:p>
    <w:p w14:paraId="6EB8253A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979271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13. In State Transformation EKF (ST-EKF), what is the main advantage of state transformation? (D)</w:t>
      </w:r>
    </w:p>
    <w:p w14:paraId="27DCA0E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Reduces system noise.</w:t>
      </w:r>
    </w:p>
    <w:p w14:paraId="56157CB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Increases sampling frequency.</w:t>
      </w:r>
    </w:p>
    <w:p w14:paraId="115E0DD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Simplifies hardware design.</w:t>
      </w:r>
    </w:p>
    <w:p w14:paraId="60459BA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Improves the observability and consistency of the filter model.</w:t>
      </w:r>
    </w:p>
    <w:p w14:paraId="6971A930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48748DD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14. In an integrated navigation system, what is the main advantage of State Transformation EKF (ST-EKF) compared to traditional EKF? (C)</w:t>
      </w:r>
    </w:p>
    <w:p w14:paraId="3A73926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Reduces computational complexity.</w:t>
      </w:r>
    </w:p>
    <w:p w14:paraId="7EC3826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Simplifies the filter initialization process.</w:t>
      </w:r>
    </w:p>
    <w:p w14:paraId="2D6FA51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Improves the modeling accuracy of nonlinear systems.</w:t>
      </w:r>
    </w:p>
    <w:p w14:paraId="2F1CD87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Reduces the number of sensors required.</w:t>
      </w:r>
    </w:p>
    <w:p w14:paraId="00AA26A7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1A99961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15. In an integrated navigation model, </w:t>
      </w:r>
      <w:proofErr w:type="spellStart"/>
      <w:r w:rsidRPr="00D74BDD">
        <w:rPr>
          <w:rFonts w:ascii="Times New Roman" w:hAnsi="Times New Roman" w:cs="Times New Roman"/>
        </w:rPr>
        <w:t>δvn</w:t>
      </w:r>
      <w:proofErr w:type="spellEnd"/>
      <w:r w:rsidRPr="00D74BDD">
        <w:rPr>
          <w:rFonts w:ascii="Times New Roman" w:hAnsi="Times New Roman" w:cs="Times New Roman"/>
        </w:rPr>
        <w:t xml:space="preserve"> typically represents (D)</w:t>
      </w:r>
    </w:p>
    <w:p w14:paraId="111F6D1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The absolute value of velocity in the n-frame.</w:t>
      </w:r>
    </w:p>
    <w:p w14:paraId="7DA7BE1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Acceleration disturbance in the n-frame.</w:t>
      </w:r>
    </w:p>
    <w:p w14:paraId="27344E3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Velocity measurement noise in the n-frame.</w:t>
      </w:r>
    </w:p>
    <w:p w14:paraId="1CA850C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Velocity error in the n-frame.</w:t>
      </w:r>
    </w:p>
    <w:p w14:paraId="00304EEC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585058A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16. When using EKF for INS/GNSS integrated navigation, what is the primary source of process noise in the state equation? (C)</w:t>
      </w:r>
    </w:p>
    <w:p w14:paraId="1D66AD6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Satellite clock error.</w:t>
      </w:r>
    </w:p>
    <w:p w14:paraId="071643E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Ionospheric delay.</w:t>
      </w:r>
    </w:p>
    <w:p w14:paraId="7C368F7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Noise from the IMU's gyroscopes and accelerometers.</w:t>
      </w:r>
    </w:p>
    <w:p w14:paraId="542B813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GNSS receiver's code tracking error.</w:t>
      </w:r>
    </w:p>
    <w:p w14:paraId="24089D28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981C54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17. Which of the following integrated navigation modes has the strongest anti-interference capability and highest level of system integration? (D)</w:t>
      </w:r>
    </w:p>
    <w:p w14:paraId="0279DBA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Loosely coupled INS/GNSS.</w:t>
      </w:r>
    </w:p>
    <w:p w14:paraId="17ED868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Non-coupled INS and GNSS operating independently.</w:t>
      </w:r>
    </w:p>
    <w:p w14:paraId="0E4F3E4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Tightly coupled INS/GNSS.</w:t>
      </w:r>
    </w:p>
    <w:p w14:paraId="11158BC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Deeply coupled (Deep Integration) INS/GNSS.</w:t>
      </w:r>
    </w:p>
    <w:p w14:paraId="02A0248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54A69467" w14:textId="09D5D549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18. Which of the following is not an advantage of a Deeply Coupled INS/GNSS system? (D)</w:t>
      </w:r>
    </w:p>
    <w:p w14:paraId="15981E3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Improved anti-interference capability.</w:t>
      </w:r>
    </w:p>
    <w:p w14:paraId="07CB286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Enhanced dynamic performance.</w:t>
      </w:r>
    </w:p>
    <w:p w14:paraId="17DAA34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Faster satellite signal reacquisition.</w:t>
      </w:r>
    </w:p>
    <w:p w14:paraId="39B6D82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Reduced hardware requirements for the GNSS receiver.</w:t>
      </w:r>
    </w:p>
    <w:p w14:paraId="368EFF39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6E20A3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19. In an unmanned platform's inertial/satellite integrated navigation system, one of the main characteristics of using a loosely coupled architecture is? (C)</w:t>
      </w:r>
    </w:p>
    <w:p w14:paraId="48AFD2E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Directly utilizes raw </w:t>
      </w:r>
      <w:proofErr w:type="spellStart"/>
      <w:r w:rsidRPr="00D74BDD">
        <w:rPr>
          <w:rFonts w:ascii="Times New Roman" w:hAnsi="Times New Roman" w:cs="Times New Roman"/>
        </w:rPr>
        <w:t>pseudorange</w:t>
      </w:r>
      <w:proofErr w:type="spellEnd"/>
      <w:r w:rsidRPr="00D74BDD">
        <w:rPr>
          <w:rFonts w:ascii="Times New Roman" w:hAnsi="Times New Roman" w:cs="Times New Roman"/>
        </w:rPr>
        <w:t xml:space="preserve"> and carrier phase observations.</w:t>
      </w:r>
    </w:p>
    <w:p w14:paraId="1C39B9D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Significantly improves the system's ability to suppress multipath effects.</w:t>
      </w:r>
    </w:p>
    <w:p w14:paraId="6D9C08A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Fuses the position and velocity information output by the GNSS receiver.</w:t>
      </w:r>
    </w:p>
    <w:p w14:paraId="1604154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Can continue to provide high-precision navigation solutions during GNSS signal loss.</w:t>
      </w:r>
    </w:p>
    <w:p w14:paraId="35B12A52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68B16A5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20. Which of the following is **not** a typical state variable in EKF for vehicular integrated navigation? (B)</w:t>
      </w:r>
    </w:p>
    <w:p w14:paraId="7949BB0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Position error.</w:t>
      </w:r>
    </w:p>
    <w:p w14:paraId="1C98446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lastRenderedPageBreak/>
        <w:t xml:space="preserve">    </w:t>
      </w:r>
      <w:r w:rsidRPr="00D300E7">
        <w:rPr>
          <w:rFonts w:ascii="Times New Roman" w:hAnsi="Times New Roman" w:cs="Times New Roman"/>
          <w:highlight w:val="yellow"/>
        </w:rPr>
        <w:t>B. Wheel radius.</w:t>
      </w:r>
    </w:p>
    <w:p w14:paraId="1884BC8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Velocity error.</w:t>
      </w:r>
    </w:p>
    <w:p w14:paraId="20C1E86B" w14:textId="4135C0C5" w:rsidR="002B6D2F" w:rsidRPr="00D74BDD" w:rsidRDefault="002B6D2F" w:rsidP="002B6D2F">
      <w:pPr>
        <w:ind w:firstLine="233"/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D. Attitude error.</w:t>
      </w:r>
    </w:p>
    <w:p w14:paraId="6A790EB2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DA2E26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21. In long-duration navigation experiments, what is the advantage of SINS/ODO-EKF compared to pure dead reckoning? (A)</w:t>
      </w:r>
    </w:p>
    <w:p w14:paraId="6CD5747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A. Significantly reduces the divergence of position error.</w:t>
      </w:r>
    </w:p>
    <w:p w14:paraId="53E1153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Improves the accuracy of vehicle speed measurement.</w:t>
      </w:r>
    </w:p>
    <w:p w14:paraId="7CF732F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Completely eliminates attitude drift.</w:t>
      </w:r>
    </w:p>
    <w:p w14:paraId="326C48F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No initial alignment required.</w:t>
      </w:r>
    </w:p>
    <w:p w14:paraId="7F36F307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A165D8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22. In vehicular inertial/odometer integrated navigation, what is the primary measurement provided by the odometer? (D)</w:t>
      </w:r>
    </w:p>
    <w:p w14:paraId="4710274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Angular velocity.</w:t>
      </w:r>
    </w:p>
    <w:p w14:paraId="51BF405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Attitude angles.</w:t>
      </w:r>
    </w:p>
    <w:p w14:paraId="3113D48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Linear acceleration.</w:t>
      </w:r>
    </w:p>
    <w:p w14:paraId="60CDC64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Velocity information.</w:t>
      </w:r>
    </w:p>
    <w:p w14:paraId="513BFC83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553175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23. What is the main role of the Extended Kalman Filter (EKF) in inertial/odometer integrated navigation? (C)</w:t>
      </w:r>
    </w:p>
    <w:p w14:paraId="5FB23D3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Directly measures attitude angles.</w:t>
      </w:r>
    </w:p>
    <w:p w14:paraId="53E3491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Increases the pulse frequency of the odometer.</w:t>
      </w:r>
    </w:p>
    <w:p w14:paraId="5176BBB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Estimates system state errors and performs correction.</w:t>
      </w:r>
    </w:p>
    <w:p w14:paraId="530CFBB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Replaces the Inertial Measurement Unit (IMU).</w:t>
      </w:r>
    </w:p>
    <w:p w14:paraId="34220602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184D42B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24. In an Autonomous Underwater Vehicle (AUV) inertial/Doppler integrated navigation system, what is the main role of the DVL? (C)</w:t>
      </w:r>
    </w:p>
    <w:p w14:paraId="6705EF2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Measures the attitude angles of the AUV.</w:t>
      </w:r>
    </w:p>
    <w:p w14:paraId="69B38DB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Provides absolute position information of the AUV.</w:t>
      </w:r>
    </w:p>
    <w:p w14:paraId="28519A2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Measures the AUV's velocity relative to the seabed.</w:t>
      </w:r>
    </w:p>
    <w:p w14:paraId="5D94764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Corrects the gravity error of the inertial navigation system.</w:t>
      </w:r>
    </w:p>
    <w:p w14:paraId="23898783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6E2075A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25. In an AUV integrated navigation system, what type of observation information does USBL primarily provide? (C)</w:t>
      </w:r>
    </w:p>
    <w:p w14:paraId="6E4E189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Velocity increment.</w:t>
      </w:r>
    </w:p>
    <w:p w14:paraId="4512A7E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Depth information.</w:t>
      </w:r>
    </w:p>
    <w:p w14:paraId="77BF5E2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Relative position to a surface base station.</w:t>
      </w:r>
    </w:p>
    <w:p w14:paraId="038B918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Heading angle.</w:t>
      </w:r>
    </w:p>
    <w:p w14:paraId="1C59B03F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37CB2513" w14:textId="4745E5D6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26. In an EKF-based AUV integrated navigation system, which of the following is typically not included in the state vector? (C)</w:t>
      </w:r>
    </w:p>
    <w:p w14:paraId="075A089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Attitude error.</w:t>
      </w:r>
    </w:p>
    <w:p w14:paraId="2409708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Velocity error.</w:t>
      </w:r>
    </w:p>
    <w:p w14:paraId="192E26A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Acceleration.</w:t>
      </w:r>
    </w:p>
    <w:p w14:paraId="1A8CF4E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lastRenderedPageBreak/>
        <w:t xml:space="preserve">    D. Gyroscope bias.</w:t>
      </w:r>
    </w:p>
    <w:p w14:paraId="2C9C633D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697F7C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27. What is the core concept of the MSCKF algorithm for fusing visual and inertial data? (C)</w:t>
      </w:r>
    </w:p>
    <w:p w14:paraId="0F092DE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Direct optical flow matching.</w:t>
      </w:r>
    </w:p>
    <w:p w14:paraId="6E3237D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Single-frame feature point triangulation.</w:t>
      </w:r>
    </w:p>
    <w:p w14:paraId="17949C1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Minimization of multi-frame feature reprojection errors within a sliding window.</w:t>
      </w:r>
    </w:p>
    <w:p w14:paraId="3B35746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Global SLAM map optimization.</w:t>
      </w:r>
    </w:p>
    <w:p w14:paraId="0CC0516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490024D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28. In unmanned platform inertial/visual integrated navigation, what is the main role of the IMU? (D)</w:t>
      </w:r>
    </w:p>
    <w:p w14:paraId="259294C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Provides environmental texture information.</w:t>
      </w:r>
    </w:p>
    <w:p w14:paraId="0361E75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Recognizes road signs.</w:t>
      </w:r>
    </w:p>
    <w:p w14:paraId="5DF3C62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Detects static obstacles.</w:t>
      </w:r>
    </w:p>
    <w:p w14:paraId="6C06653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Measures angular velocity and acceleration.</w:t>
      </w:r>
    </w:p>
    <w:p w14:paraId="4C65EA03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CCF58D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29. Which of the following feature extraction algorithms does **not** belong to the corner detection category? (B)</w:t>
      </w:r>
    </w:p>
    <w:p w14:paraId="398F411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Harris.</w:t>
      </w:r>
    </w:p>
    <w:p w14:paraId="47BFD57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B. SURF.</w:t>
      </w:r>
    </w:p>
    <w:p w14:paraId="256CD0C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FAST.</w:t>
      </w:r>
    </w:p>
    <w:p w14:paraId="5A91617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Shi-Tomasi.</w:t>
      </w:r>
    </w:p>
    <w:p w14:paraId="1655EF66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9CDE09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30. What type of visual-inertial navigation method did the Google Tango project primarily adopt? (D)</w:t>
      </w:r>
    </w:p>
    <w:p w14:paraId="6A2EC89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SLAM front-end + graph optimization back-end.</w:t>
      </w:r>
    </w:p>
    <w:p w14:paraId="1FD235E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Pure visual odometry.</w:t>
      </w:r>
    </w:p>
    <w:p w14:paraId="5E69B73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Loosely coupled visual/IMU fusion.</w:t>
      </w:r>
    </w:p>
    <w:p w14:paraId="18A718A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D. Tightly coupled filtering method based on MSCKF.</w:t>
      </w:r>
    </w:p>
    <w:p w14:paraId="5D692CFC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6EF9E7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31. In a visual-inertial system, why is time synchronization calibration between the IMU and the camera necessary? (C)</w:t>
      </w:r>
    </w:p>
    <w:p w14:paraId="519FB3D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To avoid image blur.</w:t>
      </w:r>
    </w:p>
    <w:p w14:paraId="76C3332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To reduce IMU noise.</w:t>
      </w:r>
    </w:p>
    <w:p w14:paraId="398EE05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D300E7">
        <w:rPr>
          <w:rFonts w:ascii="Times New Roman" w:hAnsi="Times New Roman" w:cs="Times New Roman"/>
          <w:highlight w:val="yellow"/>
        </w:rPr>
        <w:t>C. To ensure IMU integration results accurately correspond to the image acquisition moments.</w:t>
      </w:r>
    </w:p>
    <w:p w14:paraId="63D6DE3D" w14:textId="78973E5F" w:rsidR="002B6D2F" w:rsidRPr="00D74BDD" w:rsidRDefault="002B6D2F" w:rsidP="002B6D2F">
      <w:pPr>
        <w:ind w:firstLine="233"/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D. To improve image resolution.</w:t>
      </w:r>
    </w:p>
    <w:p w14:paraId="6BCB7D6A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155B9C2F" w14:textId="20F15390" w:rsidR="002B6D2F" w:rsidRPr="00D74BDD" w:rsidRDefault="00887C9A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  <w:b/>
          <w:bCs/>
          <w:sz w:val="24"/>
          <w:szCs w:val="24"/>
        </w:rPr>
        <w:t>Multiple Choice Questions</w:t>
      </w:r>
    </w:p>
    <w:p w14:paraId="02A4D7F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1. In a gimbaled inertial navigation system, which coordinate frames can the stabilized platform typically be stabilized in? (ABC)</w:t>
      </w:r>
    </w:p>
    <w:p w14:paraId="08FE716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A. Inertial Frame</w:t>
      </w:r>
    </w:p>
    <w:p w14:paraId="24525A1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Earth Frame</w:t>
      </w:r>
    </w:p>
    <w:p w14:paraId="0657CA2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C. Local Navigation Frame</w:t>
      </w:r>
    </w:p>
    <w:p w14:paraId="70F299D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Body Frame</w:t>
      </w:r>
    </w:p>
    <w:p w14:paraId="26048544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16794DC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lastRenderedPageBreak/>
        <w:t>2. Which of the following descriptions about DVL (Doppler Velocity Log) are correct? (ABE)</w:t>
      </w:r>
    </w:p>
    <w:p w14:paraId="46A8CCF7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Can measure the velocity of an underwater vehicle relative to the seabed.</w:t>
      </w:r>
    </w:p>
    <w:p w14:paraId="54CBF02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B. Relies on the acoustic Doppler effect.</w:t>
      </w:r>
    </w:p>
    <w:p w14:paraId="2EC7F80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C. Cannot work in stationary fluid.</w:t>
      </w:r>
    </w:p>
    <w:p w14:paraId="48822C4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Measurement accuracy is unaffected by depth.</w:t>
      </w:r>
    </w:p>
    <w:p w14:paraId="44E9B1E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E. Typically integrated with INS for underwater navigation.</w:t>
      </w:r>
    </w:p>
    <w:p w14:paraId="545ACC66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3A604AF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3. What are the basic steps of transfer alignment? (AE)</w:t>
      </w:r>
    </w:p>
    <w:p w14:paraId="1B28740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Coarse alignment: Copying the master INS's position, attitude, and velocity information.</w:t>
      </w:r>
    </w:p>
    <w:p w14:paraId="79F8981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Master INS performing autonomous navigation.</w:t>
      </w:r>
    </w:p>
    <w:p w14:paraId="50EECEB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C. Eliminating all error sources.</w:t>
      </w:r>
    </w:p>
    <w:p w14:paraId="747D3D2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Slave INS performing independent initialization.</w:t>
      </w:r>
    </w:p>
    <w:p w14:paraId="039F4ED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E. Fine alignment: Estimating residual errors through filtering.</w:t>
      </w:r>
    </w:p>
    <w:p w14:paraId="119F7F5F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EE6120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4. Which of the following statements are correct regarding vehicular transfer alignment? (ABC)</w:t>
      </w:r>
    </w:p>
    <w:p w14:paraId="4B4DE743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Changes in heading angle most significantly improve the observability of lever arm errors.</w:t>
      </w:r>
    </w:p>
    <w:p w14:paraId="06ADDDF2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0375B7">
        <w:rPr>
          <w:rFonts w:ascii="Times New Roman" w:hAnsi="Times New Roman" w:cs="Times New Roman"/>
          <w:highlight w:val="yellow"/>
        </w:rPr>
        <w:t xml:space="preserve">   B. Variance suppression can be used to prevent excessive convergence of the vertical accelerometer bias.</w:t>
      </w:r>
    </w:p>
    <w:p w14:paraId="57282FE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C. Changes in roll and pitch angles provide poor observability for the vertical lever arm.</w:t>
      </w:r>
    </w:p>
    <w:p w14:paraId="3BC2AA7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The estimation of installation error angles does not depend on the accuracy of the master INS.</w:t>
      </w:r>
    </w:p>
    <w:p w14:paraId="3611EF72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691BB0F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5. In the fine alignment phase of transfer alignment, which measurements can be used for filter estimation? (ACD)</w:t>
      </w:r>
    </w:p>
    <w:p w14:paraId="6660072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Velocity difference between the master and slave INS.</w:t>
      </w:r>
    </w:p>
    <w:p w14:paraId="0CFF822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Angular velocity difference between the master and slave INS.</w:t>
      </w:r>
    </w:p>
    <w:p w14:paraId="41317008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C. Position difference between the master and slave INS.</w:t>
      </w:r>
    </w:p>
    <w:p w14:paraId="20A3B68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D. Attitude difference between the master and slave INS.</w:t>
      </w:r>
    </w:p>
    <w:p w14:paraId="439E27C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25696CE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6. What are the core factors affecting transfer alignment performance? (ACD)</w:t>
      </w:r>
    </w:p>
    <w:p w14:paraId="5884228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The degree of vehicle maneuver.</w:t>
      </w:r>
    </w:p>
    <w:p w14:paraId="602C6C0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B. The sampling frequency of the slave INS.</w:t>
      </w:r>
    </w:p>
    <w:p w14:paraId="23384499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C. The initial alignment accuracy of the master INS.</w:t>
      </w:r>
    </w:p>
    <w:p w14:paraId="40AC5A1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D. The modeling accuracy of dynamic flexure deformation.</w:t>
      </w:r>
    </w:p>
    <w:p w14:paraId="2F088975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58E1F5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7. Regarding the differences between Gimbaled INS and Strap-down INS, which of the following statements are correct? (ABC)</w:t>
      </w:r>
    </w:p>
    <w:p w14:paraId="68549A7A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Gimbaled systems isolate vehicle angular motion through a mechanical stabilized platform.</w:t>
      </w:r>
    </w:p>
    <w:p w14:paraId="10B726BF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0375B7">
        <w:rPr>
          <w:rFonts w:ascii="Times New Roman" w:hAnsi="Times New Roman" w:cs="Times New Roman"/>
          <w:highlight w:val="yellow"/>
        </w:rPr>
        <w:t xml:space="preserve">   B. Gimbaled systems have complex structures but lower computational burden.</w:t>
      </w:r>
    </w:p>
    <w:p w14:paraId="5D561A7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C. Strap-down systems rigidly mount inertial sensors directly onto the vehicle.</w:t>
      </w:r>
    </w:p>
    <w:p w14:paraId="4B433AF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Strap-down systems can output navigation information without attitude resolution.</w:t>
      </w:r>
    </w:p>
    <w:p w14:paraId="6D395AAF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4C58E6A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8. Regarding the relationship between coarse and fine alignment, which of the following descriptions are correct? (ABC)</w:t>
      </w:r>
    </w:p>
    <w:p w14:paraId="09968BD6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Coarse alignment provides an initial attitude estimate for fine alignment.</w:t>
      </w:r>
    </w:p>
    <w:p w14:paraId="6F7F566C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0375B7">
        <w:rPr>
          <w:rFonts w:ascii="Times New Roman" w:hAnsi="Times New Roman" w:cs="Times New Roman"/>
          <w:highlight w:val="yellow"/>
        </w:rPr>
        <w:lastRenderedPageBreak/>
        <w:t xml:space="preserve">   B. The accuracy of coarse alignment directly affects the convergence speed of fine alignment.</w:t>
      </w:r>
    </w:p>
    <w:p w14:paraId="03236A9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C. Fine alignment typically uses filtering methods to further correct attitude errors.</w:t>
      </w:r>
    </w:p>
    <w:p w14:paraId="00BCF85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D. The two can be performed independently, and the order does not matter.</w:t>
      </w:r>
    </w:p>
    <w:p w14:paraId="6C9051D6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7A077F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9. Which of the following factors affect the accuracy of analytic coarse alignment? (ABCD)</w:t>
      </w:r>
    </w:p>
    <w:p w14:paraId="62274E37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</w:t>
      </w:r>
      <w:r w:rsidRPr="000375B7">
        <w:rPr>
          <w:rFonts w:ascii="Times New Roman" w:hAnsi="Times New Roman" w:cs="Times New Roman"/>
          <w:highlight w:val="yellow"/>
        </w:rPr>
        <w:t>A. Accelerometer noise.</w:t>
      </w:r>
    </w:p>
    <w:p w14:paraId="18F08E31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0375B7">
        <w:rPr>
          <w:rFonts w:ascii="Times New Roman" w:hAnsi="Times New Roman" w:cs="Times New Roman"/>
          <w:highlight w:val="yellow"/>
        </w:rPr>
        <w:t xml:space="preserve">   B. Whether the vehicle is completely stationary.</w:t>
      </w:r>
    </w:p>
    <w:p w14:paraId="5F8BAB17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  <w:lang w:val="it-IT"/>
        </w:rPr>
      </w:pPr>
      <w:r w:rsidRPr="000375B7">
        <w:rPr>
          <w:rFonts w:ascii="Times New Roman" w:hAnsi="Times New Roman" w:cs="Times New Roman"/>
          <w:highlight w:val="yellow"/>
        </w:rPr>
        <w:t xml:space="preserve">   </w:t>
      </w:r>
      <w:r w:rsidRPr="000375B7">
        <w:rPr>
          <w:rFonts w:ascii="Times New Roman" w:hAnsi="Times New Roman" w:cs="Times New Roman"/>
          <w:highlight w:val="yellow"/>
          <w:lang w:val="it-IT"/>
        </w:rPr>
        <w:t>C. Gyroscope noise.</w:t>
      </w:r>
    </w:p>
    <w:p w14:paraId="0C2F8187" w14:textId="77777777" w:rsidR="002B6D2F" w:rsidRPr="00D74BDD" w:rsidRDefault="002B6D2F" w:rsidP="002B6D2F">
      <w:pPr>
        <w:rPr>
          <w:rFonts w:ascii="Times New Roman" w:hAnsi="Times New Roman" w:cs="Times New Roman"/>
          <w:lang w:val="it-IT"/>
        </w:rPr>
      </w:pPr>
      <w:r w:rsidRPr="000375B7">
        <w:rPr>
          <w:rFonts w:ascii="Times New Roman" w:hAnsi="Times New Roman" w:cs="Times New Roman"/>
          <w:highlight w:val="yellow"/>
          <w:lang w:val="it-IT"/>
        </w:rPr>
        <w:t xml:space="preserve">   D. Latitude.</w:t>
      </w:r>
    </w:p>
    <w:p w14:paraId="1588C84D" w14:textId="77777777" w:rsidR="002B6D2F" w:rsidRPr="00D74BDD" w:rsidRDefault="002B6D2F" w:rsidP="002B6D2F">
      <w:pPr>
        <w:rPr>
          <w:rFonts w:ascii="Times New Roman" w:hAnsi="Times New Roman" w:cs="Times New Roman"/>
          <w:lang w:val="it-IT"/>
        </w:rPr>
      </w:pPr>
    </w:p>
    <w:p w14:paraId="3B78E48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10. In stationary base fine alignment, which can be used as filter measurements? (AC)</w:t>
      </w:r>
    </w:p>
    <w:p w14:paraId="27E4C00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Zero velocity.</w:t>
      </w:r>
    </w:p>
    <w:p w14:paraId="0DA6A47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Gravitational acceleration.</w:t>
      </w:r>
    </w:p>
    <w:p w14:paraId="4D00CC6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C. Known position.</w:t>
      </w:r>
    </w:p>
    <w:p w14:paraId="32AECE2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Earth's rotational angular velocity.</w:t>
      </w:r>
    </w:p>
    <w:p w14:paraId="7727B197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48D4DE9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11. Which of the following are typical state variables of EKF in SINS/GPS integrated navigation? (ABDE)</w:t>
      </w:r>
    </w:p>
    <w:p w14:paraId="296D61D7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Velocity error δv</w:t>
      </w:r>
    </w:p>
    <w:p w14:paraId="644F340B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Attitude error angles </w:t>
      </w:r>
      <w:proofErr w:type="spellStart"/>
      <w:r w:rsidRPr="000375B7">
        <w:rPr>
          <w:rFonts w:ascii="Times New Roman" w:hAnsi="Times New Roman" w:cs="Times New Roman"/>
          <w:highlight w:val="yellow"/>
        </w:rPr>
        <w:t>δϕ</w:t>
      </w:r>
      <w:proofErr w:type="spellEnd"/>
    </w:p>
    <w:p w14:paraId="4D8C7A0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GPS clock drift rate</w:t>
      </w:r>
    </w:p>
    <w:p w14:paraId="2131B423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Position error δr</w:t>
      </w:r>
    </w:p>
    <w:p w14:paraId="7B8D56CB" w14:textId="2956E66E" w:rsidR="002B6D2F" w:rsidRPr="00D74BDD" w:rsidRDefault="002B6D2F" w:rsidP="002B6D2F">
      <w:pPr>
        <w:ind w:firstLine="233"/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>E. Gyroscope bias εb</w:t>
      </w:r>
    </w:p>
    <w:p w14:paraId="0BD5EFA3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6798A13C" w14:textId="639B3D84" w:rsidR="002B6D2F" w:rsidRPr="00D74BDD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>12</w:t>
      </w:r>
      <w:r w:rsidRPr="00D74BDD">
        <w:rPr>
          <w:rFonts w:ascii="Times New Roman" w:hAnsi="Times New Roman" w:cs="Times New Roman"/>
        </w:rPr>
        <w:t xml:space="preserve">. Which of the following statements regarding the definition of velocity error are correct? </w:t>
      </w:r>
      <w:r w:rsidR="007306E0">
        <w:rPr>
          <w:rFonts w:ascii="Times New Roman" w:hAnsi="Times New Roman" w:cs="Times New Roman" w:hint="eastAsia"/>
        </w:rPr>
        <w:t>（</w:t>
      </w:r>
      <w:r w:rsidR="007306E0">
        <w:rPr>
          <w:rFonts w:ascii="Times New Roman" w:hAnsi="Times New Roman" w:cs="Times New Roman" w:hint="eastAsia"/>
        </w:rPr>
        <w:t>ABE</w:t>
      </w:r>
      <w:r w:rsidR="007306E0">
        <w:rPr>
          <w:rFonts w:ascii="Times New Roman" w:hAnsi="Times New Roman" w:cs="Times New Roman" w:hint="eastAsia"/>
        </w:rPr>
        <w:t>）</w:t>
      </w:r>
    </w:p>
    <w:p w14:paraId="656E79E0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The transformed definition is performed in the same navigation frame.</w:t>
      </w:r>
    </w:p>
    <w:p w14:paraId="5A46629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The traditional definition is based on the velocity difference in different navigation frames.</w:t>
      </w:r>
    </w:p>
    <w:p w14:paraId="5941EB8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The two definitions are mathematically completely equivalent.</w:t>
      </w:r>
    </w:p>
    <w:p w14:paraId="50F4EF8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The traditional definition is more suitable for high-dynamic environments.</w:t>
      </w:r>
    </w:p>
    <w:p w14:paraId="5F971B2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E. The transformed definition eliminates the influence of specific force terms.</w:t>
      </w:r>
    </w:p>
    <w:p w14:paraId="42F9E868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855C8E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13. Which of the following descriptions about the limitations of the traditional EKF-INS-NED model are correct? (ABE)</w:t>
      </w:r>
    </w:p>
    <w:p w14:paraId="5E0A228F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The system matrix contains specific force terms, making it susceptible to dynamic environmental influences.</w:t>
      </w:r>
    </w:p>
    <w:p w14:paraId="45DCA87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Heading angle divergence may occur in quasi-static environments.</w:t>
      </w:r>
    </w:p>
    <w:p w14:paraId="3D37688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Must rely on GNSS signals.</w:t>
      </w:r>
    </w:p>
    <w:p w14:paraId="11B286B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Cannot perform position estimation.</w:t>
      </w:r>
    </w:p>
    <w:p w14:paraId="08E8169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E. Poor adaptability to large misalignment angle initialization.</w:t>
      </w:r>
    </w:p>
    <w:p w14:paraId="4AB78A74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E4757A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14. Under large misalignment angle conditions, how does state transformation improve filter performance? (BDE)</w:t>
      </w:r>
    </w:p>
    <w:p w14:paraId="11FBC2B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Introduces additional GNSS observations.</w:t>
      </w:r>
    </w:p>
    <w:p w14:paraId="0269E74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lastRenderedPageBreak/>
        <w:t xml:space="preserve">    </w:t>
      </w:r>
      <w:r w:rsidRPr="000375B7">
        <w:rPr>
          <w:rFonts w:ascii="Times New Roman" w:hAnsi="Times New Roman" w:cs="Times New Roman"/>
          <w:highlight w:val="yellow"/>
        </w:rPr>
        <w:t>B. Maintains model consistency through nonlinear error variables.</w:t>
      </w:r>
    </w:p>
    <w:p w14:paraId="33DA983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Increases the order of gyroscope bias.</w:t>
      </w:r>
    </w:p>
    <w:p w14:paraId="640E2E67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Decomposes coupled errors using constraint relationships.</w:t>
      </w:r>
    </w:p>
    <w:p w14:paraId="0F170DA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E. Avoids the failure of small-angle assumptions.</w:t>
      </w:r>
    </w:p>
    <w:p w14:paraId="02733FD2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1A641CB4" w14:textId="0AF0B27E" w:rsidR="002B6D2F" w:rsidRPr="00D74BDD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>15</w:t>
      </w:r>
      <w:r w:rsidRPr="00D74BDD">
        <w:rPr>
          <w:rFonts w:ascii="Times New Roman" w:hAnsi="Times New Roman" w:cs="Times New Roman"/>
        </w:rPr>
        <w:t xml:space="preserve">. Which of the following factors affect the performance of an INS/GNSS integrated navigation system? </w:t>
      </w:r>
      <w:r w:rsidR="007306E0">
        <w:rPr>
          <w:rFonts w:ascii="Times New Roman" w:hAnsi="Times New Roman" w:cs="Times New Roman" w:hint="eastAsia"/>
        </w:rPr>
        <w:t>（</w:t>
      </w:r>
      <w:r w:rsidR="007306E0">
        <w:rPr>
          <w:rFonts w:ascii="Times New Roman" w:hAnsi="Times New Roman" w:cs="Times New Roman" w:hint="eastAsia"/>
        </w:rPr>
        <w:t>AB</w:t>
      </w:r>
      <w:r w:rsidR="00CD5FFC">
        <w:rPr>
          <w:rFonts w:ascii="Times New Roman" w:hAnsi="Times New Roman" w:cs="Times New Roman" w:hint="eastAsia"/>
        </w:rPr>
        <w:t>D</w:t>
      </w:r>
      <w:r w:rsidR="007306E0">
        <w:rPr>
          <w:rFonts w:ascii="Times New Roman" w:hAnsi="Times New Roman" w:cs="Times New Roman" w:hint="eastAsia"/>
        </w:rPr>
        <w:t>E</w:t>
      </w:r>
      <w:r w:rsidR="007306E0">
        <w:rPr>
          <w:rFonts w:ascii="Times New Roman" w:hAnsi="Times New Roman" w:cs="Times New Roman" w:hint="eastAsia"/>
        </w:rPr>
        <w:t>）</w:t>
      </w:r>
    </w:p>
    <w:p w14:paraId="0DADEED3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GNSS satellite geometry (DOP).</w:t>
      </w:r>
    </w:p>
    <w:p w14:paraId="64AFDF6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IMU sensor accuracy.</w:t>
      </w:r>
    </w:p>
    <w:p w14:paraId="4A1B637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Environmental temperature.</w:t>
      </w:r>
    </w:p>
    <w:p w14:paraId="17C2AFC8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Filter design.</w:t>
      </w:r>
    </w:p>
    <w:p w14:paraId="22DE5B4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E. Integration mode.</w:t>
      </w:r>
    </w:p>
    <w:p w14:paraId="47619C66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6B9BF76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16. Which of the following are common integration levels for GNSS/INS integrated navigation? (ABDE)</w:t>
      </w:r>
    </w:p>
    <w:p w14:paraId="1EF2D382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Loosely coupled.</w:t>
      </w:r>
    </w:p>
    <w:p w14:paraId="64A8DA3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</w:t>
      </w:r>
      <w:proofErr w:type="gramStart"/>
      <w:r w:rsidRPr="000375B7">
        <w:rPr>
          <w:rFonts w:ascii="Times New Roman" w:hAnsi="Times New Roman" w:cs="Times New Roman"/>
          <w:highlight w:val="yellow"/>
        </w:rPr>
        <w:t>Non-coupled</w:t>
      </w:r>
      <w:proofErr w:type="gramEnd"/>
      <w:r w:rsidRPr="000375B7">
        <w:rPr>
          <w:rFonts w:ascii="Times New Roman" w:hAnsi="Times New Roman" w:cs="Times New Roman"/>
          <w:highlight w:val="yellow"/>
        </w:rPr>
        <w:t>.</w:t>
      </w:r>
    </w:p>
    <w:p w14:paraId="3CC7A44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Fully coupled.</w:t>
      </w:r>
    </w:p>
    <w:p w14:paraId="51F70CA4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Tightly coupled.</w:t>
      </w:r>
    </w:p>
    <w:p w14:paraId="0DACD44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E. Deeply coupled.</w:t>
      </w:r>
    </w:p>
    <w:p w14:paraId="3A58ACCB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6E9AB0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17. Which of the following factors affect the accuracy of odometer speed measurement? (ABE)</w:t>
      </w:r>
    </w:p>
    <w:p w14:paraId="7D533016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Road surface slippage.</w:t>
      </w:r>
    </w:p>
    <w:p w14:paraId="7B68C8A1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Tire wear.</w:t>
      </w:r>
    </w:p>
    <w:p w14:paraId="7DE5C67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Insufficient satellite visibility.</w:t>
      </w:r>
    </w:p>
    <w:p w14:paraId="72FAC3E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Excessive vehicle speed.</w:t>
      </w:r>
    </w:p>
    <w:p w14:paraId="193B441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E. Odometer scale factor error.</w:t>
      </w:r>
    </w:p>
    <w:p w14:paraId="11AF52D0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E08BB1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18. Which of the following are advantages of INS/Odometer integrated navigation? (ACD)</w:t>
      </w:r>
    </w:p>
    <w:p w14:paraId="7FFE772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Suppresses the accumulation of INS errors over time.</w:t>
      </w:r>
    </w:p>
    <w:p w14:paraId="602D576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B. Provides long-term high-precision positioning without external signals.</w:t>
      </w:r>
    </w:p>
    <w:p w14:paraId="467DD9D0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C. Suitable for urban canyon environments.</w:t>
      </w:r>
    </w:p>
    <w:p w14:paraId="6519D58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D. Provides continuous velocity and attitude output.</w:t>
      </w:r>
    </w:p>
    <w:p w14:paraId="2B219B7F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E. Completely eliminates gyroscope drift.</w:t>
      </w:r>
    </w:p>
    <w:p w14:paraId="43572FDA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02D39A7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19. Which of the following sensors can be used in an underwater integrated navigation system for deep-sea AUVs? (ABDE)</w:t>
      </w:r>
    </w:p>
    <w:p w14:paraId="0AD85ECE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Inertial Measurement Unit (IMU).</w:t>
      </w:r>
    </w:p>
    <w:p w14:paraId="29B9CD7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Doppler Velocity Log (DVL).</w:t>
      </w:r>
    </w:p>
    <w:p w14:paraId="580B594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GNSS receiver.</w:t>
      </w:r>
    </w:p>
    <w:p w14:paraId="466C152D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Ultra-Short Baseline (USBL) system.</w:t>
      </w:r>
    </w:p>
    <w:p w14:paraId="3B75399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E. Depth sensor.</w:t>
      </w:r>
    </w:p>
    <w:p w14:paraId="1B2E1777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5246F504" w14:textId="3AC6B337" w:rsidR="002B6D2F" w:rsidRPr="00D74BDD" w:rsidRDefault="002B6D2F" w:rsidP="002B6D2F">
      <w:pPr>
        <w:rPr>
          <w:rFonts w:ascii="Times New Roman" w:hAnsi="Times New Roman" w:cs="Times New Roman"/>
        </w:rPr>
      </w:pPr>
      <w:r w:rsidRPr="007306E0">
        <w:rPr>
          <w:rFonts w:ascii="Times New Roman" w:hAnsi="Times New Roman" w:cs="Times New Roman"/>
        </w:rPr>
        <w:t>20</w:t>
      </w:r>
      <w:r w:rsidRPr="00D74BDD">
        <w:rPr>
          <w:rFonts w:ascii="Times New Roman" w:hAnsi="Times New Roman" w:cs="Times New Roman"/>
        </w:rPr>
        <w:t xml:space="preserve">. Why is it necessary to consider the lever arm effect in an AUV navigation system? </w:t>
      </w:r>
      <w:r w:rsidR="007306E0">
        <w:rPr>
          <w:rFonts w:ascii="Times New Roman" w:hAnsi="Times New Roman" w:cs="Times New Roman" w:hint="eastAsia"/>
        </w:rPr>
        <w:t>（</w:t>
      </w:r>
      <w:r w:rsidR="007306E0">
        <w:rPr>
          <w:rFonts w:ascii="Times New Roman" w:hAnsi="Times New Roman" w:cs="Times New Roman" w:hint="eastAsia"/>
        </w:rPr>
        <w:t>ABC</w:t>
      </w:r>
      <w:r w:rsidR="007306E0">
        <w:rPr>
          <w:rFonts w:ascii="Times New Roman" w:hAnsi="Times New Roman" w:cs="Times New Roman" w:hint="eastAsia"/>
        </w:rPr>
        <w:t>）</w:t>
      </w:r>
    </w:p>
    <w:p w14:paraId="07326A8E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lastRenderedPageBreak/>
        <w:t xml:space="preserve">    </w:t>
      </w:r>
      <w:r w:rsidRPr="000375B7">
        <w:rPr>
          <w:rFonts w:ascii="Times New Roman" w:hAnsi="Times New Roman" w:cs="Times New Roman"/>
          <w:highlight w:val="yellow"/>
        </w:rPr>
        <w:t>A. Sensors are distributed at different locations.</w:t>
      </w:r>
    </w:p>
    <w:p w14:paraId="342E83BB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Motion generates velocity differences.</w:t>
      </w:r>
    </w:p>
    <w:p w14:paraId="778074F9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C. Attitude changes cause position offsets.</w:t>
      </w:r>
    </w:p>
    <w:p w14:paraId="16145EB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Affects data synchronization between DVL and INS.</w:t>
      </w:r>
    </w:p>
    <w:p w14:paraId="26820F1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E. Causes observation delays.</w:t>
      </w:r>
    </w:p>
    <w:p w14:paraId="668A7857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69379345" w14:textId="59285D10" w:rsidR="002B6D2F" w:rsidRPr="00D74BDD" w:rsidRDefault="002B6D2F" w:rsidP="002B6D2F">
      <w:pPr>
        <w:rPr>
          <w:rFonts w:ascii="Times New Roman" w:hAnsi="Times New Roman" w:cs="Times New Roman"/>
        </w:rPr>
      </w:pPr>
      <w:r w:rsidRPr="00CD5FFC">
        <w:rPr>
          <w:rFonts w:ascii="Times New Roman" w:hAnsi="Times New Roman" w:cs="Times New Roman"/>
        </w:rPr>
        <w:t>21.</w:t>
      </w:r>
      <w:r w:rsidRPr="00D74BDD">
        <w:rPr>
          <w:rFonts w:ascii="Times New Roman" w:hAnsi="Times New Roman" w:cs="Times New Roman"/>
        </w:rPr>
        <w:t xml:space="preserve"> Which of the following factors affect the accuracy of a visual-inertial navigation system? </w:t>
      </w:r>
      <w:r w:rsidR="00CD5FFC">
        <w:rPr>
          <w:rFonts w:ascii="Times New Roman" w:hAnsi="Times New Roman" w:cs="Times New Roman" w:hint="eastAsia"/>
        </w:rPr>
        <w:t>（</w:t>
      </w:r>
      <w:r w:rsidR="00CD5FFC">
        <w:rPr>
          <w:rFonts w:ascii="Times New Roman" w:hAnsi="Times New Roman" w:cs="Times New Roman" w:hint="eastAsia"/>
        </w:rPr>
        <w:t>BDE</w:t>
      </w:r>
      <w:r w:rsidR="00CD5FFC">
        <w:rPr>
          <w:rFonts w:ascii="Times New Roman" w:hAnsi="Times New Roman" w:cs="Times New Roman" w:hint="eastAsia"/>
        </w:rPr>
        <w:t>）</w:t>
      </w:r>
    </w:p>
    <w:p w14:paraId="1419ACF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A. Camera exposure time duration.</w:t>
      </w:r>
    </w:p>
    <w:p w14:paraId="380D2C9D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B. IMU bias stability.</w:t>
      </w:r>
    </w:p>
    <w:p w14:paraId="6C75554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Earth's rotational angular velocity.</w:t>
      </w:r>
    </w:p>
    <w:p w14:paraId="6C567C1B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Uniformity of feature point distribution.</w:t>
      </w:r>
    </w:p>
    <w:p w14:paraId="4CE411DE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E. Environmental lighting changes.</w:t>
      </w:r>
    </w:p>
    <w:p w14:paraId="648E4770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41579311" w14:textId="63C85BD0" w:rsidR="002B6D2F" w:rsidRPr="00D74BDD" w:rsidRDefault="002B6D2F" w:rsidP="002B6D2F">
      <w:pPr>
        <w:rPr>
          <w:rFonts w:ascii="Times New Roman" w:hAnsi="Times New Roman" w:cs="Times New Roman"/>
        </w:rPr>
      </w:pPr>
      <w:r w:rsidRPr="00CD5FFC">
        <w:rPr>
          <w:rFonts w:ascii="Times New Roman" w:hAnsi="Times New Roman" w:cs="Times New Roman"/>
        </w:rPr>
        <w:t>22</w:t>
      </w:r>
      <w:r w:rsidRPr="00D74BDD">
        <w:rPr>
          <w:rFonts w:ascii="Times New Roman" w:hAnsi="Times New Roman" w:cs="Times New Roman"/>
        </w:rPr>
        <w:t xml:space="preserve">. Which of the following modules belong to the typical front-end processing pipeline of visual-inertial navigation? </w:t>
      </w:r>
      <w:r w:rsidR="00CD5FFC">
        <w:rPr>
          <w:rFonts w:ascii="Times New Roman" w:hAnsi="Times New Roman" w:cs="Times New Roman" w:hint="eastAsia"/>
        </w:rPr>
        <w:t>（</w:t>
      </w:r>
      <w:r w:rsidR="00CD5FFC">
        <w:rPr>
          <w:rFonts w:ascii="Times New Roman" w:hAnsi="Times New Roman" w:cs="Times New Roman" w:hint="eastAsia"/>
        </w:rPr>
        <w:t>AB</w:t>
      </w:r>
      <w:r w:rsidR="00CD5FFC">
        <w:rPr>
          <w:rFonts w:ascii="Times New Roman" w:hAnsi="Times New Roman" w:cs="Times New Roman" w:hint="eastAsia"/>
        </w:rPr>
        <w:t>）</w:t>
      </w:r>
    </w:p>
    <w:p w14:paraId="57B1C4EC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Feature extraction and matching.</w:t>
      </w:r>
    </w:p>
    <w:p w14:paraId="59DC7217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IMU pre-integration.</w:t>
      </w:r>
    </w:p>
    <w:p w14:paraId="7911CCD2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Kalman filter prediction.</w:t>
      </w:r>
    </w:p>
    <w:p w14:paraId="3AEB86C8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Back-end nonlinear optimization.</w:t>
      </w:r>
    </w:p>
    <w:p w14:paraId="789E6F1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E. Pose graph construction.</w:t>
      </w:r>
    </w:p>
    <w:p w14:paraId="711977CF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79163D1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23. Which of the following statements about KLT optical flow are correct? (ABD)</w:t>
      </w:r>
    </w:p>
    <w:p w14:paraId="653306DA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Based on the brightness constancy assumption.</w:t>
      </w:r>
    </w:p>
    <w:p w14:paraId="719AD580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Suitable for small displacement tracking.</w:t>
      </w:r>
    </w:p>
    <w:p w14:paraId="5BFD7673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Belongs to descriptor matching methods.</w:t>
      </w:r>
    </w:p>
    <w:p w14:paraId="25B609CC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D. Can be used for continuous feature point tracking.</w:t>
      </w:r>
    </w:p>
    <w:p w14:paraId="53A29FC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E. Must be used in conjunction with FAST corners.</w:t>
      </w:r>
    </w:p>
    <w:p w14:paraId="20D8E991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3C8529B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24. In a visual-inertial system, what is RANSAC primarily used to solve? (AB)</w:t>
      </w:r>
    </w:p>
    <w:p w14:paraId="5B9DC9E9" w14:textId="77777777" w:rsidR="002B6D2F" w:rsidRPr="000375B7" w:rsidRDefault="002B6D2F" w:rsidP="002B6D2F">
      <w:pPr>
        <w:rPr>
          <w:rFonts w:ascii="Times New Roman" w:hAnsi="Times New Roman" w:cs="Times New Roman"/>
          <w:highlight w:val="yellow"/>
        </w:rPr>
      </w:pPr>
      <w:r w:rsidRPr="00D74BDD">
        <w:rPr>
          <w:rFonts w:ascii="Times New Roman" w:hAnsi="Times New Roman" w:cs="Times New Roman"/>
        </w:rPr>
        <w:t xml:space="preserve">    </w:t>
      </w:r>
      <w:r w:rsidRPr="000375B7">
        <w:rPr>
          <w:rFonts w:ascii="Times New Roman" w:hAnsi="Times New Roman" w:cs="Times New Roman"/>
          <w:highlight w:val="yellow"/>
        </w:rPr>
        <w:t>A. Estimating the fundamental matrix or essential matrix.</w:t>
      </w:r>
    </w:p>
    <w:p w14:paraId="4F57E295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0375B7">
        <w:rPr>
          <w:rFonts w:ascii="Times New Roman" w:hAnsi="Times New Roman" w:cs="Times New Roman"/>
          <w:highlight w:val="yellow"/>
        </w:rPr>
        <w:t xml:space="preserve">    B. Outlier rejection of mismatched feature points.</w:t>
      </w:r>
    </w:p>
    <w:p w14:paraId="799C6064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C. Calibrating IMU installation angles.</w:t>
      </w:r>
    </w:p>
    <w:p w14:paraId="7F2ADC9A" w14:textId="77777777" w:rsidR="002B6D2F" w:rsidRPr="00D74BDD" w:rsidRDefault="002B6D2F" w:rsidP="002B6D2F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    D. Optimizing the global pose graph.</w:t>
      </w:r>
    </w:p>
    <w:p w14:paraId="04635934" w14:textId="3AF45324" w:rsidR="002B6D2F" w:rsidRPr="00D74BDD" w:rsidRDefault="002B6D2F" w:rsidP="002B6D2F">
      <w:pPr>
        <w:ind w:firstLine="233"/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E. Selecting the optimal feature subset.</w:t>
      </w:r>
    </w:p>
    <w:p w14:paraId="3B1E5CB4" w14:textId="77777777" w:rsidR="002B6D2F" w:rsidRPr="00D74BDD" w:rsidRDefault="002B6D2F" w:rsidP="002B6D2F">
      <w:pPr>
        <w:rPr>
          <w:rFonts w:ascii="Times New Roman" w:hAnsi="Times New Roman" w:cs="Times New Roman"/>
        </w:rPr>
      </w:pPr>
    </w:p>
    <w:p w14:paraId="5290EADB" w14:textId="55239712" w:rsidR="00887C9A" w:rsidRPr="00D74BDD" w:rsidRDefault="00887C9A" w:rsidP="002B6D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4BDD">
        <w:rPr>
          <w:rFonts w:ascii="Times New Roman" w:hAnsi="Times New Roman" w:cs="Times New Roman"/>
          <w:b/>
          <w:bCs/>
          <w:sz w:val="24"/>
          <w:szCs w:val="24"/>
        </w:rPr>
        <w:t>True or False Questions</w:t>
      </w:r>
    </w:p>
    <w:p w14:paraId="36DAD78D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1. The direction cosine matrix has 9 parameters, but only 3 are independent. (√)</w:t>
      </w:r>
    </w:p>
    <w:p w14:paraId="048C08CE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2. Equivalent rotation vectors and quaternions can be converted to each other. (√)</w:t>
      </w:r>
    </w:p>
    <w:p w14:paraId="0B3A6C61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3. In an inertial frame, the Earth's rotational angular velocity </w:t>
      </w:r>
      <w:proofErr w:type="spellStart"/>
      <w:r w:rsidRPr="00D74BDD">
        <w:rPr>
          <w:rFonts w:ascii="Times New Roman" w:hAnsi="Times New Roman" w:cs="Times New Roman"/>
        </w:rPr>
        <w:t>ωie</w:t>
      </w:r>
      <w:proofErr w:type="spellEnd"/>
      <w:r w:rsidRPr="00D74BDD">
        <w:rPr>
          <w:rFonts w:ascii="Times New Roman" w:hAnsi="Times New Roman" w:cs="Times New Roman"/>
        </w:rPr>
        <w:t xml:space="preserve"> has no direct effect on the vehicle's navigation equations. (√)</w:t>
      </w:r>
    </w:p>
    <w:p w14:paraId="5B5C78CA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4. In strapdown inertial navigation, the output of the accelerometer can be directly used as the acceleration term ai in the navigation equations. (×)</w:t>
      </w:r>
    </w:p>
    <w:p w14:paraId="0592B607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5. EKF can be directly applied to strongly nonlinear systems </w:t>
      </w:r>
      <w:r w:rsidRPr="000A1042">
        <w:rPr>
          <w:rFonts w:ascii="Times New Roman" w:hAnsi="Times New Roman" w:cs="Times New Roman"/>
          <w:highlight w:val="yellow"/>
        </w:rPr>
        <w:t>without</w:t>
      </w:r>
      <w:r w:rsidRPr="00D74BDD">
        <w:rPr>
          <w:rFonts w:ascii="Times New Roman" w:hAnsi="Times New Roman" w:cs="Times New Roman"/>
        </w:rPr>
        <w:t xml:space="preserve"> any approximation. (×)</w:t>
      </w:r>
    </w:p>
    <w:p w14:paraId="685DD972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lastRenderedPageBreak/>
        <w:t>6. Dynamic flexure deformation angles are usually modeled as a second-order Markov process, but are often simplified and ignored in practice. (√)</w:t>
      </w:r>
    </w:p>
    <w:p w14:paraId="736BDF60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7. In the observation model for transfer alignment, the attitude difference can be obtained by </w:t>
      </w:r>
      <w:r w:rsidRPr="000A1042">
        <w:rPr>
          <w:rFonts w:ascii="Times New Roman" w:hAnsi="Times New Roman" w:cs="Times New Roman"/>
          <w:highlight w:val="yellow"/>
        </w:rPr>
        <w:t>directly</w:t>
      </w:r>
      <w:r w:rsidRPr="00D74BDD">
        <w:rPr>
          <w:rFonts w:ascii="Times New Roman" w:hAnsi="Times New Roman" w:cs="Times New Roman"/>
        </w:rPr>
        <w:t xml:space="preserve"> subtracting Euler angles. (×)</w:t>
      </w:r>
    </w:p>
    <w:p w14:paraId="0C655479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8. When the vehicle is not maneuvering, transfer alignment can </w:t>
      </w:r>
      <w:r w:rsidRPr="000A1042">
        <w:rPr>
          <w:rFonts w:ascii="Times New Roman" w:hAnsi="Times New Roman" w:cs="Times New Roman"/>
          <w:highlight w:val="yellow"/>
        </w:rPr>
        <w:t>still</w:t>
      </w:r>
      <w:r w:rsidRPr="00D74BDD">
        <w:rPr>
          <w:rFonts w:ascii="Times New Roman" w:hAnsi="Times New Roman" w:cs="Times New Roman"/>
        </w:rPr>
        <w:t xml:space="preserve"> effectively estimate lever arm errors. (×)</w:t>
      </w:r>
    </w:p>
    <w:p w14:paraId="26665D55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9. </w:t>
      </w:r>
      <w:r w:rsidRPr="000A1042">
        <w:rPr>
          <w:rFonts w:ascii="Times New Roman" w:hAnsi="Times New Roman" w:cs="Times New Roman"/>
          <w:highlight w:val="yellow"/>
        </w:rPr>
        <w:t>Using position as a measurement leads to faster filter convergence than using velocity.</w:t>
      </w:r>
      <w:r w:rsidRPr="00D74BDD">
        <w:rPr>
          <w:rFonts w:ascii="Times New Roman" w:hAnsi="Times New Roman" w:cs="Times New Roman"/>
        </w:rPr>
        <w:t xml:space="preserve"> (×)</w:t>
      </w:r>
    </w:p>
    <w:p w14:paraId="40174245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10. Dual-position fine alignment changes the system's physical configuration, turning the filter model into a time-varying system, which helps improve observability. (√)</w:t>
      </w:r>
    </w:p>
    <w:p w14:paraId="57563A57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11. In EKF, the system matrix F is the first-order partial derivative matrix obtained after performing a Taylor expansion on the nonlinear system function. (√)</w:t>
      </w:r>
    </w:p>
    <w:p w14:paraId="2208FD50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12. State transformation does not change the physical nature of the system, only its mathematical description. (√)</w:t>
      </w:r>
    </w:p>
    <w:p w14:paraId="4DEABA82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13. The ST-EKF model is </w:t>
      </w:r>
      <w:r w:rsidRPr="000A1042">
        <w:rPr>
          <w:rFonts w:ascii="Times New Roman" w:hAnsi="Times New Roman" w:cs="Times New Roman"/>
          <w:highlight w:val="yellow"/>
        </w:rPr>
        <w:t>not</w:t>
      </w:r>
      <w:r w:rsidRPr="00D74BDD">
        <w:rPr>
          <w:rFonts w:ascii="Times New Roman" w:hAnsi="Times New Roman" w:cs="Times New Roman"/>
        </w:rPr>
        <w:t xml:space="preserve"> suitable for stationary base alignment scenarios. (×)</w:t>
      </w:r>
    </w:p>
    <w:p w14:paraId="4101DBE7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14. State transformation can improve the filter's tolerance to model uncertainty. (√)</w:t>
      </w:r>
    </w:p>
    <w:p w14:paraId="7F5DFC1D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15. The state transition matrix F in EKF is a constant matrix that does </w:t>
      </w:r>
      <w:r w:rsidRPr="000A1042">
        <w:rPr>
          <w:rFonts w:ascii="Times New Roman" w:hAnsi="Times New Roman" w:cs="Times New Roman"/>
          <w:highlight w:val="yellow"/>
        </w:rPr>
        <w:t>not</w:t>
      </w:r>
      <w:r w:rsidRPr="00D74BDD">
        <w:rPr>
          <w:rFonts w:ascii="Times New Roman" w:hAnsi="Times New Roman" w:cs="Times New Roman"/>
        </w:rPr>
        <w:t xml:space="preserve"> change over time. (×)</w:t>
      </w:r>
    </w:p>
    <w:p w14:paraId="539DE483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16. Inertial navigation systems can maintain high-precision navigation for long periods </w:t>
      </w:r>
      <w:r w:rsidRPr="000A1042">
        <w:rPr>
          <w:rFonts w:ascii="Times New Roman" w:hAnsi="Times New Roman" w:cs="Times New Roman"/>
          <w:highlight w:val="yellow"/>
        </w:rPr>
        <w:t>without</w:t>
      </w:r>
      <w:r w:rsidRPr="00D74BDD">
        <w:rPr>
          <w:rFonts w:ascii="Times New Roman" w:hAnsi="Times New Roman" w:cs="Times New Roman"/>
        </w:rPr>
        <w:t xml:space="preserve"> GNSS signals. (×)</w:t>
      </w:r>
    </w:p>
    <w:p w14:paraId="6B5458B8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17. Loosely coupled INS/GNSS systems </w:t>
      </w:r>
      <w:r w:rsidRPr="000A1042">
        <w:rPr>
          <w:rFonts w:ascii="Times New Roman" w:hAnsi="Times New Roman" w:cs="Times New Roman"/>
          <w:highlight w:val="yellow"/>
        </w:rPr>
        <w:t>cannot</w:t>
      </w:r>
      <w:r w:rsidRPr="00D74BDD">
        <w:rPr>
          <w:rFonts w:ascii="Times New Roman" w:hAnsi="Times New Roman" w:cs="Times New Roman"/>
        </w:rPr>
        <w:t xml:space="preserve"> continue to provide navigation solutions after GNSS signal loss. (×)</w:t>
      </w:r>
    </w:p>
    <w:p w14:paraId="1DDC7099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18. Deeply coupled systems can inject INS aiding information into the tracking loops of the GNSS receiver. (√)</w:t>
      </w:r>
    </w:p>
    <w:p w14:paraId="2CD86AD6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19. Wheeled odometers can </w:t>
      </w:r>
      <w:r w:rsidRPr="000A1042">
        <w:rPr>
          <w:rFonts w:ascii="Times New Roman" w:hAnsi="Times New Roman" w:cs="Times New Roman"/>
          <w:highlight w:val="yellow"/>
        </w:rPr>
        <w:t>directly</w:t>
      </w:r>
      <w:r w:rsidRPr="00D74BDD">
        <w:rPr>
          <w:rFonts w:ascii="Times New Roman" w:hAnsi="Times New Roman" w:cs="Times New Roman"/>
        </w:rPr>
        <w:t xml:space="preserve"> measure the vehicle's lateral velocity. (×)</w:t>
      </w:r>
    </w:p>
    <w:p w14:paraId="058751A3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20. Odometry calibration can eliminate </w:t>
      </w:r>
      <w:r w:rsidRPr="000A1042">
        <w:rPr>
          <w:rFonts w:ascii="Times New Roman" w:hAnsi="Times New Roman" w:cs="Times New Roman"/>
          <w:highlight w:val="yellow"/>
        </w:rPr>
        <w:t>all</w:t>
      </w:r>
      <w:r w:rsidRPr="00D74BDD">
        <w:rPr>
          <w:rFonts w:ascii="Times New Roman" w:hAnsi="Times New Roman" w:cs="Times New Roman"/>
        </w:rPr>
        <w:t xml:space="preserve"> its measurement errors. (×)</w:t>
      </w:r>
    </w:p>
    <w:p w14:paraId="33538F0A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21. Odometry velocity can be used to replace acceleration integration in inertial navigation to reduce error. (√)</w:t>
      </w:r>
    </w:p>
    <w:p w14:paraId="27A34EA6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22. In the EKF observation equation, the velocity measurement is typically the difference between the INS-calculated velocity and the odometry velocity. (√)</w:t>
      </w:r>
    </w:p>
    <w:p w14:paraId="3F0CEBE1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23. DVL can provide </w:t>
      </w:r>
      <w:r w:rsidRPr="000A1042">
        <w:rPr>
          <w:rFonts w:ascii="Times New Roman" w:hAnsi="Times New Roman" w:cs="Times New Roman"/>
          <w:highlight w:val="yellow"/>
        </w:rPr>
        <w:t>absolute</w:t>
      </w:r>
      <w:r w:rsidRPr="00D74BDD">
        <w:rPr>
          <w:rFonts w:ascii="Times New Roman" w:hAnsi="Times New Roman" w:cs="Times New Roman"/>
        </w:rPr>
        <w:t xml:space="preserve"> position information in deep-sea environments. (×)</w:t>
      </w:r>
    </w:p>
    <w:p w14:paraId="6DC1EBB4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24. USBL systems can achieve 3D positioning of AUVs underwater. (√)</w:t>
      </w:r>
    </w:p>
    <w:p w14:paraId="437C57D8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25. EKF can directly process USBL slant range and azimuth angle observations through a nonlinear observation model. (√)</w:t>
      </w:r>
    </w:p>
    <w:p w14:paraId="1442D243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26. For AUVs during long underwater voyages, high-precision navigation can be maintained using INS </w:t>
      </w:r>
      <w:r w:rsidRPr="000A1042">
        <w:rPr>
          <w:rFonts w:ascii="Times New Roman" w:hAnsi="Times New Roman" w:cs="Times New Roman"/>
          <w:highlight w:val="yellow"/>
        </w:rPr>
        <w:t>alone</w:t>
      </w:r>
      <w:r w:rsidRPr="00D74BDD">
        <w:rPr>
          <w:rFonts w:ascii="Times New Roman" w:hAnsi="Times New Roman" w:cs="Times New Roman"/>
        </w:rPr>
        <w:t>. (×)</w:t>
      </w:r>
    </w:p>
    <w:p w14:paraId="6289112E" w14:textId="77777777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 xml:space="preserve">27. USBL systems can </w:t>
      </w:r>
      <w:r w:rsidRPr="000A1042">
        <w:rPr>
          <w:rFonts w:ascii="Times New Roman" w:hAnsi="Times New Roman" w:cs="Times New Roman"/>
          <w:highlight w:val="yellow"/>
        </w:rPr>
        <w:t>completely</w:t>
      </w:r>
      <w:r w:rsidRPr="00D74BDD">
        <w:rPr>
          <w:rFonts w:ascii="Times New Roman" w:hAnsi="Times New Roman" w:cs="Times New Roman"/>
        </w:rPr>
        <w:t xml:space="preserve"> replace the function of DVL. (×)</w:t>
      </w:r>
    </w:p>
    <w:p w14:paraId="57599D0A" w14:textId="3F64FE6F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28. The FEJ technique can effectively alleviate linearization inconsistency issues in EKF. (√)</w:t>
      </w:r>
    </w:p>
    <w:p w14:paraId="2A7BD408" w14:textId="77777777" w:rsidR="00887C9A" w:rsidRPr="00D74BDD" w:rsidRDefault="00887C9A" w:rsidP="00887C9A">
      <w:pPr>
        <w:rPr>
          <w:rFonts w:ascii="Times New Roman" w:hAnsi="Times New Roman" w:cs="Times New Roman"/>
        </w:rPr>
      </w:pPr>
    </w:p>
    <w:p w14:paraId="72F258CC" w14:textId="19E8E727" w:rsidR="00887C9A" w:rsidRPr="00D74BDD" w:rsidRDefault="00887C9A" w:rsidP="00887C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4BDD">
        <w:rPr>
          <w:rFonts w:ascii="Times New Roman" w:hAnsi="Times New Roman" w:cs="Times New Roman"/>
          <w:b/>
          <w:bCs/>
          <w:sz w:val="24"/>
          <w:szCs w:val="24"/>
        </w:rPr>
        <w:t>Fill-in-the-blank Questions</w:t>
      </w:r>
    </w:p>
    <w:p w14:paraId="53BE9543" w14:textId="0B5A078E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1. DVL utilizes the (Doppler) effect to measure the vehicle's velocity relative to the seabed.</w:t>
      </w:r>
    </w:p>
    <w:p w14:paraId="7B7394BD" w14:textId="3EB3933C" w:rsidR="00887C9A" w:rsidRPr="00D74BDD" w:rsidRDefault="00887C9A" w:rsidP="00887C9A">
      <w:pPr>
        <w:rPr>
          <w:rFonts w:ascii="Times New Roman" w:hAnsi="Times New Roman" w:cs="Times New Roman"/>
        </w:rPr>
      </w:pPr>
      <w:r w:rsidRPr="00D74BDD">
        <w:rPr>
          <w:rFonts w:ascii="Times New Roman" w:hAnsi="Times New Roman" w:cs="Times New Roman"/>
        </w:rPr>
        <w:t>2. In the gyrocompass method, if the latitude increases, the observation sensitivity of the east-axis gyro (decreases) (fills in "increases" or "decreases").</w:t>
      </w:r>
    </w:p>
    <w:sectPr w:rsidR="00887C9A" w:rsidRPr="00D74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FE32D" w14:textId="77777777" w:rsidR="00E90041" w:rsidRDefault="00E90041" w:rsidP="002B6D2F">
      <w:pPr>
        <w:rPr>
          <w:rFonts w:hint="eastAsia"/>
        </w:rPr>
      </w:pPr>
      <w:r>
        <w:separator/>
      </w:r>
    </w:p>
  </w:endnote>
  <w:endnote w:type="continuationSeparator" w:id="0">
    <w:p w14:paraId="4DB81AE5" w14:textId="77777777" w:rsidR="00E90041" w:rsidRDefault="00E90041" w:rsidP="002B6D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A05D1" w14:textId="77777777" w:rsidR="00E90041" w:rsidRDefault="00E90041" w:rsidP="002B6D2F">
      <w:pPr>
        <w:rPr>
          <w:rFonts w:hint="eastAsia"/>
        </w:rPr>
      </w:pPr>
      <w:r>
        <w:separator/>
      </w:r>
    </w:p>
  </w:footnote>
  <w:footnote w:type="continuationSeparator" w:id="0">
    <w:p w14:paraId="6F4C1906" w14:textId="77777777" w:rsidR="00E90041" w:rsidRDefault="00E90041" w:rsidP="002B6D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050"/>
    <w:rsid w:val="00011050"/>
    <w:rsid w:val="000375B7"/>
    <w:rsid w:val="000A1042"/>
    <w:rsid w:val="001166D4"/>
    <w:rsid w:val="001A6A2E"/>
    <w:rsid w:val="002B6D2F"/>
    <w:rsid w:val="00395B91"/>
    <w:rsid w:val="00491634"/>
    <w:rsid w:val="006277FC"/>
    <w:rsid w:val="006479B8"/>
    <w:rsid w:val="00650C8D"/>
    <w:rsid w:val="00716ABC"/>
    <w:rsid w:val="007306E0"/>
    <w:rsid w:val="007347DA"/>
    <w:rsid w:val="007A46DE"/>
    <w:rsid w:val="00887C9A"/>
    <w:rsid w:val="008E1492"/>
    <w:rsid w:val="008F41B5"/>
    <w:rsid w:val="00947E42"/>
    <w:rsid w:val="00977C1B"/>
    <w:rsid w:val="009869E0"/>
    <w:rsid w:val="00987E19"/>
    <w:rsid w:val="009F2108"/>
    <w:rsid w:val="00A1731E"/>
    <w:rsid w:val="00A70630"/>
    <w:rsid w:val="00AC5828"/>
    <w:rsid w:val="00BB4B6C"/>
    <w:rsid w:val="00BE7A71"/>
    <w:rsid w:val="00CD5FFC"/>
    <w:rsid w:val="00D120E8"/>
    <w:rsid w:val="00D300E7"/>
    <w:rsid w:val="00D74BDD"/>
    <w:rsid w:val="00E90041"/>
    <w:rsid w:val="00F1069D"/>
    <w:rsid w:val="00F675AD"/>
    <w:rsid w:val="00F973CB"/>
    <w:rsid w:val="00FC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1F863"/>
  <w15:chartTrackingRefBased/>
  <w15:docId w15:val="{F68ADE6A-8D1A-4A3F-8948-BD1F2D29F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10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0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0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0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0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0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0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0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1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0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0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10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0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0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0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0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0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0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0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0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0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0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10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6D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6D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6D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6D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3023</Words>
  <Characters>17235</Characters>
  <Application>Microsoft Office Word</Application>
  <DocSecurity>0</DocSecurity>
  <Lines>143</Lines>
  <Paragraphs>40</Paragraphs>
  <ScaleCrop>false</ScaleCrop>
  <Company/>
  <LinksUpToDate>false</LinksUpToDate>
  <CharactersWithSpaces>20218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树程 李</dc:creator>
  <cp:keywords/>
  <dc:description/>
  <cp:lastModifiedBy>yxl13150970567@outlook.com</cp:lastModifiedBy>
  <cp:revision>8</cp:revision>
  <dcterms:created xsi:type="dcterms:W3CDTF">2026-01-25T11:47:00Z</dcterms:created>
  <dcterms:modified xsi:type="dcterms:W3CDTF">2026-02-02T02:57:00Z</dcterms:modified>
</cp:coreProperties>
</file>