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ascii="方正小标宋简体" w:hAnsi="方正小标宋简体" w:eastAsia="方正小标宋简体"/>
          <w:sz w:val="36"/>
          <w:szCs w:val="36"/>
        </w:rPr>
      </w:pPr>
      <w:r>
        <w:rPr>
          <w:rFonts w:hint="eastAsia" w:ascii="方正小标宋简体" w:hAnsi="方正小标宋简体" w:eastAsia="方正小标宋简体"/>
          <w:sz w:val="36"/>
          <w:szCs w:val="36"/>
        </w:rPr>
        <w:t>2023年（秋）课程作业</w:t>
      </w:r>
    </w:p>
    <w:p>
      <w:pPr>
        <w:spacing w:line="500" w:lineRule="exact"/>
        <w:jc w:val="center"/>
        <w:rPr>
          <w:rFonts w:hint="eastAsia" w:ascii="方正小标宋简体" w:hAnsi="方正小标宋简体" w:eastAsia="方正小标宋简体"/>
          <w:sz w:val="36"/>
          <w:szCs w:val="36"/>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马克思主义为什么能够中国化时代化？</w:t>
      </w:r>
    </w:p>
    <w:p>
      <w:pPr>
        <w:pStyle w:val="13"/>
        <w:numPr>
          <w:numId w:val="0"/>
        </w:numPr>
        <w:spacing w:line="400" w:lineRule="exact"/>
        <w:ind w:leftChars="0" w:firstLine="480" w:firstLine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推进马克思主义中国化时代化，是马克思主义理论本身发展的内在要求；</w:t>
      </w:r>
    </w:p>
    <w:p>
      <w:pPr>
        <w:pStyle w:val="13"/>
        <w:numPr>
          <w:numId w:val="0"/>
        </w:numPr>
        <w:spacing w:line="400" w:lineRule="exact"/>
        <w:ind w:leftChars="0" w:firstLine="480" w:firstLine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推进马克思主义中国化时代化，是解决中国实际问题的客观需要。</w:t>
      </w:r>
    </w:p>
    <w:p>
      <w:pPr>
        <w:pStyle w:val="13"/>
        <w:numPr>
          <w:numId w:val="0"/>
        </w:numPr>
        <w:spacing w:line="400" w:lineRule="exact"/>
        <w:ind w:leftChars="0" w:firstLine="240" w:firstLineChars="1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（书上3-4页）</w:t>
      </w:r>
    </w:p>
    <w:p>
      <w:pPr>
        <w:pStyle w:val="13"/>
        <w:numPr>
          <w:numId w:val="0"/>
        </w:numPr>
        <w:spacing w:line="400" w:lineRule="exact"/>
        <w:ind w:leftChars="0" w:firstLine="240" w:firstLineChars="100"/>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如何理解马克思主义中国化时代化的科学内涵？</w:t>
      </w:r>
    </w:p>
    <w:p>
      <w:pPr>
        <w:pStyle w:val="13"/>
        <w:numPr>
          <w:numId w:val="0"/>
        </w:numPr>
        <w:spacing w:line="400" w:lineRule="exact"/>
        <w:ind w:firstLine="480" w:firstLine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科学内涵包括三个方面：</w:t>
      </w:r>
    </w:p>
    <w:p>
      <w:pPr>
        <w:pStyle w:val="13"/>
        <w:numPr>
          <w:numId w:val="0"/>
        </w:numPr>
        <w:spacing w:line="400" w:lineRule="exact"/>
        <w:ind w:firstLine="480" w:firstLine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运用马克思主义的立场、观点和方法，观察时代、把握时代、引领时代，解决中国革命、建设、改革中的实际问题。</w:t>
      </w:r>
    </w:p>
    <w:p>
      <w:pPr>
        <w:pStyle w:val="13"/>
        <w:numPr>
          <w:numId w:val="0"/>
        </w:numPr>
        <w:spacing w:line="400" w:lineRule="exact"/>
        <w:ind w:firstLine="480" w:firstLine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总结和提炼中国革命、建设、改革的实践经验并将其上升为理论，不断丰富和发展马克思主义的理论宝库，赋予马克思主义以新的时代内涵。</w:t>
      </w:r>
    </w:p>
    <w:p>
      <w:pPr>
        <w:pStyle w:val="13"/>
        <w:numPr>
          <w:numId w:val="0"/>
        </w:numPr>
        <w:spacing w:line="400" w:lineRule="exact"/>
        <w:ind w:firstLine="480" w:firstLine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运用中国人民喜闻乐见的民族语言来阐述马克思主义，使其植根于中华优秀传统文化的土壤中，具有中国特色、中国风格、中国气派。</w:t>
      </w:r>
    </w:p>
    <w:p>
      <w:pPr>
        <w:pStyle w:val="13"/>
        <w:numPr>
          <w:numId w:val="0"/>
        </w:numPr>
        <w:spacing w:line="400" w:lineRule="exact"/>
        <w:ind w:firstLine="240" w:firstLineChars="1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（书上4-5页）</w:t>
      </w:r>
    </w:p>
    <w:p>
      <w:pPr>
        <w:pStyle w:val="13"/>
        <w:numPr>
          <w:numId w:val="0"/>
        </w:numPr>
        <w:spacing w:line="400" w:lineRule="exact"/>
        <w:ind w:firstLine="240" w:firstLineChars="100"/>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我们党推进马克思主义中国化时代化取得了哪些重大理论成果？如何认识这些成果？</w:t>
      </w:r>
    </w:p>
    <w:p>
      <w:pPr>
        <w:pStyle w:val="13"/>
        <w:numPr>
          <w:numId w:val="0"/>
        </w:numPr>
        <w:spacing w:line="400" w:lineRule="exact"/>
        <w:ind w:leftChars="0" w:firstLine="480" w:firstLineChars="200"/>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两大理论成果：</w:t>
      </w:r>
      <w:r>
        <w:rPr>
          <w:rFonts w:hint="eastAsia" w:ascii="仿宋_GB2312" w:hAnsi="宋体" w:eastAsia="仿宋_GB2312"/>
          <w:b/>
          <w:bCs/>
          <w:sz w:val="24"/>
          <w:szCs w:val="24"/>
          <w:lang w:val="en-US" w:eastAsia="zh-CN"/>
        </w:rPr>
        <w:t>毛泽东思想和中国特色社会主义理论体系</w:t>
      </w:r>
    </w:p>
    <w:p>
      <w:pPr>
        <w:pStyle w:val="13"/>
        <w:numPr>
          <w:numId w:val="0"/>
        </w:numPr>
        <w:spacing w:line="400" w:lineRule="exact"/>
        <w:ind w:leftChars="0" w:firstLine="480" w:firstLineChars="20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毛泽东思想的定义：是马克思列宁主义在中国的运用和发展，是被实践证明了的关于中国革命和建设的正确理论原则和经验总结，是中国共产党集体智慧的结晶。</w:t>
      </w:r>
    </w:p>
    <w:p>
      <w:pPr>
        <w:pStyle w:val="13"/>
        <w:numPr>
          <w:numId w:val="0"/>
        </w:numPr>
        <w:spacing w:line="400" w:lineRule="exact"/>
        <w:ind w:leftChars="0" w:firstLine="240" w:firstLineChars="10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中国特色社会主义理论体系的定义：是对马克思主义、毛泽东思想的坚持和发展，是被实践证明了的关于在中国建设、巩固和发展社会主义的正确理论原则和经验总结，也是中国共产党集体智慧的结晶。</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如何认识：</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马克思主义中国化时代化的理论成果是一脉相承又与时俱进的关系。</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①毛泽东思想所蕴含的马克思主义的立场、观点和方法，为中国特色社会主义理论体系提供了基本遵循。</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②中国特色社会主义理论体系在新的历史条件下进一步丰富和发展了毛泽东思想。</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③毛泽东思想和中国特色社会主义理论体系，都是马克思列宁主义在中国的运用和发展，都以独创性的理论成果丰富和发展了马克思主义的理论宝库。</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（书上10-12页）</w:t>
      </w:r>
    </w:p>
    <w:p>
      <w:pPr>
        <w:pStyle w:val="13"/>
        <w:numPr>
          <w:numId w:val="0"/>
        </w:numPr>
        <w:spacing w:line="400" w:lineRule="exact"/>
        <w:ind w:firstLine="420" w:firstLineChars="0"/>
        <w:rPr>
          <w:rFonts w:hint="eastAsia" w:ascii="仿宋_GB2312" w:hAnsi="宋体" w:eastAsia="仿宋_GB2312"/>
          <w:b w:val="0"/>
          <w:bCs w:val="0"/>
          <w:sz w:val="24"/>
          <w:szCs w:val="24"/>
          <w:lang w:val="en-US" w:eastAsia="zh-CN"/>
        </w:rPr>
      </w:pPr>
    </w:p>
    <w:p>
      <w:pPr>
        <w:pStyle w:val="13"/>
        <w:numPr>
          <w:numId w:val="0"/>
        </w:numPr>
        <w:spacing w:line="400" w:lineRule="exact"/>
        <w:ind w:firstLine="420" w:firstLineChars="0"/>
        <w:rPr>
          <w:rFonts w:hint="default" w:ascii="仿宋_GB2312" w:hAnsi="宋体" w:eastAsia="仿宋_GB2312"/>
          <w:b w:val="0"/>
          <w:bCs w:val="0"/>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如何认识毛泽东思想的形成发展过程？</w:t>
      </w:r>
    </w:p>
    <w:p>
      <w:pPr>
        <w:pStyle w:val="13"/>
        <w:widowControl w:val="0"/>
        <w:numPr>
          <w:numId w:val="0"/>
        </w:numPr>
        <w:spacing w:line="400" w:lineRule="exact"/>
        <w:ind w:firstLine="48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①大革命时期（萌芽阶段）分析了</w:t>
      </w:r>
      <w:r>
        <w:rPr>
          <w:rFonts w:hint="eastAsia" w:ascii="仿宋_GB2312" w:hAnsi="宋体" w:eastAsia="仿宋_GB2312"/>
          <w:b/>
          <w:bCs/>
          <w:sz w:val="24"/>
          <w:szCs w:val="24"/>
          <w:lang w:val="en-US" w:eastAsia="zh-CN"/>
        </w:rPr>
        <w:t>中国农民</w:t>
      </w:r>
      <w:r>
        <w:rPr>
          <w:rFonts w:hint="eastAsia" w:ascii="仿宋_GB2312" w:hAnsi="宋体" w:eastAsia="仿宋_GB2312"/>
          <w:sz w:val="24"/>
          <w:szCs w:val="24"/>
          <w:lang w:val="en-US" w:eastAsia="zh-CN"/>
        </w:rPr>
        <w:t>斗争的特点，强调无产阶级领导农民进行斗争的重大作用。</w:t>
      </w:r>
    </w:p>
    <w:p>
      <w:pPr>
        <w:pStyle w:val="13"/>
        <w:widowControl w:val="0"/>
        <w:numPr>
          <w:numId w:val="0"/>
        </w:numPr>
        <w:spacing w:line="400" w:lineRule="exact"/>
        <w:ind w:firstLine="480"/>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代表作：《中国社会各阶级的分析》《湖南农民运动考察报告》</w:t>
      </w:r>
    </w:p>
    <w:p>
      <w:pPr>
        <w:pStyle w:val="13"/>
        <w:widowControl w:val="0"/>
        <w:numPr>
          <w:numId w:val="0"/>
        </w:numPr>
        <w:spacing w:line="400" w:lineRule="exact"/>
        <w:ind w:firstLine="48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②土地革命时期（形成阶段）枪杆子里面出政权；农村包围城市，武装夺取政权。</w:t>
      </w:r>
    </w:p>
    <w:p>
      <w:pPr>
        <w:pStyle w:val="13"/>
        <w:widowControl w:val="0"/>
        <w:numPr>
          <w:numId w:val="0"/>
        </w:numPr>
        <w:spacing w:line="400" w:lineRule="exact"/>
        <w:ind w:firstLine="480"/>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代表作：《中国的红色政权为什么能够存在？》《井冈山的斗争》《星星之火，可以燎原》《反对本本主义》</w:t>
      </w:r>
    </w:p>
    <w:p>
      <w:pPr>
        <w:pStyle w:val="13"/>
        <w:widowControl w:val="0"/>
        <w:numPr>
          <w:numId w:val="0"/>
        </w:numPr>
        <w:spacing w:line="400" w:lineRule="exact"/>
        <w:ind w:firstLine="48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③抗日战争时期（成熟阶段）系统阐述了</w:t>
      </w:r>
      <w:r>
        <w:rPr>
          <w:rFonts w:hint="eastAsia" w:ascii="仿宋_GB2312" w:hAnsi="宋体" w:eastAsia="仿宋_GB2312"/>
          <w:b/>
          <w:bCs/>
          <w:sz w:val="24"/>
          <w:szCs w:val="24"/>
          <w:lang w:val="en-US" w:eastAsia="zh-CN"/>
        </w:rPr>
        <w:t>新民主主义理论</w:t>
      </w:r>
      <w:r>
        <w:rPr>
          <w:rFonts w:hint="eastAsia" w:ascii="仿宋_GB2312" w:hAnsi="宋体" w:eastAsia="仿宋_GB2312"/>
          <w:sz w:val="24"/>
          <w:szCs w:val="24"/>
          <w:lang w:val="en-US" w:eastAsia="zh-CN"/>
        </w:rPr>
        <w:t>，实现了马克思主义与中国革命实践相结合的历史性飞跃。</w:t>
      </w:r>
    </w:p>
    <w:p>
      <w:pPr>
        <w:pStyle w:val="13"/>
        <w:widowControl w:val="0"/>
        <w:numPr>
          <w:numId w:val="0"/>
        </w:numPr>
        <w:spacing w:line="400" w:lineRule="exact"/>
        <w:ind w:firstLine="480"/>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代表作：《实践论》《矛盾论》《&lt;共产党人&gt;发刊词》《中国革命和中国共产党》《新民主主义论》《改造我们的学习》《论联合政府》</w:t>
      </w:r>
    </w:p>
    <w:p>
      <w:pPr>
        <w:pStyle w:val="13"/>
        <w:widowControl w:val="0"/>
        <w:numPr>
          <w:numId w:val="0"/>
        </w:numPr>
        <w:spacing w:line="400" w:lineRule="exact"/>
        <w:ind w:firstLine="48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④解放战争时期和新中国成立以后（继续发展阶段）十大军事原则 社会主义改造 正确处理人民内部的矛盾。</w:t>
      </w:r>
    </w:p>
    <w:p>
      <w:pPr>
        <w:pStyle w:val="13"/>
        <w:widowControl w:val="0"/>
        <w:numPr>
          <w:numId w:val="0"/>
        </w:numPr>
        <w:spacing w:line="400" w:lineRule="exact"/>
        <w:ind w:firstLine="480"/>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代表作：《在中国共产党第七届中央委员会第二次全体会议上的报告》《论人民民主专政》《论十大关系》《关于正确处理人民内部矛盾的问题》</w:t>
      </w:r>
    </w:p>
    <w:p>
      <w:pPr>
        <w:pStyle w:val="13"/>
        <w:widowControl w:val="0"/>
        <w:numPr>
          <w:numId w:val="0"/>
        </w:numPr>
        <w:spacing w:line="400" w:lineRule="exact"/>
        <w:ind w:firstLine="48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（书上16-19页）</w:t>
      </w:r>
    </w:p>
    <w:p>
      <w:pPr>
        <w:pStyle w:val="13"/>
        <w:widowControl w:val="0"/>
        <w:numPr>
          <w:numId w:val="0"/>
        </w:numPr>
        <w:spacing w:line="400" w:lineRule="exact"/>
        <w:ind w:firstLine="48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如何理解毛泽东思想的历史地位？</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①马克思主义中国化时代化第一个重大理论成果</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②中国革命和建设的科学指南</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③中国共产党和中国人民宝贵的精神财富</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（书上32-35页，可以详细再看一下）</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新民主主义革命的总路线是什么？</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总路线内容</w:t>
      </w:r>
      <w:r>
        <w:rPr>
          <w:rFonts w:hint="eastAsia" w:ascii="仿宋_GB2312" w:hAnsi="宋体" w:eastAsia="仿宋_GB2312"/>
          <w:sz w:val="24"/>
          <w:szCs w:val="24"/>
          <w:lang w:val="en-US" w:eastAsia="zh-CN"/>
        </w:rPr>
        <w:t>：无产阶级领导的，人民大众的，反对帝国主义、封建主义和官僚资本主义的革命。</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①新民主主义革命对象：帝国主义（首要），封建主义（专制统治社会基础）和官僚资本主义（买办 垄断）；</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②新民主主义革命动力：无产阶级（基本）、农民阶级（主力）、城市小资产阶级（可靠的同盟者）和民族资产阶级（两面性）；</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③新民主主义革命的领导力量：无产阶级的领导权是中国革命的中心问题也是新民主主义革命的核心问题；</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④新民主主义革命的性质：性质是资产阶级民主革命；前途是社会主义。</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（书上45-51页）</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新民主主义的基本纲领是什么？</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①政治纲领：推翻帝国主义和封建主义的统治，建立一个无产阶级领导的，以工农联盟为基础的、各革命阶级联合专政（国体）的新民主主义的共和国。</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②经济纲领：没收封建地主阶级的土地归农民所有，没收官僚资产阶级的垄断资本归新民主主义的国家所有，</w:t>
      </w:r>
      <w:r>
        <w:rPr>
          <w:rFonts w:hint="eastAsia" w:ascii="仿宋_GB2312" w:hAnsi="宋体" w:eastAsia="仿宋_GB2312"/>
          <w:b/>
          <w:bCs/>
          <w:i w:val="0"/>
          <w:iCs w:val="0"/>
          <w:sz w:val="24"/>
          <w:szCs w:val="24"/>
          <w:lang w:val="en-US" w:eastAsia="zh-CN"/>
        </w:rPr>
        <w:t>保护民族工商业</w:t>
      </w:r>
      <w:r>
        <w:rPr>
          <w:rFonts w:hint="eastAsia" w:ascii="仿宋_GB2312" w:hAnsi="宋体" w:eastAsia="仿宋_GB2312"/>
          <w:sz w:val="24"/>
          <w:szCs w:val="24"/>
          <w:lang w:val="en-US" w:eastAsia="zh-CN"/>
        </w:rPr>
        <w:t>。</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③文化纲领：新民主主义文化，就是无产阶级领导的人民大众的反帝反封建的文化，即民族的科学的大众的文化。</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（书上52-55页）</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如何理解新民主主义革命的三大法宝？</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①统一战线</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原因</w:t>
      </w:r>
      <w:r>
        <w:rPr>
          <w:rFonts w:hint="eastAsia" w:ascii="仿宋_GB2312" w:hAnsi="宋体" w:eastAsia="仿宋_GB2312"/>
          <w:sz w:val="24"/>
          <w:szCs w:val="24"/>
          <w:lang w:val="en-US" w:eastAsia="zh-CN"/>
        </w:rPr>
        <w:t>：Ⅰ由中国半殖民地半封建社会的阶级状况所决定。地主阶级和官僚资产阶级</w:t>
      </w:r>
      <w:r>
        <w:rPr>
          <w:rFonts w:hint="eastAsia" w:ascii="仿宋_GB2312" w:hAnsi="宋体" w:eastAsia="仿宋_GB2312"/>
          <w:sz w:val="24"/>
          <w:szCs w:val="24"/>
          <w:lang w:val="en-US" w:eastAsia="zh-CN"/>
        </w:rPr>
        <w:tab/>
        <w:t>力</w:t>
      </w:r>
      <w:r>
        <w:rPr>
          <w:rFonts w:hint="eastAsia" w:ascii="仿宋_GB2312" w:hAnsi="宋体" w:eastAsia="仿宋_GB2312"/>
          <w:sz w:val="24"/>
          <w:szCs w:val="24"/>
          <w:lang w:val="en-US" w:eastAsia="zh-CN"/>
        </w:rPr>
        <w:tab/>
        <w:t>量大，无产阶级需要团结农民、城市小资产阶级以及其他中间阶级。</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Ⅱ由中国革命的长期性、残酷性及其发展的不平衡性所决定。政治经济发展的不平</w:t>
      </w:r>
      <w:r>
        <w:rPr>
          <w:rFonts w:hint="eastAsia" w:ascii="仿宋_GB2312" w:hAnsi="宋体" w:eastAsia="仿宋_GB2312"/>
          <w:sz w:val="24"/>
          <w:szCs w:val="24"/>
          <w:lang w:val="en-US" w:eastAsia="zh-CN"/>
        </w:rPr>
        <w:tab/>
        <w:t>衡-导致了革命发展的不平衡，要尽力团结和利用可团结的力量。</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经历</w:t>
      </w:r>
      <w:r>
        <w:rPr>
          <w:rFonts w:hint="eastAsia" w:ascii="仿宋_GB2312" w:hAnsi="宋体" w:eastAsia="仿宋_GB2312"/>
          <w:sz w:val="24"/>
          <w:szCs w:val="24"/>
          <w:lang w:val="en-US" w:eastAsia="zh-CN"/>
        </w:rPr>
        <w:t>：第一次国共合作的统一战线、工农民主统一战线、抗日民族统一战线、人民民主统一战线；包含</w:t>
      </w:r>
      <w:r>
        <w:rPr>
          <w:rFonts w:hint="eastAsia" w:ascii="仿宋_GB2312" w:hAnsi="宋体" w:eastAsia="仿宋_GB2312"/>
          <w:b/>
          <w:bCs/>
          <w:sz w:val="24"/>
          <w:szCs w:val="24"/>
          <w:lang w:val="en-US" w:eastAsia="zh-CN"/>
        </w:rPr>
        <w:t>两个联盟</w:t>
      </w:r>
      <w:r>
        <w:rPr>
          <w:rFonts w:hint="eastAsia" w:ascii="仿宋_GB2312" w:hAnsi="宋体" w:eastAsia="仿宋_GB2312"/>
          <w:sz w:val="24"/>
          <w:szCs w:val="24"/>
          <w:lang w:val="en-US" w:eastAsia="zh-CN"/>
        </w:rPr>
        <w:t>：工人阶级同农民阶级、广大知识分子以及其他劳动者联盟（主要是工农联盟）和工人阶级和非劳动人民的联盟（主要是民族资产阶级的联盟。）</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经验总结</w:t>
      </w:r>
      <w:r>
        <w:rPr>
          <w:rFonts w:hint="eastAsia" w:ascii="仿宋_GB2312" w:hAnsi="宋体" w:eastAsia="仿宋_GB2312"/>
          <w:sz w:val="24"/>
          <w:szCs w:val="24"/>
          <w:lang w:val="en-US" w:eastAsia="zh-CN"/>
        </w:rPr>
        <w:t>：Ⅰ建立巩固的工农联盟；</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Ⅱ正确对待资产阶级；</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Ⅲ采取区别对待的方针；</w:t>
      </w:r>
    </w:p>
    <w:p>
      <w:pPr>
        <w:pStyle w:val="13"/>
        <w:widowControl w:val="0"/>
        <w:numPr>
          <w:numId w:val="0"/>
        </w:numPr>
        <w:spacing w:line="40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Ⅳ坚持独立自主的原则</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②武装斗争</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经验总结</w:t>
      </w:r>
      <w:r>
        <w:rPr>
          <w:rFonts w:hint="eastAsia" w:ascii="仿宋_GB2312" w:hAnsi="宋体" w:eastAsia="仿宋_GB2312"/>
          <w:sz w:val="24"/>
          <w:szCs w:val="24"/>
          <w:lang w:val="en-US" w:eastAsia="zh-CN"/>
        </w:rPr>
        <w:t>：Ⅰ坚持党对军队的绝对领导</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Ⅱ建设全心全意为人民服务的人民军队</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Ⅲ坚持正确的战略战术</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③党的建设</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内容</w:t>
      </w:r>
      <w:r>
        <w:rPr>
          <w:rFonts w:hint="eastAsia" w:ascii="仿宋_GB2312" w:hAnsi="宋体" w:eastAsia="仿宋_GB2312"/>
          <w:sz w:val="24"/>
          <w:szCs w:val="24"/>
          <w:lang w:val="en-US" w:eastAsia="zh-CN"/>
        </w:rPr>
        <w:t>：思想建设、组织建设、作风建设</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原因</w:t>
      </w:r>
      <w:r>
        <w:rPr>
          <w:rFonts w:hint="eastAsia" w:ascii="仿宋_GB2312" w:hAnsi="宋体" w:eastAsia="仿宋_GB2312"/>
          <w:sz w:val="24"/>
          <w:szCs w:val="24"/>
          <w:lang w:val="en-US" w:eastAsia="zh-CN"/>
        </w:rPr>
        <w:t>：Ⅰ党内成分，无产阶级少，农民和小资产阶级多，决定了党内无产阶级思想和非无产阶级思想之间的矛盾成为党内思想的主要矛盾。</w:t>
      </w:r>
    </w:p>
    <w:p>
      <w:pPr>
        <w:pStyle w:val="13"/>
        <w:widowControl w:val="0"/>
        <w:numPr>
          <w:numId w:val="0"/>
        </w:numPr>
        <w:spacing w:line="40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Ⅱ党长期在农村发展，且处于战争之中，必须加强党的组织建设和作风建设防止涣散。</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b/>
          <w:bCs/>
          <w:sz w:val="24"/>
          <w:szCs w:val="24"/>
          <w:lang w:val="en-US" w:eastAsia="zh-CN"/>
        </w:rPr>
        <w:t>经验总结</w:t>
      </w:r>
      <w:r>
        <w:rPr>
          <w:rFonts w:hint="eastAsia" w:ascii="仿宋_GB2312" w:hAnsi="宋体" w:eastAsia="仿宋_GB2312"/>
          <w:sz w:val="24"/>
          <w:szCs w:val="24"/>
          <w:lang w:val="en-US" w:eastAsia="zh-CN"/>
        </w:rPr>
        <w:t>：Ⅰ必须把思想建设始终放在党的建设首位；</w:t>
      </w:r>
    </w:p>
    <w:p>
      <w:pPr>
        <w:pStyle w:val="13"/>
        <w:widowControl w:val="0"/>
        <w:numPr>
          <w:numId w:val="0"/>
        </w:numPr>
        <w:spacing w:line="400" w:lineRule="exact"/>
        <w:jc w:val="both"/>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Ⅱ必须在任何时候都重要党的组织建设，根本组织原则：</w:t>
      </w:r>
      <w:r>
        <w:rPr>
          <w:rFonts w:hint="eastAsia" w:ascii="仿宋_GB2312" w:hAnsi="宋体" w:eastAsia="仿宋_GB2312"/>
          <w:b/>
          <w:bCs/>
          <w:sz w:val="24"/>
          <w:szCs w:val="24"/>
          <w:lang w:val="en-US" w:eastAsia="zh-CN"/>
        </w:rPr>
        <w:t>民主集中制</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Ⅲ必须重视党的作风建设。三大优良作风：理论联系实际、密切联系群众、批评与自我批评相结合</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Ⅳ必须联系党的政治路线加强党的建设</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（书上59-63页）</w:t>
      </w:r>
    </w:p>
    <w:p>
      <w:pPr>
        <w:pStyle w:val="13"/>
        <w:widowControl w:val="0"/>
        <w:numPr>
          <w:numId w:val="0"/>
        </w:numPr>
        <w:spacing w:line="400" w:lineRule="exact"/>
        <w:jc w:val="both"/>
        <w:rPr>
          <w:rFonts w:hint="default" w:ascii="仿宋_GB2312" w:hAnsi="宋体" w:eastAsia="仿宋_GB2312"/>
          <w:b w:val="0"/>
          <w:bCs w:val="0"/>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如何理解过渡时期的总路线？</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总路线：稳步地由农业国转变为工业国，由新民主主义国家转变为社会主义社会国家（</w:t>
      </w:r>
      <w:r>
        <w:rPr>
          <w:rFonts w:hint="eastAsia" w:ascii="仿宋_GB2312" w:hAnsi="宋体" w:eastAsia="仿宋_GB2312"/>
          <w:b/>
          <w:bCs/>
          <w:sz w:val="24"/>
          <w:szCs w:val="24"/>
          <w:lang w:val="en-US" w:eastAsia="zh-CN"/>
        </w:rPr>
        <w:t>两个转变</w:t>
      </w:r>
      <w:r>
        <w:rPr>
          <w:rFonts w:hint="eastAsia" w:ascii="仿宋_GB2312" w:hAnsi="宋体" w:eastAsia="仿宋_GB2312"/>
          <w:sz w:val="24"/>
          <w:szCs w:val="24"/>
          <w:lang w:val="en-US" w:eastAsia="zh-CN"/>
        </w:rPr>
        <w:t>）</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党在过渡时期的总路线和总任务，是要在一个相当长的时期内，逐步实现国家的社会主义工业化，并逐步实现国家对农业、对手工业和对资本主义工商业的社会主义改造。概括为</w:t>
      </w:r>
      <w:r>
        <w:rPr>
          <w:rFonts w:hint="eastAsia" w:ascii="仿宋_GB2312" w:hAnsi="宋体" w:eastAsia="仿宋_GB2312"/>
          <w:b/>
          <w:bCs/>
          <w:sz w:val="24"/>
          <w:szCs w:val="24"/>
          <w:lang w:val="en-US" w:eastAsia="zh-CN"/>
        </w:rPr>
        <w:t>一化三改</w:t>
      </w:r>
      <w:r>
        <w:rPr>
          <w:rFonts w:hint="eastAsia" w:ascii="仿宋_GB2312" w:hAnsi="宋体" w:eastAsia="仿宋_GB2312"/>
          <w:sz w:val="24"/>
          <w:szCs w:val="24"/>
          <w:lang w:val="en-US" w:eastAsia="zh-CN"/>
        </w:rPr>
        <w:t>：社会主义工业化，对个体农业、手工业和资本主义工商业的社会主义改造。</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两个之间的关系：</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①“一化”是主体，“三改”是两翼；</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②工业化是社会主义改造的</w:t>
      </w:r>
      <w:r>
        <w:rPr>
          <w:rFonts w:hint="eastAsia" w:ascii="仿宋_GB2312" w:hAnsi="宋体" w:eastAsia="仿宋_GB2312"/>
          <w:b/>
          <w:bCs/>
          <w:sz w:val="24"/>
          <w:szCs w:val="24"/>
          <w:lang w:val="en-US" w:eastAsia="zh-CN"/>
        </w:rPr>
        <w:t>基础和目的</w:t>
      </w:r>
      <w:r>
        <w:rPr>
          <w:rFonts w:hint="eastAsia" w:ascii="仿宋_GB2312" w:hAnsi="宋体" w:eastAsia="仿宋_GB2312"/>
          <w:sz w:val="24"/>
          <w:szCs w:val="24"/>
          <w:lang w:val="en-US" w:eastAsia="zh-CN"/>
        </w:rPr>
        <w:t>，社会主义改造是工业化不可或缺的</w:t>
      </w:r>
      <w:r>
        <w:rPr>
          <w:rFonts w:hint="eastAsia" w:ascii="仿宋_GB2312" w:hAnsi="宋体" w:eastAsia="仿宋_GB2312"/>
          <w:b/>
          <w:bCs/>
          <w:sz w:val="24"/>
          <w:szCs w:val="24"/>
          <w:lang w:val="en-US" w:eastAsia="zh-CN"/>
        </w:rPr>
        <w:t>条件和手段</w:t>
      </w:r>
      <w:r>
        <w:rPr>
          <w:rFonts w:hint="eastAsia" w:ascii="仿宋_GB2312" w:hAnsi="宋体" w:eastAsia="仿宋_GB2312"/>
          <w:sz w:val="24"/>
          <w:szCs w:val="24"/>
          <w:lang w:val="en-US" w:eastAsia="zh-CN"/>
        </w:rPr>
        <w:t>，这两方面相互联系、相互促进、相互制约，体现了发展生产力和变革生产关系的</w:t>
      </w:r>
      <w:r>
        <w:rPr>
          <w:rFonts w:hint="eastAsia" w:ascii="仿宋_GB2312" w:hAnsi="宋体" w:eastAsia="仿宋_GB2312"/>
          <w:b/>
          <w:bCs/>
          <w:sz w:val="24"/>
          <w:szCs w:val="24"/>
          <w:lang w:val="en-US" w:eastAsia="zh-CN"/>
        </w:rPr>
        <w:t>有机统一</w:t>
      </w:r>
      <w:r>
        <w:rPr>
          <w:rFonts w:hint="eastAsia" w:ascii="仿宋_GB2312" w:hAnsi="宋体" w:eastAsia="仿宋_GB2312"/>
          <w:sz w:val="24"/>
          <w:szCs w:val="24"/>
          <w:lang w:val="en-US" w:eastAsia="zh-CN"/>
        </w:rPr>
        <w:t>，是一条社会主义建设和社会主义改造</w:t>
      </w:r>
      <w:r>
        <w:rPr>
          <w:rFonts w:hint="eastAsia" w:ascii="仿宋_GB2312" w:hAnsi="宋体" w:eastAsia="仿宋_GB2312"/>
          <w:b/>
          <w:bCs/>
          <w:sz w:val="24"/>
          <w:szCs w:val="24"/>
          <w:lang w:val="en-US" w:eastAsia="zh-CN"/>
        </w:rPr>
        <w:t>同时并举</w:t>
      </w:r>
      <w:r>
        <w:rPr>
          <w:rFonts w:hint="eastAsia" w:ascii="仿宋_GB2312" w:hAnsi="宋体" w:eastAsia="仿宋_GB2312"/>
          <w:sz w:val="24"/>
          <w:szCs w:val="24"/>
          <w:lang w:val="en-US" w:eastAsia="zh-CN"/>
        </w:rPr>
        <w:t>的路线。</w:t>
      </w:r>
    </w:p>
    <w:p>
      <w:pPr>
        <w:pStyle w:val="13"/>
        <w:widowControl w:val="0"/>
        <w:numPr>
          <w:numId w:val="0"/>
        </w:numPr>
        <w:spacing w:line="400" w:lineRule="exact"/>
        <w:ind w:firstLine="420" w:firstLineChars="0"/>
        <w:jc w:val="both"/>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过渡时期总路线的提出，反映了中国人民要求走社会主义道路，迅速发展国民经济，尽快变农业国为工业国，摆脱贫困，消灭剥削制度的</w:t>
      </w:r>
      <w:r>
        <w:rPr>
          <w:rFonts w:hint="eastAsia" w:ascii="仿宋_GB2312" w:hAnsi="宋体" w:eastAsia="仿宋_GB2312"/>
          <w:b/>
          <w:bCs/>
          <w:sz w:val="24"/>
          <w:szCs w:val="24"/>
          <w:lang w:val="en-US" w:eastAsia="zh-CN"/>
        </w:rPr>
        <w:t>强烈愿望</w:t>
      </w:r>
      <w:r>
        <w:rPr>
          <w:rFonts w:hint="eastAsia" w:ascii="仿宋_GB2312" w:hAnsi="宋体" w:eastAsia="仿宋_GB2312"/>
          <w:sz w:val="24"/>
          <w:szCs w:val="24"/>
          <w:lang w:val="en-US" w:eastAsia="zh-CN"/>
        </w:rPr>
        <w:t>，因此得到全国人民的</w:t>
      </w:r>
      <w:r>
        <w:rPr>
          <w:rFonts w:hint="eastAsia" w:ascii="仿宋_GB2312" w:hAnsi="宋体" w:eastAsia="仿宋_GB2312"/>
          <w:b/>
          <w:bCs/>
          <w:sz w:val="24"/>
          <w:szCs w:val="24"/>
          <w:lang w:val="en-US" w:eastAsia="zh-CN"/>
        </w:rPr>
        <w:t>热烈拥护</w:t>
      </w:r>
      <w:r>
        <w:rPr>
          <w:rFonts w:hint="eastAsia" w:ascii="仿宋_GB2312" w:hAnsi="宋体" w:eastAsia="仿宋_GB2312"/>
          <w:sz w:val="24"/>
          <w:szCs w:val="24"/>
          <w:lang w:val="en-US" w:eastAsia="zh-CN"/>
        </w:rPr>
        <w:t>。同时，也集中反映了以毛泽东为代表的中国共产党人探索中国社会发展和开创中国特色社会主义道路的创造性贡献，</w:t>
      </w:r>
      <w:r>
        <w:rPr>
          <w:rFonts w:hint="eastAsia" w:ascii="仿宋_GB2312" w:hAnsi="宋体" w:eastAsia="仿宋_GB2312"/>
          <w:b/>
          <w:bCs/>
          <w:sz w:val="24"/>
          <w:szCs w:val="24"/>
          <w:lang w:val="en-US" w:eastAsia="zh-CN"/>
        </w:rPr>
        <w:t>是毛泽东思想的重要内容。</w:t>
      </w:r>
    </w:p>
    <w:p>
      <w:pPr>
        <w:pStyle w:val="13"/>
        <w:widowControl w:val="0"/>
        <w:numPr>
          <w:numId w:val="0"/>
        </w:numPr>
        <w:spacing w:line="400" w:lineRule="exact"/>
        <w:ind w:firstLine="420" w:firstLineChars="0"/>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（书上69-76页）</w:t>
      </w:r>
    </w:p>
    <w:p>
      <w:pPr>
        <w:pStyle w:val="13"/>
        <w:widowControl w:val="0"/>
        <w:numPr>
          <w:numId w:val="0"/>
        </w:numPr>
        <w:spacing w:line="400" w:lineRule="exact"/>
        <w:ind w:firstLine="420" w:firstLineChars="0"/>
        <w:jc w:val="both"/>
        <w:rPr>
          <w:rFonts w:hint="default" w:ascii="仿宋_GB2312" w:hAnsi="宋体" w:eastAsia="仿宋_GB2312"/>
          <w:b w:val="0"/>
          <w:bCs w:val="0"/>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我国是怎样实现对个体农业、个体手工业的社会主义改造的？</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个体农业：①积极引导农民组织起来，走互助合作道路；</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②遵循自愿互利、典型示范和国家帮助的原则，以互助合作的优越性吸引农民走互助合作道路；</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③正确分析农村的阶级和阶层情况，制定正确的阶级政策；</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④坚持积极领导，稳步前进的方针，采取循序渐进的步骤。</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阶段：互助组（社会主义萌芽性质）、初级社（半社会主义性质）和高级社（完全社会主义性质）</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手工业：</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阶段：手工业供销小组、手工业供销合作社、手工业生产合作社。</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（书上76-79页）</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我国为什么能采取和平赎买的方法，实现对资本主义工商业的社会主义改造？</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①首先，民族资产阶级具有两面性。</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②其次，中国共产党与民族资产阶级长期保持着统一战线的关系，这就为将工人阶级和民族资产阶级之间存在着的对抗性矛盾转化为非对抗性矛盾并按照人民内部矛盾来处理提供了前提。</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③最后，我国已经有了以工人阶级为领导、工农联盟为基础的人民民主专政的国家政权，建立了强大的社会主义国营经济并掌握了国家的经济命脉，这就造成了私人资本主义在政治上、经济上对社会主义的依赖。</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（书上80-81页）</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 xml:space="preserve">社会主义改造的历史经验是什么？ </w:t>
      </w:r>
    </w:p>
    <w:p>
      <w:pPr>
        <w:pStyle w:val="13"/>
        <w:numPr>
          <w:numId w:val="0"/>
        </w:numPr>
        <w:spacing w:line="400" w:lineRule="exact"/>
        <w:ind w:leftChars="0"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①第一，坚持社会主义工业化建设与社会主义改造同时并举。</w:t>
      </w:r>
    </w:p>
    <w:p>
      <w:pPr>
        <w:pStyle w:val="13"/>
        <w:numPr>
          <w:numId w:val="0"/>
        </w:numPr>
        <w:spacing w:line="400" w:lineRule="exact"/>
        <w:ind w:leftChars="0"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②第二，采取积极引导、逐步过渡的方式。</w:t>
      </w:r>
    </w:p>
    <w:p>
      <w:pPr>
        <w:pStyle w:val="13"/>
        <w:numPr>
          <w:numId w:val="0"/>
        </w:numPr>
        <w:spacing w:line="400" w:lineRule="exact"/>
        <w:ind w:leftChars="0"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③第三，用和平方法进行改造。</w:t>
      </w:r>
    </w:p>
    <w:p>
      <w:pPr>
        <w:pStyle w:val="13"/>
        <w:numPr>
          <w:numId w:val="0"/>
        </w:numPr>
        <w:spacing w:line="400" w:lineRule="exact"/>
        <w:ind w:leftChars="0"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（书上83-86页）</w:t>
      </w:r>
    </w:p>
    <w:p>
      <w:pPr>
        <w:pStyle w:val="13"/>
        <w:numPr>
          <w:numId w:val="0"/>
        </w:numPr>
        <w:spacing w:line="400" w:lineRule="exact"/>
        <w:ind w:leftChars="0" w:firstLine="420" w:firstLineChars="0"/>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我们党对社会主义建设道路初步探索取得了哪些重要理论成果？</w:t>
      </w:r>
    </w:p>
    <w:p>
      <w:pPr>
        <w:pStyle w:val="13"/>
        <w:numPr>
          <w:ilvl w:val="0"/>
          <w:numId w:val="2"/>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调动一切积极因素为社会主义事业服务；</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①调动一切积极因素为社会主义事业服务必须处理好若干重大关系；</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②调动一切积极因素为社会主义事业服务必须坚持中国共产党的领导；</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③调动一切积极因素为社会主义事业服务必须发展社会主义民主政治；</w:t>
      </w:r>
    </w:p>
    <w:p>
      <w:pPr>
        <w:pStyle w:val="13"/>
        <w:widowControl w:val="0"/>
        <w:numPr>
          <w:numId w:val="0"/>
        </w:numPr>
        <w:spacing w:line="40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④调动一切积极因素为社会主义事业服务必须认识社会主义发展阶段和社会主义建设的规律。</w:t>
      </w:r>
    </w:p>
    <w:p>
      <w:pPr>
        <w:pStyle w:val="13"/>
        <w:numPr>
          <w:ilvl w:val="0"/>
          <w:numId w:val="2"/>
        </w:numPr>
        <w:spacing w:line="400" w:lineRule="exact"/>
        <w:ind w:leftChars="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正确认识和处理社会主义社会矛盾的思想</w:t>
      </w:r>
    </w:p>
    <w:p>
      <w:pPr>
        <w:pStyle w:val="13"/>
        <w:numPr>
          <w:numId w:val="0"/>
        </w:numPr>
        <w:spacing w:line="400" w:lineRule="exact"/>
        <w:ind w:leftChars="20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基本矛盾仍然是生产关系和生产力，上层建筑和经济基础之间的矛盾；</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①成为我国的现实问题、国际处理不当教训深刻、理论不足</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②社会主义社会充满着矛盾，这些矛盾推动着社会主义向前发展</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③社会主义社会的基本矛盾是非对抗性矛盾，具有又相适应又相矛盾的特点，可以通过调整和改革解决</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④社会主义社会存在敌我矛盾和人民内部矛盾两类不同性质的矛盾</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⑤解决敌我矛盾和人民内部矛盾两类不同性质的矛盾，采用专政和民主两种不同的方法。</w:t>
      </w:r>
    </w:p>
    <w:p>
      <w:pPr>
        <w:pStyle w:val="13"/>
        <w:numPr>
          <w:numId w:val="0"/>
        </w:numPr>
        <w:spacing w:line="400" w:lineRule="exact"/>
        <w:ind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政治思想领域的人民内部矛盾：“团结——批评——团结”</w:t>
      </w:r>
    </w:p>
    <w:p>
      <w:pPr>
        <w:pStyle w:val="13"/>
        <w:numPr>
          <w:numId w:val="0"/>
        </w:numPr>
        <w:spacing w:line="400" w:lineRule="exact"/>
        <w:ind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物质利益方面的人民内部矛盾：“统筹兼顾、适当安排”</w:t>
      </w:r>
    </w:p>
    <w:p>
      <w:pPr>
        <w:pStyle w:val="13"/>
        <w:numPr>
          <w:numId w:val="0"/>
        </w:numPr>
        <w:spacing w:line="400" w:lineRule="exact"/>
        <w:ind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人民群众和政府机关的矛盾：“坚持民主集中制原则”</w:t>
      </w:r>
    </w:p>
    <w:p>
      <w:pPr>
        <w:pStyle w:val="13"/>
        <w:numPr>
          <w:numId w:val="0"/>
        </w:numPr>
        <w:spacing w:line="400" w:lineRule="exact"/>
        <w:ind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科学文化领域里的矛盾：“百花齐放、百家争鸣”</w:t>
      </w:r>
    </w:p>
    <w:p>
      <w:pPr>
        <w:pStyle w:val="13"/>
        <w:numPr>
          <w:numId w:val="0"/>
        </w:numPr>
        <w:spacing w:line="400" w:lineRule="exact"/>
        <w:ind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共产党和民主党派的矛盾：“长期共存、互相监督”</w:t>
      </w:r>
    </w:p>
    <w:p>
      <w:pPr>
        <w:pStyle w:val="13"/>
        <w:numPr>
          <w:numId w:val="0"/>
        </w:numPr>
        <w:spacing w:line="400" w:lineRule="exact"/>
        <w:ind w:firstLine="420" w:firstLine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民族之间的矛盾：“民族平等、团结互助</w:t>
      </w:r>
    </w:p>
    <w:p>
      <w:pPr>
        <w:pStyle w:val="13"/>
        <w:numPr>
          <w:numId w:val="0"/>
        </w:numPr>
        <w:spacing w:line="400" w:lineRule="exact"/>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⑥我们国内的主要矛盾，已经是人民对于建立先进的工业国的要求同落后的农业国的现实之间的矛盾，已经是人民对于经济文化迅速发展的需要同当前经济文化不能满足人民需要的状况之间的矛盾。</w:t>
      </w:r>
    </w:p>
    <w:p>
      <w:pPr>
        <w:pStyle w:val="13"/>
        <w:numPr>
          <w:ilvl w:val="0"/>
          <w:numId w:val="2"/>
        </w:numPr>
        <w:spacing w:line="400" w:lineRule="exact"/>
        <w:ind w:leftChars="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走中国工业化道路</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内涵：重工业、轻工业和农业的发展关系</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特点：以重工业为重点，同时充分发展农业和轻工业，坚持两条腿走路；坚持以农业为基础、以工业为主导、以农轻重为序发展国民经济的总方针。</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要求途径：①必须明确战略目标和战略步骤</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②必须采取正确的经济建设方针</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③必须调整和完善所有制结构</w:t>
      </w:r>
    </w:p>
    <w:p>
      <w:pPr>
        <w:pStyle w:val="13"/>
        <w:widowControl w:val="0"/>
        <w:numPr>
          <w:numId w:val="0"/>
        </w:numPr>
        <w:spacing w:line="40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④必须积极探索适合我国情况的经济体制和运行机制</w:t>
      </w:r>
    </w:p>
    <w:p>
      <w:pPr>
        <w:pStyle w:val="13"/>
        <w:numPr>
          <w:ilvl w:val="0"/>
          <w:numId w:val="2"/>
        </w:numPr>
        <w:spacing w:line="400" w:lineRule="exact"/>
        <w:ind w:leftChars="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初步探索的其他理论成果</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以毛泽东同志为主要代表的中国共产党人，在探索社会主义建设道路的过程中，还对社会主义发展阶段、“四个现代化”战略目标、以及科学教育文化工作、国防建设、祖国统一和外交工作提出了重要思想理论观点。</w:t>
      </w:r>
    </w:p>
    <w:p>
      <w:pPr>
        <w:pStyle w:val="13"/>
        <w:numPr>
          <w:numId w:val="0"/>
        </w:numPr>
        <w:spacing w:line="400" w:lineRule="exac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（书上93-109页）</w:t>
      </w:r>
    </w:p>
    <w:p>
      <w:pPr>
        <w:pStyle w:val="13"/>
        <w:numPr>
          <w:numId w:val="0"/>
        </w:numPr>
        <w:spacing w:line="400" w:lineRule="exact"/>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如何理解我们党对社会主义建设道路初步探索，为在新的历史时期开创中国特色社会主义提供了宝贵经验、理论准备、物质基础？</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经验教训：①必须把马克思主义与中国实际相结合，探索符合中国特点的社会主义建设道路。</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②必须正确认识社会主义社会的主要矛盾和根本任务，集中力量发展生产力</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③必须从实际出发进行社会主义建设，建设规模和速度要与国力相适应，不能急于求成</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④必须发展社会主义民主，健全社会主义法制</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⑤必须坚持党的民主集中制和集体领导制度，加强执政党的建设</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⑥必须坚持对外开放，要借鉴和吸收人类文明成果建设社会主义，不能关起门来搞建设</w:t>
      </w:r>
    </w:p>
    <w:p>
      <w:pPr>
        <w:pStyle w:val="13"/>
        <w:widowControl w:val="0"/>
        <w:numPr>
          <w:numId w:val="0"/>
        </w:numPr>
        <w:spacing w:line="400" w:lineRule="exact"/>
        <w:jc w:val="both"/>
        <w:rPr>
          <w:rFonts w:hint="eastAsia" w:ascii="仿宋_GB2312" w:hAnsi="宋体" w:eastAsia="仿宋_GB2312"/>
          <w:sz w:val="24"/>
          <w:szCs w:val="24"/>
          <w:lang w:val="en-US" w:eastAsia="zh-CN"/>
        </w:rPr>
      </w:pP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理论准备：关于社会主义建设的正确的理论原则和经验总结，丰富和发展了毛泽东思想，对我国的社会主义建设发挥了重要指导作用。</w:t>
      </w:r>
    </w:p>
    <w:p>
      <w:pPr>
        <w:pStyle w:val="13"/>
        <w:widowControl w:val="0"/>
        <w:numPr>
          <w:numId w:val="0"/>
        </w:numPr>
        <w:spacing w:line="400" w:lineRule="exact"/>
        <w:jc w:val="both"/>
        <w:rPr>
          <w:rFonts w:hint="eastAsia" w:ascii="仿宋_GB2312" w:hAnsi="宋体" w:eastAsia="仿宋_GB2312"/>
          <w:sz w:val="24"/>
          <w:szCs w:val="24"/>
          <w:lang w:val="en-US" w:eastAsia="zh-CN"/>
        </w:rPr>
      </w:pP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物质基础：①探索过程中，我国经济保持了较快的发展速度，经济实力显著增强</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②基本建立了独立的比较完整的工业体系和国民经济体系，从根本上解决了工业化“从无到有”的问题</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③改革开放以后我国赖以进行现代化建设的物质技术基础，很大一部分是这一时期建设起来的</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④全国经济文化建设等方面的骨干力量和他们的工作经验，大部分也是在这一时期培养和积累起来的</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（书上110-116页）</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邓小平理论形成的条件是什么？</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①和平与发展成为时代主题是邓小平理论形成的时代背景。经济危机、冷战格局的两大阵营力量区域平衡，人民渴望和平，渴望发展。</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②社会主义建设的经验教训是邓小平理论形成的历史依据</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Ⅰ1956苏共二十大和波匈事件，苏联模式暴露弊端</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Ⅱ经济上急于求成，政治上坚持以阶级斗争为纲</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③改革开放和现代化建设的实践是邓小平理论形成的现实依据</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邓小平理论回答的基本问题和精髓是什么？</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基本问题：什么是社会主义，怎样建设社会主义</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精髓：解放思想、实事求是</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（书上150-153页）</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如何理解社会主义初级阶段的科学含义?</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含义：社会主义初级阶段，就是指我国在生产力落后、商品经济不发达条件下建设社会主义必然要经历的特定阶段，即从我国进入社会主义到基本实现社会主义现代化的整个历史阶段。</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w:t>
      </w:r>
      <w:r>
        <w:rPr>
          <w:rFonts w:hint="eastAsia" w:ascii="仿宋_GB2312" w:hAnsi="宋体" w:eastAsia="仿宋_GB2312"/>
          <w:b/>
          <w:bCs/>
          <w:sz w:val="24"/>
          <w:szCs w:val="24"/>
          <w:lang w:val="en-US" w:eastAsia="zh-CN"/>
        </w:rPr>
        <w:t>第一，我国社会形态已经是社会主义社会，我们必须坚持而不能离开社会主义</w:t>
      </w:r>
      <w:r>
        <w:rPr>
          <w:rFonts w:hint="eastAsia" w:ascii="仿宋_GB2312" w:hAnsi="宋体" w:eastAsia="仿宋_GB2312"/>
          <w:sz w:val="24"/>
          <w:szCs w:val="24"/>
          <w:lang w:val="en-US" w:eastAsia="zh-CN"/>
        </w:rPr>
        <w:t>。</w:t>
      </w:r>
    </w:p>
    <w:p>
      <w:pPr>
        <w:pStyle w:val="13"/>
        <w:widowControl w:val="0"/>
        <w:numPr>
          <w:numId w:val="0"/>
        </w:numPr>
        <w:spacing w:line="40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这指明了我国的社会性质，既不是资本主义，也不是社会主义和资本主义谁战胜谁的问题还没有解决的过渡时期，而是社会主义社会。这就决定了我们的建设和改革，必须坚持而不能离开社会主义社会的方向，大方向不能错。任何退回去搞全盘西化、补资本主义的课的思想和行动，都是偏离了社会主义的方向，与我们的社会性质是不相容的。</w:t>
      </w:r>
    </w:p>
    <w:p>
      <w:pPr>
        <w:pStyle w:val="13"/>
        <w:widowControl w:val="0"/>
        <w:numPr>
          <w:numId w:val="0"/>
        </w:numPr>
        <w:spacing w:line="400" w:lineRule="exact"/>
        <w:jc w:val="both"/>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②</w:t>
      </w:r>
      <w:r>
        <w:rPr>
          <w:rFonts w:hint="eastAsia" w:ascii="仿宋_GB2312" w:hAnsi="宋体" w:eastAsia="仿宋_GB2312"/>
          <w:b/>
          <w:bCs/>
          <w:sz w:val="24"/>
          <w:szCs w:val="24"/>
          <w:lang w:val="en-US" w:eastAsia="zh-CN"/>
        </w:rPr>
        <w:t>第二，我国的社会主义还处在初级阶段。</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我们必须从这一阶段出发，不能超越这一阶段。这指明了我国的社会主义所处的历史发展阶段。这一阶段的社会主义是不发达的、不完全的、不成熟的社会主义社会。这是一个不可逾越的阶段。</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（书上156-159页）</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p>
    <w:p>
      <w:pPr>
        <w:pStyle w:val="13"/>
        <w:widowControl w:val="0"/>
        <w:numPr>
          <w:numId w:val="0"/>
        </w:numPr>
        <w:spacing w:line="400" w:lineRule="exact"/>
        <w:jc w:val="both"/>
        <w:rPr>
          <w:rFonts w:hint="default" w:ascii="仿宋_GB2312" w:hAnsi="宋体" w:eastAsia="仿宋_GB2312"/>
          <w:b w:val="0"/>
          <w:bCs w:val="0"/>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邓小平关于“两手抓，两手都要硬”思想的内容有哪些？</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w:t>
      </w:r>
      <w:r>
        <w:rPr>
          <w:rFonts w:hint="eastAsia" w:ascii="仿宋_GB2312" w:hAnsi="宋体" w:eastAsia="仿宋_GB2312"/>
          <w:b/>
          <w:bCs/>
          <w:sz w:val="24"/>
          <w:szCs w:val="24"/>
          <w:lang w:val="en-US" w:eastAsia="zh-CN"/>
        </w:rPr>
        <w:t>一手抓物质文明，一手抓精神文明。</w:t>
      </w:r>
      <w:r>
        <w:rPr>
          <w:rFonts w:hint="eastAsia" w:ascii="仿宋_GB2312" w:hAnsi="宋体" w:eastAsia="仿宋_GB2312"/>
          <w:sz w:val="24"/>
          <w:szCs w:val="24"/>
        </w:rPr>
        <w:t xml:space="preserve"> </w:t>
      </w:r>
      <w:r>
        <w:rPr>
          <w:rFonts w:hint="eastAsia" w:ascii="仿宋_GB2312" w:hAnsi="宋体" w:eastAsia="仿宋_GB2312"/>
          <w:sz w:val="24"/>
          <w:szCs w:val="24"/>
          <w:lang w:val="en-US" w:eastAsia="zh-CN"/>
        </w:rPr>
        <w:t>社会主义精神文明是社会主义社会的重要特征。要在建设高度物质文明的同时，提高全民族的科学文化水平，发展高尚的丰富多彩的文化生活，建设高度的社会主义精神文明。</w:t>
      </w:r>
    </w:p>
    <w:p>
      <w:pPr>
        <w:pStyle w:val="13"/>
        <w:numPr>
          <w:numId w:val="0"/>
        </w:numPr>
        <w:spacing w:line="400" w:lineRule="exact"/>
        <w:ind w:leftChars="0"/>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②</w:t>
      </w:r>
      <w:r>
        <w:rPr>
          <w:rFonts w:hint="eastAsia" w:ascii="仿宋_GB2312" w:hAnsi="宋体" w:eastAsia="仿宋_GB2312"/>
          <w:b/>
          <w:bCs/>
          <w:sz w:val="24"/>
          <w:szCs w:val="24"/>
          <w:lang w:val="en-US" w:eastAsia="zh-CN"/>
        </w:rPr>
        <w:t>一手抓建设，一手抓法制。</w:t>
      </w:r>
      <w:r>
        <w:rPr>
          <w:rFonts w:hint="eastAsia" w:ascii="仿宋_GB2312" w:hAnsi="宋体" w:eastAsia="仿宋_GB2312"/>
          <w:b w:val="0"/>
          <w:bCs w:val="0"/>
          <w:sz w:val="24"/>
          <w:szCs w:val="24"/>
          <w:lang w:val="en-US" w:eastAsia="zh-CN"/>
        </w:rPr>
        <w:t xml:space="preserve"> 发展社会主义民主，健全社会主义法制，是党的十一届三中全会以来我们党坚定不移的基本方针</w:t>
      </w:r>
      <w:r>
        <w:rPr>
          <w:rFonts w:hint="eastAsia" w:ascii="仿宋_GB2312" w:hAnsi="宋体" w:eastAsia="仿宋_GB2312"/>
          <w:b/>
          <w:bCs/>
          <w:sz w:val="24"/>
          <w:szCs w:val="24"/>
          <w:lang w:val="en-US" w:eastAsia="zh-CN"/>
        </w:rPr>
        <w:t>。</w:t>
      </w:r>
    </w:p>
    <w:p>
      <w:pPr>
        <w:pStyle w:val="13"/>
        <w:numPr>
          <w:numId w:val="0"/>
        </w:numPr>
        <w:spacing w:line="400" w:lineRule="exact"/>
        <w:ind w:left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③</w:t>
      </w:r>
      <w:r>
        <w:rPr>
          <w:rFonts w:hint="eastAsia" w:ascii="仿宋_GB2312" w:hAnsi="宋体" w:eastAsia="仿宋_GB2312"/>
          <w:b/>
          <w:bCs/>
          <w:sz w:val="24"/>
          <w:szCs w:val="24"/>
          <w:lang w:val="en-US" w:eastAsia="zh-CN"/>
        </w:rPr>
        <w:t>一手抓改革开放，一手抓惩治腐败。</w:t>
      </w:r>
      <w:r>
        <w:rPr>
          <w:rFonts w:hint="eastAsia" w:ascii="仿宋_GB2312" w:hAnsi="宋体" w:eastAsia="仿宋_GB2312"/>
          <w:b w:val="0"/>
          <w:bCs w:val="0"/>
          <w:sz w:val="24"/>
          <w:szCs w:val="24"/>
          <w:lang w:val="en-US" w:eastAsia="zh-CN"/>
        </w:rPr>
        <w:t>“我们一手抓改革开放，一手抓惩治腐败，这两件事结合起来，对照起来，就可以使我们的政策更加明朗，更能获得人心。”</w:t>
      </w:r>
    </w:p>
    <w:p>
      <w:pPr>
        <w:pStyle w:val="13"/>
        <w:numPr>
          <w:numId w:val="0"/>
        </w:numPr>
        <w:spacing w:line="400" w:lineRule="exact"/>
        <w:ind w:leftChars="0"/>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（书上171-175页）</w:t>
      </w:r>
    </w:p>
    <w:p>
      <w:pPr>
        <w:pStyle w:val="13"/>
        <w:numPr>
          <w:numId w:val="0"/>
        </w:numPr>
        <w:spacing w:line="400" w:lineRule="exact"/>
        <w:ind w:leftChars="0"/>
        <w:rPr>
          <w:rFonts w:hint="default" w:ascii="仿宋_GB2312" w:hAnsi="宋体" w:eastAsia="仿宋_GB2312"/>
          <w:b w:val="0"/>
          <w:bCs w:val="0"/>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邓小平关于社会主义市场经济理论的主要观点有哪些？</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①计划经济和市场经济不是划分社会制度的标志，计划经济不等于社会主义，市场经济不等于资本主义；</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②计划和市场都是经济手段，对经济活动的调节各有优劣，社会主义实行市场经济是要把两者优势结合起来；</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③市场经济作为资源配置的一种方式本身不具有制度属性，可以和不同的社会制度结合，从而表现出不同的性质。</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（书上170-171页）</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如何理解邓小平理论的历史地位？</w:t>
      </w:r>
    </w:p>
    <w:p>
      <w:pPr>
        <w:pStyle w:val="13"/>
        <w:widowControl w:val="0"/>
        <w:numPr>
          <w:numId w:val="0"/>
        </w:numPr>
        <w:spacing w:line="400" w:lineRule="exact"/>
        <w:jc w:val="both"/>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①</w:t>
      </w:r>
      <w:r>
        <w:rPr>
          <w:rFonts w:hint="eastAsia" w:ascii="仿宋_GB2312" w:hAnsi="宋体" w:eastAsia="仿宋_GB2312"/>
          <w:b/>
          <w:bCs/>
          <w:sz w:val="24"/>
          <w:szCs w:val="24"/>
          <w:lang w:val="en-US" w:eastAsia="zh-CN"/>
        </w:rPr>
        <w:t>马克思列宁主义、毛泽东思想的继承和发展</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邓小平理论，是马克思列宁主义基本原理与当代中国实际和时代特征相结合的产物，是马克思列宁主义、毛泽东思想的继承和发展，是全党全国人民集体智慧的结晶。、</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w:t>
      </w:r>
      <w:r>
        <w:rPr>
          <w:rFonts w:hint="eastAsia" w:ascii="仿宋_GB2312" w:hAnsi="宋体" w:eastAsia="仿宋_GB2312"/>
          <w:b/>
          <w:bCs/>
          <w:sz w:val="24"/>
          <w:szCs w:val="24"/>
          <w:lang w:val="en-US" w:eastAsia="zh-CN"/>
        </w:rPr>
        <w:t>中国特色社会主义理论体系的开篇之作</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邓小平作为中国特色社会主义理论的创立者，紧紧抓住“什么是社会主义、怎样建设社会主义”这个基本问题，响亮提出“走自己的道路，建设有中国特色的社会主义”的伟大号召，从此中国特色社会主义成为我们党全部理论和实践一以贯之的主题。</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w:t>
      </w:r>
      <w:r>
        <w:rPr>
          <w:rFonts w:hint="eastAsia" w:ascii="仿宋_GB2312" w:hAnsi="宋体" w:eastAsia="仿宋_GB2312"/>
          <w:b/>
          <w:bCs/>
          <w:sz w:val="24"/>
          <w:szCs w:val="24"/>
          <w:lang w:val="en-US" w:eastAsia="zh-CN"/>
        </w:rPr>
        <w:t>改革开放和社会主义现代化建设的科学指南</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邓小平理论指导了改革开放的伟大实践。</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（书上187-189页）</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如何理解“三个代表”重要思想的核心观点？</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核心观点</w:t>
      </w:r>
      <w:r>
        <w:rPr>
          <w:rFonts w:hint="eastAsia" w:ascii="仿宋_GB2312" w:hAnsi="宋体" w:eastAsia="仿宋_GB2312"/>
          <w:b/>
          <w:bCs/>
          <w:sz w:val="24"/>
          <w:szCs w:val="24"/>
          <w:lang w:val="en-US" w:eastAsia="zh-CN"/>
        </w:rPr>
        <w:t>：中国共产党始终代表中国先进生产力的发展要求，代表中国先进文化的前进方向，代表中国最广大人民的根本利益</w:t>
      </w:r>
      <w:r>
        <w:rPr>
          <w:rFonts w:hint="eastAsia" w:ascii="仿宋_GB2312" w:hAnsi="宋体" w:eastAsia="仿宋_GB2312"/>
          <w:sz w:val="24"/>
          <w:szCs w:val="24"/>
          <w:lang w:val="en-US" w:eastAsia="zh-CN"/>
        </w:rPr>
        <w:t>。</w:t>
      </w:r>
    </w:p>
    <w:p>
      <w:pPr>
        <w:pStyle w:val="13"/>
        <w:numPr>
          <w:numId w:val="0"/>
        </w:numPr>
        <w:spacing w:line="400" w:lineRule="exact"/>
        <w:ind w:leftChars="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①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始终代表中国先进文化的前进方向，就是党的理论、路线、纲领、方向、政策和各项工作，必须努力体现发展面向现代化、面向世界、面向未来的，民族的科学的大众的社会主义文化要求，促进全民族思想道德素质和科学文化素质的不断提高，为我国经济发展和社会进步提供精神动力和智力支持。</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始终代表中国最广大人民的根本利益，就是党的理论、路线、纲领、方正、政策和各项工作，必须坚持把人民的根本利益作为出发点和归宿，充分发挥人民群众的积极性主动性创造性，在社会不断发展进步的基础上，使人民群众不断获得切实的经济、政治、文化利益。</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（书上191-201页）</w:t>
      </w:r>
    </w:p>
    <w:p>
      <w:pPr>
        <w:pStyle w:val="13"/>
        <w:numPr>
          <w:numId w:val="0"/>
        </w:numPr>
        <w:spacing w:line="400" w:lineRule="exact"/>
        <w:ind w:leftChars="0"/>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如何理解发展是党执政兴国的第一要务？</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两套说辞</w:t>
      </w:r>
    </w:p>
    <w:p>
      <w:pPr>
        <w:pStyle w:val="13"/>
        <w:widowControl w:val="0"/>
        <w:numPr>
          <w:numId w:val="0"/>
        </w:numPr>
        <w:spacing w:line="40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参考资料上的：</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①只有发展，党才能实现历史使命和奋斗目标</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②只有发展，才能实现全面建成小康社会</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③只有发展，才能增强我国综合国力，实现中华民族伟大复兴</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书上总结的：</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①中国特色社会主义是靠发展来不断巩固和推进的</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②发展是国际竞争中赢得主动的需要</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③用发展的办法解决前进中的问题，是改革开放以来我们的一条重要经验</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④发展是硬道理，中国解决所有问题的关键在于依靠自己的发展</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怎么发展：</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①发展要善于抓住机遇，珍惜机遇，用好机遇。</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②发展是社会主义物质文明、政治文明和精神文明的协调发展。</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③发展包括促进人的全面发展</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④要正确认识和处理改革、发展、稳定的关系</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⑤发展必须毫不动摇地坚持党在社会主义初级阶段的基本路线</w:t>
      </w:r>
    </w:p>
    <w:p>
      <w:pPr>
        <w:pStyle w:val="13"/>
        <w:widowControl w:val="0"/>
        <w:numPr>
          <w:numId w:val="0"/>
        </w:numPr>
        <w:spacing w:line="400" w:lineRule="exact"/>
        <w:ind w:firstLine="420" w:firstLineChars="0"/>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（书上202-205页）</w:t>
      </w:r>
    </w:p>
    <w:p>
      <w:pPr>
        <w:pStyle w:val="13"/>
        <w:widowControl w:val="0"/>
        <w:numPr>
          <w:numId w:val="0"/>
        </w:numPr>
        <w:spacing w:line="400" w:lineRule="exact"/>
        <w:ind w:firstLine="420" w:firstLineChars="0"/>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如何理解江泽民关于建设社会主义政治文明的思想？</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建设社会主义政治文明与物质文明、精神文明一起确立为社会主义现代化全面发展的三大基本目标，从而使中国特色社会主义的理论和实践进一步走向成熟和完善。建设社会主义政治文明，是我国改革开放和社会主义现代化建设发展的必然要求，是我们党领导人民坚持和发展人民民主长期实践的必然结论，进一步深化了我们党对中国特色社会主义事业的规律性认识。</w:t>
      </w:r>
    </w:p>
    <w:p>
      <w:pPr>
        <w:pStyle w:val="13"/>
        <w:widowControl w:val="0"/>
        <w:numPr>
          <w:numId w:val="0"/>
        </w:numPr>
        <w:spacing w:line="400" w:lineRule="exact"/>
        <w:jc w:val="both"/>
        <w:rPr>
          <w:rFonts w:hint="eastAsia" w:ascii="仿宋_GB2312" w:hAnsi="宋体" w:eastAsia="仿宋_GB2312"/>
          <w:b/>
          <w:bCs/>
          <w:sz w:val="24"/>
          <w:szCs w:val="24"/>
          <w:lang w:val="en-US" w:eastAsia="zh-CN"/>
        </w:rPr>
      </w:pPr>
      <w:r>
        <w:rPr>
          <w:rFonts w:hint="eastAsia" w:ascii="仿宋_GB2312" w:hAnsi="宋体" w:eastAsia="仿宋_GB2312"/>
          <w:sz w:val="24"/>
          <w:szCs w:val="24"/>
          <w:lang w:val="en-US" w:eastAsia="zh-CN"/>
        </w:rPr>
        <w:t>建设社会主义政治文明，最根本的就是要坚持</w:t>
      </w:r>
      <w:r>
        <w:rPr>
          <w:rFonts w:hint="eastAsia" w:ascii="仿宋_GB2312" w:hAnsi="宋体" w:eastAsia="仿宋_GB2312"/>
          <w:b/>
          <w:bCs/>
          <w:sz w:val="24"/>
          <w:szCs w:val="24"/>
          <w:lang w:val="en-US" w:eastAsia="zh-CN"/>
        </w:rPr>
        <w:t>党的领导、人民当家做主和依法治国</w:t>
      </w:r>
      <w:r>
        <w:rPr>
          <w:rFonts w:hint="eastAsia" w:ascii="仿宋_GB2312" w:hAnsi="宋体" w:eastAsia="仿宋_GB2312"/>
          <w:sz w:val="24"/>
          <w:szCs w:val="24"/>
          <w:lang w:val="en-US" w:eastAsia="zh-CN"/>
        </w:rPr>
        <w:t>的有机统一。这是我们推进政治文明建设必须遵循的基本方针，也是我国社会主义政治文明区别于资本主义政治文明的本质特征。</w:t>
      </w:r>
      <w:r>
        <w:rPr>
          <w:rFonts w:hint="eastAsia" w:ascii="仿宋_GB2312" w:hAnsi="宋体" w:eastAsia="仿宋_GB2312"/>
          <w:b/>
          <w:bCs/>
          <w:sz w:val="24"/>
          <w:szCs w:val="24"/>
          <w:lang w:val="en-US" w:eastAsia="zh-CN"/>
        </w:rPr>
        <w:t>党的领导是人民当家作主和依法治国的根本保证，人民当家作主是社会主义民主政治的本质要求，依法治国是党领导人民治理国家的基本方略。</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怎么建设：</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①建设社会主义政治文明，必须发展社会主义民主</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②建设社会主义政治文明，必须坚持和完善中国特色社会主义政治制度。</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③建设社会主义政治文明，必须坚持依法治国，建设社会主义法治国家。</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④建设社会主义政治文明，必须进行政治体制改革。</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⑤建设社会主义政治文明，必须推进决策的科学化民主化。</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⑥建设社会主义政治文明，必须尊重和保障人权。</w:t>
      </w:r>
    </w:p>
    <w:p>
      <w:pPr>
        <w:pStyle w:val="13"/>
        <w:widowControl w:val="0"/>
        <w:numPr>
          <w:numId w:val="0"/>
        </w:numPr>
        <w:spacing w:line="400" w:lineRule="exact"/>
        <w:jc w:val="both"/>
        <w:rPr>
          <w:rFonts w:hint="eastAsia" w:ascii="仿宋_GB2312" w:hAnsi="宋体" w:eastAsia="仿宋_GB2312"/>
          <w:b w:val="0"/>
          <w:bCs w:val="0"/>
          <w:sz w:val="24"/>
          <w:szCs w:val="24"/>
          <w:lang w:val="en-US" w:eastAsia="zh-CN"/>
        </w:rPr>
      </w:pPr>
      <w:r>
        <w:rPr>
          <w:rFonts w:hint="eastAsia" w:ascii="仿宋_GB2312" w:hAnsi="宋体" w:eastAsia="仿宋_GB2312"/>
          <w:b w:val="0"/>
          <w:bCs w:val="0"/>
          <w:sz w:val="24"/>
          <w:szCs w:val="24"/>
          <w:lang w:val="en-US" w:eastAsia="zh-CN"/>
        </w:rPr>
        <w:t>（书上210-213页，内容多且杂，自行取舍）</w:t>
      </w:r>
    </w:p>
    <w:p>
      <w:pPr>
        <w:pStyle w:val="13"/>
        <w:widowControl w:val="0"/>
        <w:numPr>
          <w:numId w:val="0"/>
        </w:numPr>
        <w:spacing w:line="400" w:lineRule="exact"/>
        <w:jc w:val="both"/>
        <w:rPr>
          <w:rFonts w:hint="default" w:ascii="仿宋_GB2312" w:hAnsi="宋体" w:eastAsia="仿宋_GB2312"/>
          <w:b w:val="0"/>
          <w:bCs w:val="0"/>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如何理解科学发展观的科学内涵？</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①推动经济社会发展是科学发展观的第一要义</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②以人为本是科学发展观的核心立场</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③全面协调可持续是科学发展观的基本要求</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④统筹兼顾是科学发展观的基本方法</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（书上228-239，有更多细节）</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如何理解胡锦涛关于加快转变经济发展方式的思想？</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推动经济持续健康发展，必须坚持以科学发展为主题，以加快转变经济发展方式为主线。</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一些重要思想观点：</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①全面深化经济体制改革是加快转变经济发展方式的关键</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②实施创新驱动发展战略，是转变经济发展方式的重大战略决策</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③推动经济结构战略性调整，是提升国民经济整体素质、赢得国际经济竞争主动权的根本途径，是加快转变经济发展方式的主攻方向。</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④促进区域协调发展是我国现代化建设中的一个重大战略</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⑤积极稳妥推进城镇化是优化城乡经济结构、促进国民经济良性循环和社会协调发展的重要措施</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⑥推动城乡发展一体化，是解决“三农”问题的根本途径</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⑦实现工业化、信息化、城镇化、农村现代化，是我国社会主义现代化建设的战略任务，也是加快形成新的经济发展方式、促进经济持续健康发展的重要动力。</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（书上240-242页）</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如何理解胡锦涛关于建设社会主义文化强国的思想？</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建设社会主义文化强国，是我们党把握时代和形势发展变化，积极回应各族人民精神文化需求作出的重大战略决策。</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怎么建设：</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①坚定不移走中国特色社会主义文化发展道路</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②建设社会主义核心价值体系（社会主义核心价值体系是兴国之魂，决定着中国特色社会主义发展方向。</w:t>
      </w:r>
      <w:r>
        <w:rPr>
          <w:rFonts w:hint="eastAsia" w:ascii="仿宋_GB2312" w:hAnsi="宋体" w:eastAsia="仿宋_GB2312"/>
          <w:b/>
          <w:bCs/>
          <w:sz w:val="24"/>
          <w:szCs w:val="24"/>
          <w:lang w:val="en-US" w:eastAsia="zh-CN"/>
        </w:rPr>
        <w:t>马克思主义指导思想、中国特色社会主义共同理想、以爱国主义为核心的民族精神和以改革创新为核心的时代精神、社会主义荣辱观，共同构成了社会主义核心价值体系的基本内容</w:t>
      </w:r>
      <w:r>
        <w:rPr>
          <w:rFonts w:hint="eastAsia" w:ascii="仿宋_GB2312" w:hAnsi="宋体" w:eastAsia="仿宋_GB2312"/>
          <w:sz w:val="24"/>
          <w:szCs w:val="24"/>
          <w:lang w:val="en-US" w:eastAsia="zh-CN"/>
        </w:rPr>
        <w:t>）</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③坚持不懈用中国特色社会主义理论武装全党、教育人民。</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④加强新闻宣传工作</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⑤繁荣文艺创作</w:t>
      </w:r>
    </w:p>
    <w:p>
      <w:pPr>
        <w:pStyle w:val="13"/>
        <w:widowControl w:val="0"/>
        <w:numPr>
          <w:numId w:val="0"/>
        </w:numPr>
        <w:spacing w:line="40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（书上245-248页）</w:t>
      </w:r>
    </w:p>
    <w:p>
      <w:pPr>
        <w:pStyle w:val="13"/>
        <w:widowControl w:val="0"/>
        <w:numPr>
          <w:numId w:val="0"/>
        </w:numPr>
        <w:spacing w:line="400" w:lineRule="exact"/>
        <w:jc w:val="both"/>
        <w:rPr>
          <w:rFonts w:hint="default" w:ascii="仿宋_GB2312" w:hAnsi="宋体" w:eastAsia="仿宋_GB2312"/>
          <w:sz w:val="24"/>
          <w:szCs w:val="24"/>
          <w:lang w:val="en-US" w:eastAsia="zh-CN"/>
        </w:rPr>
      </w:pPr>
    </w:p>
    <w:p>
      <w:pPr>
        <w:pStyle w:val="13"/>
        <w:numPr>
          <w:ilvl w:val="0"/>
          <w:numId w:val="1"/>
        </w:numPr>
        <w:spacing w:line="400" w:lineRule="exact"/>
        <w:ind w:firstLineChars="0"/>
        <w:rPr>
          <w:rFonts w:hint="eastAsia" w:ascii="仿宋_GB2312" w:hAnsi="宋体" w:eastAsia="仿宋_GB2312"/>
          <w:sz w:val="24"/>
          <w:szCs w:val="24"/>
        </w:rPr>
      </w:pPr>
      <w:r>
        <w:rPr>
          <w:rFonts w:hint="eastAsia" w:ascii="仿宋_GB2312" w:hAnsi="宋体" w:eastAsia="仿宋_GB2312"/>
          <w:sz w:val="24"/>
          <w:szCs w:val="24"/>
        </w:rPr>
        <w:t>如何理解胡锦涛关于构建社会主义和谐社会的思想？</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①党的十六大以后，我们党从中国特色社会主义事业总体布局和全面建设小康社会全局出发，提出构建社会主义和谐社会的重大战略任务。</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②我们要构建的社会主义和谐社会是经济建设、政治建设、文化建设、社会建设、生态文明建设协调发展的社会，是人与人、人与社会、人与自然整体和谐的社会。</w:t>
      </w:r>
    </w:p>
    <w:p>
      <w:pPr>
        <w:pStyle w:val="13"/>
        <w:numPr>
          <w:numId w:val="0"/>
        </w:numPr>
        <w:spacing w:line="400" w:lineRule="exact"/>
        <w:ind w:leftChars="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③民主法制、公平正义、诚信友爱、充满活力、安定有序、人与自然和谐共处，是构建社会主义和谐社会的总要求。</w:t>
      </w:r>
    </w:p>
    <w:p>
      <w:pPr>
        <w:pStyle w:val="13"/>
        <w:numPr>
          <w:numId w:val="0"/>
        </w:numPr>
        <w:spacing w:line="400" w:lineRule="exact"/>
        <w:ind w:leftChars="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（书上249-251页）</w:t>
      </w:r>
      <w:bookmarkStart w:id="0" w:name="_GoBack"/>
      <w:bookmarkEnd w:id="0"/>
    </w:p>
    <w:sectPr>
      <w:footerReference r:id="rId3" w:type="default"/>
      <w:pgSz w:w="11906" w:h="16838"/>
      <w:pgMar w:top="1134" w:right="1418"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14849"/>
      <w:docPartObj>
        <w:docPartGallery w:val="autotext"/>
      </w:docPartObj>
    </w:sdtPr>
    <w:sdtContent>
      <w:p>
        <w:pPr>
          <w:pStyle w:val="6"/>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CA6C6B"/>
    <w:multiLevelType w:val="singleLevel"/>
    <w:tmpl w:val="CECA6C6B"/>
    <w:lvl w:ilvl="0" w:tentative="0">
      <w:start w:val="1"/>
      <w:numFmt w:val="chineseCounting"/>
      <w:suff w:val="nothing"/>
      <w:lvlText w:val="%1、"/>
      <w:lvlJc w:val="left"/>
      <w:rPr>
        <w:rFonts w:hint="eastAsia"/>
      </w:rPr>
    </w:lvl>
  </w:abstractNum>
  <w:abstractNum w:abstractNumId="1">
    <w:nsid w:val="34D479D5"/>
    <w:multiLevelType w:val="multilevel"/>
    <w:tmpl w:val="34D479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k2YWY0Y2YxNGJlZGZkMmY5M2IzNzIwYjZjOGIwNmYifQ=="/>
  </w:docVars>
  <w:rsids>
    <w:rsidRoot w:val="00537475"/>
    <w:rsid w:val="00002D05"/>
    <w:rsid w:val="00012C00"/>
    <w:rsid w:val="000175B4"/>
    <w:rsid w:val="000216CD"/>
    <w:rsid w:val="000266FA"/>
    <w:rsid w:val="00030374"/>
    <w:rsid w:val="00035BC8"/>
    <w:rsid w:val="000411E9"/>
    <w:rsid w:val="00045670"/>
    <w:rsid w:val="00045E43"/>
    <w:rsid w:val="00046167"/>
    <w:rsid w:val="00060693"/>
    <w:rsid w:val="000669D1"/>
    <w:rsid w:val="00075275"/>
    <w:rsid w:val="00093D1F"/>
    <w:rsid w:val="000A4AAC"/>
    <w:rsid w:val="000B46AB"/>
    <w:rsid w:val="000B7F45"/>
    <w:rsid w:val="000C0F15"/>
    <w:rsid w:val="000C1922"/>
    <w:rsid w:val="000C3202"/>
    <w:rsid w:val="000C4F13"/>
    <w:rsid w:val="000C73F6"/>
    <w:rsid w:val="000D5022"/>
    <w:rsid w:val="000E722C"/>
    <w:rsid w:val="001231D0"/>
    <w:rsid w:val="00124668"/>
    <w:rsid w:val="00127171"/>
    <w:rsid w:val="00136C4C"/>
    <w:rsid w:val="001416E3"/>
    <w:rsid w:val="001449F7"/>
    <w:rsid w:val="00151BDA"/>
    <w:rsid w:val="00152E6E"/>
    <w:rsid w:val="001731E8"/>
    <w:rsid w:val="00180FA0"/>
    <w:rsid w:val="0018349C"/>
    <w:rsid w:val="00186F13"/>
    <w:rsid w:val="00193CCE"/>
    <w:rsid w:val="001B1D5E"/>
    <w:rsid w:val="001B38E5"/>
    <w:rsid w:val="001B6EE6"/>
    <w:rsid w:val="001C5B69"/>
    <w:rsid w:val="001C6EF6"/>
    <w:rsid w:val="001E1EB3"/>
    <w:rsid w:val="001E2ED8"/>
    <w:rsid w:val="001F19E4"/>
    <w:rsid w:val="00211FED"/>
    <w:rsid w:val="002158D1"/>
    <w:rsid w:val="00217327"/>
    <w:rsid w:val="002215C4"/>
    <w:rsid w:val="00231769"/>
    <w:rsid w:val="0023378E"/>
    <w:rsid w:val="00237264"/>
    <w:rsid w:val="00241350"/>
    <w:rsid w:val="00256D49"/>
    <w:rsid w:val="00265E95"/>
    <w:rsid w:val="00266467"/>
    <w:rsid w:val="002677C9"/>
    <w:rsid w:val="00282D61"/>
    <w:rsid w:val="002A082A"/>
    <w:rsid w:val="002B05B0"/>
    <w:rsid w:val="002B4CFF"/>
    <w:rsid w:val="002C4240"/>
    <w:rsid w:val="002C7C97"/>
    <w:rsid w:val="002D3884"/>
    <w:rsid w:val="002D4B71"/>
    <w:rsid w:val="002E3026"/>
    <w:rsid w:val="002F4FF5"/>
    <w:rsid w:val="0031691E"/>
    <w:rsid w:val="00324325"/>
    <w:rsid w:val="00333B83"/>
    <w:rsid w:val="00335C76"/>
    <w:rsid w:val="00342218"/>
    <w:rsid w:val="00346BCB"/>
    <w:rsid w:val="00355720"/>
    <w:rsid w:val="00356CFD"/>
    <w:rsid w:val="0036492D"/>
    <w:rsid w:val="00376AFD"/>
    <w:rsid w:val="00390CE1"/>
    <w:rsid w:val="00394D27"/>
    <w:rsid w:val="003B2AEE"/>
    <w:rsid w:val="003D6417"/>
    <w:rsid w:val="003F0644"/>
    <w:rsid w:val="003F7B2C"/>
    <w:rsid w:val="00400A41"/>
    <w:rsid w:val="00422264"/>
    <w:rsid w:val="004271D1"/>
    <w:rsid w:val="00437E0E"/>
    <w:rsid w:val="00441B3B"/>
    <w:rsid w:val="00457B3F"/>
    <w:rsid w:val="00461595"/>
    <w:rsid w:val="004734E2"/>
    <w:rsid w:val="0047467A"/>
    <w:rsid w:val="00480007"/>
    <w:rsid w:val="00482039"/>
    <w:rsid w:val="00485900"/>
    <w:rsid w:val="00490E1F"/>
    <w:rsid w:val="004A114F"/>
    <w:rsid w:val="004A6F4E"/>
    <w:rsid w:val="004C16B0"/>
    <w:rsid w:val="004C25C8"/>
    <w:rsid w:val="004C3E36"/>
    <w:rsid w:val="004C714E"/>
    <w:rsid w:val="004D1028"/>
    <w:rsid w:val="004D7512"/>
    <w:rsid w:val="004F0E25"/>
    <w:rsid w:val="004F1597"/>
    <w:rsid w:val="004F2BBB"/>
    <w:rsid w:val="004F4BD1"/>
    <w:rsid w:val="00504399"/>
    <w:rsid w:val="00510A3C"/>
    <w:rsid w:val="00511989"/>
    <w:rsid w:val="005119E0"/>
    <w:rsid w:val="005225D8"/>
    <w:rsid w:val="00530AD6"/>
    <w:rsid w:val="00536055"/>
    <w:rsid w:val="00537475"/>
    <w:rsid w:val="005377C9"/>
    <w:rsid w:val="00541A83"/>
    <w:rsid w:val="005464B7"/>
    <w:rsid w:val="00551BF4"/>
    <w:rsid w:val="00563A14"/>
    <w:rsid w:val="00565A65"/>
    <w:rsid w:val="00571536"/>
    <w:rsid w:val="00572EF9"/>
    <w:rsid w:val="0057600F"/>
    <w:rsid w:val="00581DAD"/>
    <w:rsid w:val="00586B33"/>
    <w:rsid w:val="005910C9"/>
    <w:rsid w:val="00592D95"/>
    <w:rsid w:val="005963BD"/>
    <w:rsid w:val="005979A2"/>
    <w:rsid w:val="005B2631"/>
    <w:rsid w:val="005B2801"/>
    <w:rsid w:val="005B3335"/>
    <w:rsid w:val="005B5152"/>
    <w:rsid w:val="005B62C9"/>
    <w:rsid w:val="005D2160"/>
    <w:rsid w:val="005D6E56"/>
    <w:rsid w:val="005E1B84"/>
    <w:rsid w:val="005F1116"/>
    <w:rsid w:val="005F291E"/>
    <w:rsid w:val="0061056E"/>
    <w:rsid w:val="0062394E"/>
    <w:rsid w:val="00624B9D"/>
    <w:rsid w:val="006264C4"/>
    <w:rsid w:val="00634741"/>
    <w:rsid w:val="00641048"/>
    <w:rsid w:val="00644352"/>
    <w:rsid w:val="0064722F"/>
    <w:rsid w:val="00654247"/>
    <w:rsid w:val="00662C1F"/>
    <w:rsid w:val="00664FCE"/>
    <w:rsid w:val="00665BE7"/>
    <w:rsid w:val="00667AF7"/>
    <w:rsid w:val="006701BD"/>
    <w:rsid w:val="00676642"/>
    <w:rsid w:val="0068439F"/>
    <w:rsid w:val="0068515C"/>
    <w:rsid w:val="006A086B"/>
    <w:rsid w:val="006A25F2"/>
    <w:rsid w:val="006A48DD"/>
    <w:rsid w:val="006B5AA8"/>
    <w:rsid w:val="006B5B26"/>
    <w:rsid w:val="006C0719"/>
    <w:rsid w:val="006C3BFD"/>
    <w:rsid w:val="006D3B8F"/>
    <w:rsid w:val="006D3CD6"/>
    <w:rsid w:val="006D4298"/>
    <w:rsid w:val="006D7FCE"/>
    <w:rsid w:val="006E541D"/>
    <w:rsid w:val="006E5A4F"/>
    <w:rsid w:val="006F164A"/>
    <w:rsid w:val="00702723"/>
    <w:rsid w:val="00707C98"/>
    <w:rsid w:val="00713D00"/>
    <w:rsid w:val="0072010A"/>
    <w:rsid w:val="00742FE8"/>
    <w:rsid w:val="00750E46"/>
    <w:rsid w:val="00767D23"/>
    <w:rsid w:val="007716E7"/>
    <w:rsid w:val="007735CA"/>
    <w:rsid w:val="00774209"/>
    <w:rsid w:val="0077629E"/>
    <w:rsid w:val="00791E46"/>
    <w:rsid w:val="007A7E58"/>
    <w:rsid w:val="007B1AC5"/>
    <w:rsid w:val="007B3510"/>
    <w:rsid w:val="007C4201"/>
    <w:rsid w:val="007C5B67"/>
    <w:rsid w:val="007E4FA8"/>
    <w:rsid w:val="007E67F0"/>
    <w:rsid w:val="007F3B11"/>
    <w:rsid w:val="007F4881"/>
    <w:rsid w:val="0080160C"/>
    <w:rsid w:val="00802C51"/>
    <w:rsid w:val="00803DBF"/>
    <w:rsid w:val="008158BD"/>
    <w:rsid w:val="0082454D"/>
    <w:rsid w:val="00831C80"/>
    <w:rsid w:val="00841CA6"/>
    <w:rsid w:val="00841D8D"/>
    <w:rsid w:val="00854A2C"/>
    <w:rsid w:val="0087162E"/>
    <w:rsid w:val="0089552A"/>
    <w:rsid w:val="00896899"/>
    <w:rsid w:val="008A346C"/>
    <w:rsid w:val="008A62BF"/>
    <w:rsid w:val="008C09E6"/>
    <w:rsid w:val="008C2DDD"/>
    <w:rsid w:val="008E47A5"/>
    <w:rsid w:val="00915DCF"/>
    <w:rsid w:val="009218A4"/>
    <w:rsid w:val="009251D3"/>
    <w:rsid w:val="009259F4"/>
    <w:rsid w:val="00944DA8"/>
    <w:rsid w:val="00951FD3"/>
    <w:rsid w:val="0095412F"/>
    <w:rsid w:val="009774DC"/>
    <w:rsid w:val="009900C6"/>
    <w:rsid w:val="00990620"/>
    <w:rsid w:val="00997EF0"/>
    <w:rsid w:val="009A33C3"/>
    <w:rsid w:val="009A751E"/>
    <w:rsid w:val="009C6FD9"/>
    <w:rsid w:val="00A02853"/>
    <w:rsid w:val="00A042FC"/>
    <w:rsid w:val="00A056FA"/>
    <w:rsid w:val="00A074EF"/>
    <w:rsid w:val="00A11CB3"/>
    <w:rsid w:val="00A11E7A"/>
    <w:rsid w:val="00A25471"/>
    <w:rsid w:val="00A3396B"/>
    <w:rsid w:val="00A36484"/>
    <w:rsid w:val="00A42355"/>
    <w:rsid w:val="00A42956"/>
    <w:rsid w:val="00A43D7E"/>
    <w:rsid w:val="00A46CDF"/>
    <w:rsid w:val="00A600F9"/>
    <w:rsid w:val="00A6300D"/>
    <w:rsid w:val="00A6418C"/>
    <w:rsid w:val="00A64F4F"/>
    <w:rsid w:val="00A723F8"/>
    <w:rsid w:val="00A73AD8"/>
    <w:rsid w:val="00A84076"/>
    <w:rsid w:val="00A84E5E"/>
    <w:rsid w:val="00A9198B"/>
    <w:rsid w:val="00A924A3"/>
    <w:rsid w:val="00AB06C1"/>
    <w:rsid w:val="00AC358A"/>
    <w:rsid w:val="00AE005A"/>
    <w:rsid w:val="00AE4185"/>
    <w:rsid w:val="00AF655F"/>
    <w:rsid w:val="00AF78A9"/>
    <w:rsid w:val="00B02944"/>
    <w:rsid w:val="00B2357E"/>
    <w:rsid w:val="00B37403"/>
    <w:rsid w:val="00B37574"/>
    <w:rsid w:val="00B41D24"/>
    <w:rsid w:val="00B423A7"/>
    <w:rsid w:val="00B4366F"/>
    <w:rsid w:val="00B46B5C"/>
    <w:rsid w:val="00B52FE2"/>
    <w:rsid w:val="00B62615"/>
    <w:rsid w:val="00B6584E"/>
    <w:rsid w:val="00B72017"/>
    <w:rsid w:val="00B72FE4"/>
    <w:rsid w:val="00B76C9D"/>
    <w:rsid w:val="00B82AEC"/>
    <w:rsid w:val="00B83D4B"/>
    <w:rsid w:val="00B928EF"/>
    <w:rsid w:val="00B9603D"/>
    <w:rsid w:val="00BA46D3"/>
    <w:rsid w:val="00BA4A35"/>
    <w:rsid w:val="00BB4CFB"/>
    <w:rsid w:val="00BB68BE"/>
    <w:rsid w:val="00BD07FE"/>
    <w:rsid w:val="00BD2452"/>
    <w:rsid w:val="00BD3A42"/>
    <w:rsid w:val="00BE330A"/>
    <w:rsid w:val="00BE7E1D"/>
    <w:rsid w:val="00C01F87"/>
    <w:rsid w:val="00C14CD6"/>
    <w:rsid w:val="00C164C1"/>
    <w:rsid w:val="00C17094"/>
    <w:rsid w:val="00C24CCF"/>
    <w:rsid w:val="00C26C16"/>
    <w:rsid w:val="00C357B0"/>
    <w:rsid w:val="00C453F6"/>
    <w:rsid w:val="00C45577"/>
    <w:rsid w:val="00C47742"/>
    <w:rsid w:val="00C61BC9"/>
    <w:rsid w:val="00C67010"/>
    <w:rsid w:val="00C75AD5"/>
    <w:rsid w:val="00C81B2B"/>
    <w:rsid w:val="00CB14BC"/>
    <w:rsid w:val="00CB79FA"/>
    <w:rsid w:val="00CC24BD"/>
    <w:rsid w:val="00CC2FD2"/>
    <w:rsid w:val="00CD6794"/>
    <w:rsid w:val="00CE67BE"/>
    <w:rsid w:val="00CF202E"/>
    <w:rsid w:val="00CF7BF8"/>
    <w:rsid w:val="00D077B2"/>
    <w:rsid w:val="00D14EB0"/>
    <w:rsid w:val="00D16850"/>
    <w:rsid w:val="00D27439"/>
    <w:rsid w:val="00D41DD5"/>
    <w:rsid w:val="00D60CE2"/>
    <w:rsid w:val="00D616AF"/>
    <w:rsid w:val="00D679F0"/>
    <w:rsid w:val="00D75402"/>
    <w:rsid w:val="00D75B26"/>
    <w:rsid w:val="00D8001D"/>
    <w:rsid w:val="00D85030"/>
    <w:rsid w:val="00D87751"/>
    <w:rsid w:val="00DA475E"/>
    <w:rsid w:val="00DB3A0A"/>
    <w:rsid w:val="00DB7104"/>
    <w:rsid w:val="00DC2EFB"/>
    <w:rsid w:val="00DC733C"/>
    <w:rsid w:val="00DD5E3F"/>
    <w:rsid w:val="00E0077D"/>
    <w:rsid w:val="00E0116A"/>
    <w:rsid w:val="00E011D7"/>
    <w:rsid w:val="00E05A88"/>
    <w:rsid w:val="00E06A31"/>
    <w:rsid w:val="00E078AA"/>
    <w:rsid w:val="00E11846"/>
    <w:rsid w:val="00E131C5"/>
    <w:rsid w:val="00E13E71"/>
    <w:rsid w:val="00E17360"/>
    <w:rsid w:val="00E203E6"/>
    <w:rsid w:val="00E21990"/>
    <w:rsid w:val="00E51BBD"/>
    <w:rsid w:val="00E6074D"/>
    <w:rsid w:val="00E73C61"/>
    <w:rsid w:val="00E77100"/>
    <w:rsid w:val="00E80CFE"/>
    <w:rsid w:val="00E835F8"/>
    <w:rsid w:val="00EB47DD"/>
    <w:rsid w:val="00EC3904"/>
    <w:rsid w:val="00EC6926"/>
    <w:rsid w:val="00EC799C"/>
    <w:rsid w:val="00ED2FEE"/>
    <w:rsid w:val="00ED35DB"/>
    <w:rsid w:val="00ED4274"/>
    <w:rsid w:val="00ED6021"/>
    <w:rsid w:val="00EE11B1"/>
    <w:rsid w:val="00EE2E49"/>
    <w:rsid w:val="00F00D77"/>
    <w:rsid w:val="00F0379A"/>
    <w:rsid w:val="00F116F2"/>
    <w:rsid w:val="00F16F90"/>
    <w:rsid w:val="00F17225"/>
    <w:rsid w:val="00F1755B"/>
    <w:rsid w:val="00F2183C"/>
    <w:rsid w:val="00F2567B"/>
    <w:rsid w:val="00F3492F"/>
    <w:rsid w:val="00F37571"/>
    <w:rsid w:val="00F41D12"/>
    <w:rsid w:val="00F56D32"/>
    <w:rsid w:val="00F60F3A"/>
    <w:rsid w:val="00F6673B"/>
    <w:rsid w:val="00F706BB"/>
    <w:rsid w:val="00F719FD"/>
    <w:rsid w:val="00F81772"/>
    <w:rsid w:val="00F84755"/>
    <w:rsid w:val="00F87F68"/>
    <w:rsid w:val="00F90266"/>
    <w:rsid w:val="00FA0903"/>
    <w:rsid w:val="00FA218A"/>
    <w:rsid w:val="00FA57A6"/>
    <w:rsid w:val="00FA777D"/>
    <w:rsid w:val="00FC3A9D"/>
    <w:rsid w:val="00FC613E"/>
    <w:rsid w:val="00FD0977"/>
    <w:rsid w:val="00FE73D5"/>
    <w:rsid w:val="00FF5F9F"/>
    <w:rsid w:val="010522F9"/>
    <w:rsid w:val="03695CA0"/>
    <w:rsid w:val="386D5B16"/>
    <w:rsid w:val="3C30021C"/>
    <w:rsid w:val="3EF329BA"/>
    <w:rsid w:val="45EF1B62"/>
    <w:rsid w:val="45EF2D53"/>
    <w:rsid w:val="48A42349"/>
    <w:rsid w:val="4C266EFE"/>
    <w:rsid w:val="57CA16F3"/>
    <w:rsid w:val="5B1A029B"/>
    <w:rsid w:val="5C5F7C1B"/>
    <w:rsid w:val="5FA67F61"/>
    <w:rsid w:val="62EE6B3A"/>
    <w:rsid w:val="64E831B8"/>
    <w:rsid w:val="6E24471D"/>
    <w:rsid w:val="7FB56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3"/>
    <w:basedOn w:val="1"/>
    <w:next w:val="1"/>
    <w:link w:val="17"/>
    <w:autoRedefine/>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Document Map"/>
    <w:basedOn w:val="1"/>
    <w:link w:val="16"/>
    <w:autoRedefine/>
    <w:semiHidden/>
    <w:unhideWhenUsed/>
    <w:qFormat/>
    <w:uiPriority w:val="99"/>
    <w:rPr>
      <w:rFonts w:ascii="宋体" w:eastAsia="宋体"/>
      <w:sz w:val="18"/>
      <w:szCs w:val="18"/>
    </w:rPr>
  </w:style>
  <w:style w:type="paragraph" w:styleId="5">
    <w:name w:val="Balloon Text"/>
    <w:basedOn w:val="1"/>
    <w:link w:val="14"/>
    <w:autoRedefine/>
    <w:semiHidden/>
    <w:unhideWhenUsed/>
    <w:qFormat/>
    <w:uiPriority w:val="99"/>
    <w:rPr>
      <w:sz w:val="18"/>
      <w:szCs w:val="18"/>
    </w:rPr>
  </w:style>
  <w:style w:type="paragraph" w:styleId="6">
    <w:name w:val="footer"/>
    <w:basedOn w:val="1"/>
    <w:link w:val="12"/>
    <w:autoRedefine/>
    <w:unhideWhenUsed/>
    <w:qFormat/>
    <w:uiPriority w:val="99"/>
    <w:pPr>
      <w:tabs>
        <w:tab w:val="center" w:pos="4153"/>
        <w:tab w:val="right" w:pos="8306"/>
      </w:tabs>
      <w:snapToGrid w:val="0"/>
      <w:jc w:val="left"/>
    </w:pPr>
    <w:rPr>
      <w:sz w:val="18"/>
      <w:szCs w:val="18"/>
    </w:rPr>
  </w:style>
  <w:style w:type="paragraph" w:styleId="7">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1">
    <w:name w:val="页眉 字符"/>
    <w:basedOn w:val="10"/>
    <w:link w:val="7"/>
    <w:qFormat/>
    <w:uiPriority w:val="99"/>
    <w:rPr>
      <w:sz w:val="18"/>
      <w:szCs w:val="18"/>
    </w:rPr>
  </w:style>
  <w:style w:type="character" w:customStyle="1" w:styleId="12">
    <w:name w:val="页脚 字符"/>
    <w:basedOn w:val="10"/>
    <w:link w:val="6"/>
    <w:autoRedefine/>
    <w:qFormat/>
    <w:uiPriority w:val="99"/>
    <w:rPr>
      <w:sz w:val="18"/>
      <w:szCs w:val="18"/>
    </w:rPr>
  </w:style>
  <w:style w:type="paragraph" w:styleId="13">
    <w:name w:val="List Paragraph"/>
    <w:basedOn w:val="1"/>
    <w:autoRedefine/>
    <w:qFormat/>
    <w:uiPriority w:val="34"/>
    <w:pPr>
      <w:ind w:firstLine="420" w:firstLineChars="200"/>
    </w:pPr>
  </w:style>
  <w:style w:type="character" w:customStyle="1" w:styleId="14">
    <w:name w:val="批注框文本 字符"/>
    <w:basedOn w:val="10"/>
    <w:link w:val="5"/>
    <w:semiHidden/>
    <w:qFormat/>
    <w:uiPriority w:val="99"/>
    <w:rPr>
      <w:sz w:val="18"/>
      <w:szCs w:val="18"/>
    </w:rPr>
  </w:style>
  <w:style w:type="character" w:customStyle="1" w:styleId="15">
    <w:name w:val="标题 1 字符"/>
    <w:basedOn w:val="10"/>
    <w:link w:val="2"/>
    <w:autoRedefine/>
    <w:qFormat/>
    <w:uiPriority w:val="9"/>
    <w:rPr>
      <w:rFonts w:ascii="宋体" w:hAnsi="宋体" w:eastAsia="宋体" w:cs="宋体"/>
      <w:b/>
      <w:bCs/>
      <w:kern w:val="36"/>
      <w:sz w:val="48"/>
      <w:szCs w:val="48"/>
    </w:rPr>
  </w:style>
  <w:style w:type="character" w:customStyle="1" w:styleId="16">
    <w:name w:val="文档结构图 字符"/>
    <w:basedOn w:val="10"/>
    <w:link w:val="4"/>
    <w:autoRedefine/>
    <w:semiHidden/>
    <w:qFormat/>
    <w:uiPriority w:val="99"/>
    <w:rPr>
      <w:rFonts w:ascii="宋体" w:eastAsia="宋体"/>
      <w:sz w:val="18"/>
      <w:szCs w:val="18"/>
    </w:rPr>
  </w:style>
  <w:style w:type="character" w:customStyle="1" w:styleId="17">
    <w:name w:val="标题 3 字符"/>
    <w:basedOn w:val="10"/>
    <w:link w:val="3"/>
    <w:semiHidden/>
    <w:qFormat/>
    <w:uiPriority w:val="9"/>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ED334-836A-4582-99F5-7F0E2B18E72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94</Words>
  <Characters>536</Characters>
  <Lines>4</Lines>
  <Paragraphs>1</Paragraphs>
  <TotalTime>326</TotalTime>
  <ScaleCrop>false</ScaleCrop>
  <LinksUpToDate>false</LinksUpToDate>
  <CharactersWithSpaces>629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2024-01-16T02:02:00Z</dcterms:created>
  <dc:creator>Users</dc:creator>
  <cp:lastModifiedBy>微信用户</cp:lastModifiedBy>
  <cp:lastPrinted>2020-06-22T01:21:00Z</cp:lastPrinted>
  <dcterms:modified xsi:type="dcterms:W3CDTF">2024-01-16T17:03:54Z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31F46AC4326740A88FF7A4CC689DBB15_12</vt:lpwstr>
  </property>
</Properties>
</file>