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D2F9E" w14:textId="0939D20C" w:rsidR="00100089" w:rsidRPr="00324919" w:rsidRDefault="00100089" w:rsidP="00324919">
      <w:pPr>
        <w:widowControl/>
        <w:spacing w:line="360" w:lineRule="auto"/>
        <w:jc w:val="left"/>
        <w:rPr>
          <w:rFonts w:ascii="宋体" w:eastAsia="宋体" w:hAnsi="宋体" w:cs="宋体"/>
          <w:kern w:val="0"/>
          <w:sz w:val="24"/>
          <w:szCs w:val="24"/>
        </w:rPr>
      </w:pPr>
      <w:r w:rsidRPr="00324919">
        <w:rPr>
          <w:rFonts w:ascii="宋体" w:eastAsia="宋体" w:hAnsi="宋体" w:cs="宋体"/>
          <w:b/>
          <w:bCs/>
          <w:kern w:val="0"/>
          <w:sz w:val="24"/>
          <w:szCs w:val="24"/>
        </w:rPr>
        <w:t>《毛泽东思想和中国特色社会主义理论体系概论》（五）壹</w:t>
      </w:r>
    </w:p>
    <w:p w14:paraId="254888EE" w14:textId="77777777" w:rsidR="00100089" w:rsidRPr="00324919" w:rsidRDefault="00100089" w:rsidP="00324919">
      <w:pPr>
        <w:widowControl/>
        <w:spacing w:line="360" w:lineRule="auto"/>
        <w:jc w:val="left"/>
        <w:rPr>
          <w:rFonts w:ascii="宋体" w:eastAsia="宋体" w:hAnsi="宋体" w:cs="宋体"/>
          <w:kern w:val="0"/>
          <w:sz w:val="24"/>
          <w:szCs w:val="24"/>
        </w:rPr>
      </w:pPr>
    </w:p>
    <w:p w14:paraId="6AB9E5B4" w14:textId="77777777" w:rsidR="00100089" w:rsidRPr="00324919" w:rsidRDefault="00100089" w:rsidP="00324919">
      <w:pPr>
        <w:widowControl/>
        <w:spacing w:line="360" w:lineRule="auto"/>
        <w:jc w:val="left"/>
        <w:rPr>
          <w:rFonts w:ascii="宋体" w:eastAsia="宋体" w:hAnsi="宋体" w:cs="宋体"/>
          <w:kern w:val="0"/>
          <w:sz w:val="24"/>
          <w:szCs w:val="24"/>
        </w:rPr>
      </w:pPr>
      <w:r w:rsidRPr="00324919">
        <w:rPr>
          <w:rFonts w:ascii="宋体" w:eastAsia="宋体" w:hAnsi="宋体" w:cs="宋体"/>
          <w:b/>
          <w:bCs/>
          <w:kern w:val="0"/>
          <w:sz w:val="24"/>
          <w:szCs w:val="24"/>
        </w:rPr>
        <w:t>单项选择题</w:t>
      </w:r>
    </w:p>
    <w:p w14:paraId="78AE2306" w14:textId="1E51EFC1" w:rsidR="00100089" w:rsidRPr="00324919" w:rsidRDefault="00100089" w:rsidP="00324919">
      <w:pPr>
        <w:widowControl/>
        <w:spacing w:line="360" w:lineRule="auto"/>
        <w:jc w:val="left"/>
        <w:rPr>
          <w:rFonts w:ascii="宋体" w:eastAsia="宋体" w:hAnsi="宋体" w:cs="宋体"/>
          <w:kern w:val="0"/>
          <w:sz w:val="24"/>
          <w:szCs w:val="24"/>
        </w:rPr>
      </w:pPr>
      <w:r w:rsidRPr="00324919">
        <w:rPr>
          <w:rFonts w:ascii="宋体" w:eastAsia="宋体" w:hAnsi="宋体" w:cs="宋体"/>
          <w:noProof/>
          <w:kern w:val="0"/>
          <w:sz w:val="24"/>
          <w:szCs w:val="24"/>
        </w:rPr>
        <w:drawing>
          <wp:inline distT="0" distB="0" distL="0" distR="0" wp14:anchorId="06171BB0" wp14:editId="50D1DE82">
            <wp:extent cx="3048000" cy="425450"/>
            <wp:effectExtent l="0" t="0" r="0" b="0"/>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425450"/>
                    </a:xfrm>
                    <a:prstGeom prst="rect">
                      <a:avLst/>
                    </a:prstGeom>
                    <a:noFill/>
                    <a:ln>
                      <a:noFill/>
                    </a:ln>
                  </pic:spPr>
                </pic:pic>
              </a:graphicData>
            </a:graphic>
          </wp:inline>
        </w:drawing>
      </w:r>
    </w:p>
    <w:p w14:paraId="4B8287F4" w14:textId="78AEC011"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1.世界未有之大变局正在加速演变。（）仍然是时代主题，但是不稳定不确定性更加突出。</w:t>
      </w:r>
    </w:p>
    <w:p w14:paraId="69A66F55"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A.发展与共享</w:t>
      </w:r>
    </w:p>
    <w:p w14:paraId="310A0BF6"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B.和平与融合</w:t>
      </w:r>
    </w:p>
    <w:p w14:paraId="6979AE69"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C.和平与发展</w:t>
      </w:r>
    </w:p>
    <w:p w14:paraId="7C24EE5F"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D.开放与包容</w:t>
      </w:r>
    </w:p>
    <w:p w14:paraId="2FD9B8DC"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答案：C</w:t>
      </w:r>
    </w:p>
    <w:p w14:paraId="4E959D9F" w14:textId="232008E1"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2.（）</w:t>
      </w:r>
      <w:proofErr w:type="gramStart"/>
      <w:r w:rsidRPr="00324919">
        <w:rPr>
          <w:rFonts w:ascii="宋体" w:eastAsia="宋体" w:hAnsi="宋体" w:cs="宋体" w:hint="eastAsia"/>
          <w:b/>
          <w:bCs/>
          <w:spacing w:val="8"/>
          <w:kern w:val="0"/>
          <w:sz w:val="24"/>
          <w:szCs w:val="24"/>
        </w:rPr>
        <w:t>是习近</w:t>
      </w:r>
      <w:proofErr w:type="gramEnd"/>
      <w:r w:rsidRPr="00324919">
        <w:rPr>
          <w:rFonts w:ascii="宋体" w:eastAsia="宋体" w:hAnsi="宋体" w:cs="宋体" w:hint="eastAsia"/>
          <w:b/>
          <w:bCs/>
          <w:spacing w:val="8"/>
          <w:kern w:val="0"/>
          <w:sz w:val="24"/>
          <w:szCs w:val="24"/>
        </w:rPr>
        <w:t>平新时代中国特色社会主义思想的核心要义。</w:t>
      </w:r>
    </w:p>
    <w:p w14:paraId="5CCCC476"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A.坚持党的领导</w:t>
      </w:r>
    </w:p>
    <w:p w14:paraId="3699CBB1"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B.坚持马克思主义</w:t>
      </w:r>
    </w:p>
    <w:p w14:paraId="45282390"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C.坚持和发展中国特色社会主义</w:t>
      </w:r>
    </w:p>
    <w:p w14:paraId="2FE9121F"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D.坚持人民民主专政</w:t>
      </w:r>
    </w:p>
    <w:p w14:paraId="1B68FBB1"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答案：C</w:t>
      </w:r>
    </w:p>
    <w:p w14:paraId="258C7345" w14:textId="6ED7C3DE"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3.中国特色社会主义</w:t>
      </w:r>
      <w:proofErr w:type="gramStart"/>
      <w:r w:rsidRPr="00324919">
        <w:rPr>
          <w:rFonts w:ascii="宋体" w:eastAsia="宋体" w:hAnsi="宋体" w:cs="宋体" w:hint="eastAsia"/>
          <w:b/>
          <w:bCs/>
          <w:spacing w:val="8"/>
          <w:kern w:val="0"/>
          <w:sz w:val="24"/>
          <w:szCs w:val="24"/>
        </w:rPr>
        <w:t>最</w:t>
      </w:r>
      <w:proofErr w:type="gramEnd"/>
      <w:r w:rsidRPr="00324919">
        <w:rPr>
          <w:rFonts w:ascii="宋体" w:eastAsia="宋体" w:hAnsi="宋体" w:cs="宋体" w:hint="eastAsia"/>
          <w:b/>
          <w:bCs/>
          <w:spacing w:val="8"/>
          <w:kern w:val="0"/>
          <w:sz w:val="24"/>
          <w:szCs w:val="24"/>
        </w:rPr>
        <w:t>本质的特征是（）。</w:t>
      </w:r>
    </w:p>
    <w:p w14:paraId="182ED9DD"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A.人民共同富裕</w:t>
      </w:r>
    </w:p>
    <w:p w14:paraId="5868A4D0"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B.人民当家作主</w:t>
      </w:r>
    </w:p>
    <w:p w14:paraId="41879BE0" w14:textId="668217BA"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C.中国共产党领导</w:t>
      </w:r>
    </w:p>
    <w:p w14:paraId="0A73B1D3"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D.社会主义现代化</w:t>
      </w:r>
    </w:p>
    <w:p w14:paraId="1379B024"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答案：C</w:t>
      </w:r>
    </w:p>
    <w:p w14:paraId="3E67094E" w14:textId="15737C62"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4.全面深化改革的总目标是（）。</w:t>
      </w:r>
    </w:p>
    <w:p w14:paraId="11DCBFF8"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A.坚定道路自信、理论自信、制度自信、文化自信</w:t>
      </w:r>
    </w:p>
    <w:p w14:paraId="5CBD3D45"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B.完善和发展中国特色社会主义制度、推进国家治理体系和治理能力现代化</w:t>
      </w:r>
    </w:p>
    <w:p w14:paraId="62E47866"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C.建设中国特色社会主义法治体系、建设社会主义法治国家</w:t>
      </w:r>
    </w:p>
    <w:p w14:paraId="71EBD651"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lastRenderedPageBreak/>
        <w:t>D.坚持和发展中国特色社会主义</w:t>
      </w:r>
    </w:p>
    <w:p w14:paraId="7F89C587"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答案：B</w:t>
      </w:r>
    </w:p>
    <w:p w14:paraId="636BBFA8" w14:textId="1FD69585"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5.（）是贯彻习近平新时代中国特色社会主义思想的一根红线。</w:t>
      </w:r>
    </w:p>
    <w:p w14:paraId="37A4745C"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A.人民立场</w:t>
      </w:r>
    </w:p>
    <w:p w14:paraId="3B10CF94"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B.人民主体</w:t>
      </w:r>
    </w:p>
    <w:p w14:paraId="0EF838A9"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C.人民至上</w:t>
      </w:r>
    </w:p>
    <w:p w14:paraId="63A26157"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D.人民幸福</w:t>
      </w:r>
    </w:p>
    <w:p w14:paraId="677D3E6A"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答案：C</w:t>
      </w:r>
    </w:p>
    <w:p w14:paraId="4AD0535B" w14:textId="1C962F69"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6.2012年11月29日，习近平在参观《复兴之路》展览时首次提出中国梦，并引用三句诗诠释了近代以来中国人民寻梦、追梦、圆梦的历史进程。中华民族的明天，“（）”。</w:t>
      </w:r>
    </w:p>
    <w:p w14:paraId="351AA4A6"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A.人间正道是沧桑</w:t>
      </w:r>
    </w:p>
    <w:p w14:paraId="5A2B3EEF"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B.雄关漫道真如铁</w:t>
      </w:r>
    </w:p>
    <w:p w14:paraId="481A2D5E"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C.敢叫日月换新天</w:t>
      </w:r>
    </w:p>
    <w:p w14:paraId="2F4B411F"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D.长风破浪会有时</w:t>
      </w:r>
    </w:p>
    <w:p w14:paraId="750E1129" w14:textId="77777777" w:rsidR="00100089" w:rsidRPr="004702A5" w:rsidRDefault="00100089" w:rsidP="00324919">
      <w:pPr>
        <w:widowControl/>
        <w:shd w:val="clear" w:color="auto" w:fill="FFFFFF"/>
        <w:spacing w:line="360" w:lineRule="auto"/>
        <w:jc w:val="left"/>
        <w:rPr>
          <w:rFonts w:ascii="宋体" w:eastAsia="宋体" w:hAnsi="宋体" w:cs="宋体"/>
          <w:spacing w:val="8"/>
          <w:kern w:val="0"/>
          <w:sz w:val="24"/>
          <w:szCs w:val="24"/>
        </w:rPr>
      </w:pPr>
      <w:r w:rsidRPr="004702A5">
        <w:rPr>
          <w:rFonts w:ascii="宋体" w:eastAsia="宋体" w:hAnsi="宋体" w:cs="宋体" w:hint="eastAsia"/>
          <w:spacing w:val="8"/>
          <w:kern w:val="0"/>
          <w:sz w:val="24"/>
          <w:szCs w:val="24"/>
        </w:rPr>
        <w:t>答案：D</w:t>
      </w:r>
    </w:p>
    <w:p w14:paraId="37B53600" w14:textId="5C63D29A"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7.“得其大者可以兼其小。”说的是（）</w:t>
      </w:r>
    </w:p>
    <w:p w14:paraId="3DE56B40"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A.中国梦是世界梦</w:t>
      </w:r>
    </w:p>
    <w:p w14:paraId="25505A82"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B.每个人都有追逐梦想的机会</w:t>
      </w:r>
    </w:p>
    <w:p w14:paraId="16ACE20E"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C.个人前途命运与国家和民族前途命运紧密相连</w:t>
      </w:r>
    </w:p>
    <w:p w14:paraId="0168E8BD"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D.梦想成真必须实干</w:t>
      </w:r>
    </w:p>
    <w:p w14:paraId="30B5503C"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答案：C</w:t>
      </w:r>
    </w:p>
    <w:p w14:paraId="36D3E2C5" w14:textId="4AD5389B"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8.（）维系着华夏大地上各个民族的团结统一，激励着一代</w:t>
      </w:r>
      <w:proofErr w:type="gramStart"/>
      <w:r w:rsidRPr="00324919">
        <w:rPr>
          <w:rFonts w:ascii="宋体" w:eastAsia="宋体" w:hAnsi="宋体" w:cs="宋体" w:hint="eastAsia"/>
          <w:b/>
          <w:bCs/>
          <w:spacing w:val="8"/>
          <w:kern w:val="0"/>
          <w:sz w:val="24"/>
          <w:szCs w:val="24"/>
        </w:rPr>
        <w:t>代</w:t>
      </w:r>
      <w:proofErr w:type="gramEnd"/>
      <w:r w:rsidRPr="00324919">
        <w:rPr>
          <w:rFonts w:ascii="宋体" w:eastAsia="宋体" w:hAnsi="宋体" w:cs="宋体" w:hint="eastAsia"/>
          <w:b/>
          <w:bCs/>
          <w:spacing w:val="8"/>
          <w:kern w:val="0"/>
          <w:sz w:val="24"/>
          <w:szCs w:val="24"/>
        </w:rPr>
        <w:t>中华儿女为祖国发展繁荣不懈奋斗。</w:t>
      </w:r>
    </w:p>
    <w:p w14:paraId="79AF5DCB" w14:textId="70E96B19"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A.伟大精神</w:t>
      </w:r>
    </w:p>
    <w:p w14:paraId="57AE1C25" w14:textId="45BE8149"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B.爱国主义</w:t>
      </w:r>
    </w:p>
    <w:p w14:paraId="4D7AAAC1" w14:textId="3872BA3E"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C.民族团结</w:t>
      </w:r>
    </w:p>
    <w:p w14:paraId="75F59CDB" w14:textId="245FA581"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D.改革创新</w:t>
      </w:r>
    </w:p>
    <w:p w14:paraId="6A8F693A"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答案：B</w:t>
      </w:r>
    </w:p>
    <w:p w14:paraId="1AC4D706" w14:textId="339A519A"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lastRenderedPageBreak/>
        <w:t>9.从全面建设社会主义现代化国家进程的阶段安排看来，到2035年，我国将（）。</w:t>
      </w:r>
    </w:p>
    <w:p w14:paraId="0C79CBD0" w14:textId="42395E28"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A.全面建成小康社会</w:t>
      </w:r>
    </w:p>
    <w:p w14:paraId="378C9ABE" w14:textId="2DDDFCE0"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B.实现中华民族伟大复兴的中国梦</w:t>
      </w:r>
    </w:p>
    <w:p w14:paraId="28193CFF" w14:textId="383AD6C5"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C.把我国建设成为富强美丽文明和谐的社会现代化强国</w:t>
      </w:r>
    </w:p>
    <w:p w14:paraId="6B45D189" w14:textId="444E22A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D.基本实现社会主义现代化</w:t>
      </w:r>
    </w:p>
    <w:p w14:paraId="708458DF"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答案：D</w:t>
      </w:r>
    </w:p>
    <w:p w14:paraId="205256A1" w14:textId="42B85FE0"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10.（）是根据我国发展阶段、环境、条件变化提出来的，是重塑我国国际合作和竞争新优势的战略抉择，是把握未来发展主动权的战略性布局和先手棋。</w:t>
      </w:r>
    </w:p>
    <w:p w14:paraId="11D21C75"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A.新发展理念</w:t>
      </w:r>
    </w:p>
    <w:p w14:paraId="449A704C"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B.新发展格局</w:t>
      </w:r>
    </w:p>
    <w:p w14:paraId="73D2EB7F"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C.新发展阶段</w:t>
      </w:r>
    </w:p>
    <w:p w14:paraId="7DA169CF"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D.新发展时期</w:t>
      </w:r>
    </w:p>
    <w:p w14:paraId="34652203"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答案：B</w:t>
      </w:r>
    </w:p>
    <w:p w14:paraId="26D691A7" w14:textId="3642FCD3"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p>
    <w:p w14:paraId="109E6EDD" w14:textId="77777777" w:rsidR="00100089" w:rsidRPr="00324919" w:rsidRDefault="00100089" w:rsidP="00324919">
      <w:pPr>
        <w:widowControl/>
        <w:spacing w:line="360" w:lineRule="auto"/>
        <w:jc w:val="left"/>
        <w:rPr>
          <w:rFonts w:ascii="宋体" w:eastAsia="宋体" w:hAnsi="宋体" w:cs="宋体"/>
          <w:kern w:val="0"/>
          <w:sz w:val="24"/>
          <w:szCs w:val="24"/>
        </w:rPr>
      </w:pPr>
      <w:proofErr w:type="gramStart"/>
      <w:r w:rsidRPr="00324919">
        <w:rPr>
          <w:rFonts w:ascii="宋体" w:eastAsia="宋体" w:hAnsi="宋体" w:cs="宋体"/>
          <w:b/>
          <w:bCs/>
          <w:spacing w:val="8"/>
          <w:kern w:val="0"/>
          <w:sz w:val="24"/>
          <w:szCs w:val="24"/>
        </w:rPr>
        <w:t>贰</w:t>
      </w:r>
      <w:proofErr w:type="gramEnd"/>
    </w:p>
    <w:p w14:paraId="290FDACB" w14:textId="77777777" w:rsidR="00100089" w:rsidRPr="00324919" w:rsidRDefault="00100089" w:rsidP="00324919">
      <w:pPr>
        <w:widowControl/>
        <w:spacing w:line="360" w:lineRule="auto"/>
        <w:jc w:val="left"/>
        <w:rPr>
          <w:rFonts w:ascii="宋体" w:eastAsia="宋体" w:hAnsi="宋体" w:cs="宋体"/>
          <w:kern w:val="0"/>
          <w:sz w:val="24"/>
          <w:szCs w:val="24"/>
        </w:rPr>
      </w:pPr>
    </w:p>
    <w:p w14:paraId="604974A9" w14:textId="77777777" w:rsidR="00100089" w:rsidRPr="00324919" w:rsidRDefault="00100089" w:rsidP="00324919">
      <w:pPr>
        <w:widowControl/>
        <w:spacing w:line="360" w:lineRule="auto"/>
        <w:jc w:val="left"/>
        <w:rPr>
          <w:rFonts w:ascii="宋体" w:eastAsia="宋体" w:hAnsi="宋体" w:cs="宋体"/>
          <w:kern w:val="0"/>
          <w:sz w:val="24"/>
          <w:szCs w:val="24"/>
        </w:rPr>
      </w:pPr>
      <w:r w:rsidRPr="00324919">
        <w:rPr>
          <w:rFonts w:ascii="宋体" w:eastAsia="宋体" w:hAnsi="宋体" w:cs="宋体"/>
          <w:b/>
          <w:bCs/>
          <w:kern w:val="0"/>
          <w:sz w:val="24"/>
          <w:szCs w:val="24"/>
        </w:rPr>
        <w:t>多项选择题</w:t>
      </w:r>
    </w:p>
    <w:p w14:paraId="7D0D6C34" w14:textId="00962C73" w:rsidR="00100089" w:rsidRPr="00324919" w:rsidRDefault="00100089" w:rsidP="00324919">
      <w:pPr>
        <w:widowControl/>
        <w:spacing w:line="360" w:lineRule="auto"/>
        <w:jc w:val="left"/>
        <w:rPr>
          <w:rFonts w:ascii="宋体" w:eastAsia="宋体" w:hAnsi="宋体" w:cs="宋体"/>
          <w:kern w:val="0"/>
          <w:sz w:val="24"/>
          <w:szCs w:val="24"/>
        </w:rPr>
      </w:pPr>
      <w:r w:rsidRPr="00324919">
        <w:rPr>
          <w:rFonts w:ascii="宋体" w:eastAsia="宋体" w:hAnsi="宋体" w:cs="宋体"/>
          <w:noProof/>
          <w:kern w:val="0"/>
          <w:sz w:val="24"/>
          <w:szCs w:val="24"/>
        </w:rPr>
        <w:drawing>
          <wp:inline distT="0" distB="0" distL="0" distR="0" wp14:anchorId="3F8DF12D" wp14:editId="721090F6">
            <wp:extent cx="3048000" cy="425450"/>
            <wp:effectExtent l="0" t="0" r="0" b="0"/>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425450"/>
                    </a:xfrm>
                    <a:prstGeom prst="rect">
                      <a:avLst/>
                    </a:prstGeom>
                    <a:noFill/>
                    <a:ln>
                      <a:noFill/>
                    </a:ln>
                  </pic:spPr>
                </pic:pic>
              </a:graphicData>
            </a:graphic>
          </wp:inline>
        </w:drawing>
      </w:r>
    </w:p>
    <w:p w14:paraId="06FD0DEA" w14:textId="77777777" w:rsidR="00100089" w:rsidRPr="00324919" w:rsidRDefault="00100089" w:rsidP="00324919">
      <w:pPr>
        <w:widowControl/>
        <w:shd w:val="clear" w:color="auto" w:fill="FFFFFF"/>
        <w:spacing w:line="360" w:lineRule="auto"/>
        <w:rPr>
          <w:rFonts w:ascii="宋体" w:eastAsia="宋体" w:hAnsi="宋体" w:cs="宋体"/>
          <w:spacing w:val="8"/>
          <w:kern w:val="0"/>
          <w:sz w:val="24"/>
          <w:szCs w:val="24"/>
        </w:rPr>
      </w:pPr>
    </w:p>
    <w:p w14:paraId="350B89C6" w14:textId="1E0CF23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1.我国社会主要矛盾的变化（）。</w:t>
      </w:r>
    </w:p>
    <w:p w14:paraId="16B13A83"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A.没有改变我们对我国社会主义所处历史阶段的判断</w:t>
      </w:r>
    </w:p>
    <w:p w14:paraId="281E754E"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B.我国仍处于并将长期处于社会主义初级阶段的基本国情没有变</w:t>
      </w:r>
    </w:p>
    <w:p w14:paraId="3386F047"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C.我国是世界最大发展中国家的国际地位没有变</w:t>
      </w:r>
    </w:p>
    <w:p w14:paraId="5ABC9D72"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D.没有改变中国与世界各国之间的关系</w:t>
      </w:r>
    </w:p>
    <w:p w14:paraId="10F10D76" w14:textId="314A59D0"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答案：ABC</w:t>
      </w:r>
    </w:p>
    <w:p w14:paraId="0A9E22B1" w14:textId="4A9AD81C"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2.（）是中国共产党不可战胜的强大精神力量。</w:t>
      </w:r>
    </w:p>
    <w:p w14:paraId="6FA583F7"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lastRenderedPageBreak/>
        <w:t>A.敢于斗争</w:t>
      </w:r>
    </w:p>
    <w:p w14:paraId="3BC48641"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B.敢于胜利</w:t>
      </w:r>
    </w:p>
    <w:p w14:paraId="7D5F3843"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C.敢于纠错</w:t>
      </w:r>
    </w:p>
    <w:p w14:paraId="48FE5B93"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D.敢于挑战</w:t>
      </w:r>
    </w:p>
    <w:p w14:paraId="610BEC58" w14:textId="316199D1"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答案：AB</w:t>
      </w:r>
    </w:p>
    <w:p w14:paraId="2176D2EC" w14:textId="2E6F52AA"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3.发展是解决我国一切问题的基础和关键，发展必须是科学发展，必须坚定不移贯彻创新（）、的发展理念。</w:t>
      </w:r>
    </w:p>
    <w:p w14:paraId="6686713D"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A.协调</w:t>
      </w:r>
    </w:p>
    <w:p w14:paraId="4EB31244"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B.绿色</w:t>
      </w:r>
    </w:p>
    <w:p w14:paraId="46D0A421"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C.开放</w:t>
      </w:r>
    </w:p>
    <w:p w14:paraId="4D354F45"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D.共享</w:t>
      </w:r>
    </w:p>
    <w:p w14:paraId="112ED646" w14:textId="1D7A05C0"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答案:ABCD</w:t>
      </w:r>
    </w:p>
    <w:p w14:paraId="4CDEE47D" w14:textId="17141F50"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4.中国梦的科学内涵是：（）</w:t>
      </w:r>
    </w:p>
    <w:p w14:paraId="1DF07DEF"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A.国家富强</w:t>
      </w:r>
    </w:p>
    <w:p w14:paraId="2E1BEA3B"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B.民族振兴</w:t>
      </w:r>
    </w:p>
    <w:p w14:paraId="7FF599F1"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C.人民幸福</w:t>
      </w:r>
    </w:p>
    <w:p w14:paraId="0C1FC1D1"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D.社会和谐</w:t>
      </w:r>
    </w:p>
    <w:p w14:paraId="395B2DCB" w14:textId="3AA62740"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答案：ABC</w:t>
      </w:r>
    </w:p>
    <w:p w14:paraId="79F8876E" w14:textId="133C93B3"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5.（），是我们党的初心和使命，是党领导现代化建设的出发点和落脚点，也是新发展理念的“根”和“魂</w:t>
      </w:r>
    </w:p>
    <w:p w14:paraId="4E707A20"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A.为人民谋幸福</w:t>
      </w:r>
    </w:p>
    <w:p w14:paraId="4C09FE82"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B.为人民谋复兴</w:t>
      </w:r>
    </w:p>
    <w:p w14:paraId="367595BF" w14:textId="77777777" w:rsidR="00100089" w:rsidRPr="004702A5" w:rsidRDefault="00100089" w:rsidP="00324919">
      <w:pPr>
        <w:widowControl/>
        <w:shd w:val="clear" w:color="auto" w:fill="FFFFFF"/>
        <w:spacing w:line="360" w:lineRule="auto"/>
        <w:jc w:val="left"/>
        <w:rPr>
          <w:rFonts w:ascii="宋体" w:eastAsia="宋体" w:hAnsi="宋体" w:cs="宋体"/>
          <w:color w:val="FF0000"/>
          <w:spacing w:val="8"/>
          <w:kern w:val="0"/>
          <w:sz w:val="24"/>
          <w:szCs w:val="24"/>
        </w:rPr>
      </w:pPr>
      <w:r w:rsidRPr="004702A5">
        <w:rPr>
          <w:rFonts w:ascii="宋体" w:eastAsia="宋体" w:hAnsi="宋体" w:cs="宋体" w:hint="eastAsia"/>
          <w:color w:val="FF0000"/>
          <w:spacing w:val="8"/>
          <w:kern w:val="0"/>
          <w:sz w:val="24"/>
          <w:szCs w:val="24"/>
        </w:rPr>
        <w:t>C.为民族谋复兴</w:t>
      </w:r>
    </w:p>
    <w:p w14:paraId="57FE9607"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D.为民族谋幸福</w:t>
      </w:r>
    </w:p>
    <w:p w14:paraId="5CCE7BFC" w14:textId="15FAFE84"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答案：AC</w:t>
      </w:r>
    </w:p>
    <w:p w14:paraId="78774C88" w14:textId="5902C22D"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p>
    <w:p w14:paraId="13C00362" w14:textId="77777777" w:rsidR="00100089" w:rsidRPr="00324919" w:rsidRDefault="00100089" w:rsidP="00324919">
      <w:pPr>
        <w:widowControl/>
        <w:spacing w:line="360" w:lineRule="auto"/>
        <w:jc w:val="left"/>
        <w:rPr>
          <w:rFonts w:ascii="宋体" w:eastAsia="宋体" w:hAnsi="宋体" w:cs="宋体"/>
          <w:kern w:val="0"/>
          <w:sz w:val="24"/>
          <w:szCs w:val="24"/>
        </w:rPr>
      </w:pPr>
      <w:proofErr w:type="gramStart"/>
      <w:r w:rsidRPr="00324919">
        <w:rPr>
          <w:rFonts w:ascii="宋体" w:eastAsia="宋体" w:hAnsi="宋体" w:cs="宋体"/>
          <w:b/>
          <w:bCs/>
          <w:kern w:val="0"/>
          <w:sz w:val="24"/>
          <w:szCs w:val="24"/>
        </w:rPr>
        <w:t>叁</w:t>
      </w:r>
      <w:proofErr w:type="gramEnd"/>
    </w:p>
    <w:p w14:paraId="484E7163" w14:textId="77777777" w:rsidR="00100089" w:rsidRPr="00324919" w:rsidRDefault="00100089" w:rsidP="00324919">
      <w:pPr>
        <w:widowControl/>
        <w:spacing w:line="360" w:lineRule="auto"/>
        <w:jc w:val="left"/>
        <w:rPr>
          <w:rFonts w:ascii="宋体" w:eastAsia="宋体" w:hAnsi="宋体" w:cs="宋体"/>
          <w:kern w:val="0"/>
          <w:sz w:val="24"/>
          <w:szCs w:val="24"/>
        </w:rPr>
      </w:pPr>
    </w:p>
    <w:p w14:paraId="0460B1F1" w14:textId="77777777" w:rsidR="00100089" w:rsidRPr="00324919" w:rsidRDefault="00100089" w:rsidP="00324919">
      <w:pPr>
        <w:widowControl/>
        <w:spacing w:line="360" w:lineRule="auto"/>
        <w:jc w:val="left"/>
        <w:rPr>
          <w:rFonts w:ascii="宋体" w:eastAsia="宋体" w:hAnsi="宋体" w:cs="宋体"/>
          <w:kern w:val="0"/>
          <w:sz w:val="24"/>
          <w:szCs w:val="24"/>
        </w:rPr>
      </w:pPr>
      <w:r w:rsidRPr="00324919">
        <w:rPr>
          <w:rFonts w:ascii="宋体" w:eastAsia="宋体" w:hAnsi="宋体" w:cs="宋体"/>
          <w:b/>
          <w:bCs/>
          <w:kern w:val="0"/>
          <w:sz w:val="24"/>
          <w:szCs w:val="24"/>
        </w:rPr>
        <w:t>主观题</w:t>
      </w:r>
    </w:p>
    <w:p w14:paraId="0C972F43" w14:textId="0AD0A5AB" w:rsidR="00100089" w:rsidRPr="00324919" w:rsidRDefault="00100089" w:rsidP="00324919">
      <w:pPr>
        <w:widowControl/>
        <w:spacing w:line="360" w:lineRule="auto"/>
        <w:jc w:val="left"/>
        <w:rPr>
          <w:rFonts w:ascii="宋体" w:eastAsia="宋体" w:hAnsi="宋体" w:cs="宋体"/>
          <w:kern w:val="0"/>
          <w:sz w:val="24"/>
          <w:szCs w:val="24"/>
        </w:rPr>
      </w:pPr>
      <w:r w:rsidRPr="00324919">
        <w:rPr>
          <w:rFonts w:ascii="宋体" w:eastAsia="宋体" w:hAnsi="宋体" w:cs="宋体"/>
          <w:b/>
          <w:bCs/>
          <w:noProof/>
          <w:kern w:val="0"/>
          <w:sz w:val="24"/>
          <w:szCs w:val="24"/>
        </w:rPr>
        <w:lastRenderedPageBreak/>
        <w:drawing>
          <wp:inline distT="0" distB="0" distL="0" distR="0" wp14:anchorId="436A14B4" wp14:editId="74480ABB">
            <wp:extent cx="3048000" cy="425450"/>
            <wp:effectExtent l="0" t="0" r="0" b="0"/>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425450"/>
                    </a:xfrm>
                    <a:prstGeom prst="rect">
                      <a:avLst/>
                    </a:prstGeom>
                    <a:noFill/>
                    <a:ln>
                      <a:noFill/>
                    </a:ln>
                  </pic:spPr>
                </pic:pic>
              </a:graphicData>
            </a:graphic>
          </wp:inline>
        </w:drawing>
      </w:r>
    </w:p>
    <w:p w14:paraId="1EFCE679" w14:textId="77777777" w:rsidR="00100089" w:rsidRPr="00324919" w:rsidRDefault="00100089" w:rsidP="00324919">
      <w:pPr>
        <w:widowControl/>
        <w:shd w:val="clear" w:color="auto" w:fill="FFFFFF"/>
        <w:spacing w:line="360" w:lineRule="auto"/>
        <w:rPr>
          <w:rFonts w:ascii="宋体" w:eastAsia="宋体" w:hAnsi="宋体" w:cs="宋体"/>
          <w:spacing w:val="8"/>
          <w:kern w:val="0"/>
          <w:sz w:val="24"/>
          <w:szCs w:val="24"/>
        </w:rPr>
      </w:pPr>
    </w:p>
    <w:p w14:paraId="67226E38"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p>
    <w:p w14:paraId="2EEB5860"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01.世界正经历百年未有之大变局的主要表现？</w:t>
      </w:r>
    </w:p>
    <w:p w14:paraId="15AA2249"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答：一是世界经济版图发生的深刻变化前所未有，新兴经济体和发展中国家在世界经济中占据越来越大的份额，世界经济重心加快“自西向东”位移。</w:t>
      </w:r>
    </w:p>
    <w:p w14:paraId="3AF201F8"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二是新一轮科技革命和产业变革带来的新陈代谢和激烈竞争前所未有，深刻改变人类社会生产生活方式和思维方式，推动生产关系变革，给国际格局和国际体系带来广泛深远影响。</w:t>
      </w:r>
    </w:p>
    <w:p w14:paraId="71424A74"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三是国际力量对比发生的革命性变化前所未有，发达国家内部矛盾重重、实力相对下降，一大批发展中国家群体性崛起，成为影响国际政治经济格局的重要力量。</w:t>
      </w:r>
    </w:p>
    <w:p w14:paraId="172F294C"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四是全球治理体系的不适应、不对称前所未有，西方发达国家主导的国际政治经济秩序越来越难以为继，发展中国家在国际事务中的代表性和发言权不断扩大，全球治理越来越向着更加公平合理的方向发展。</w:t>
      </w:r>
    </w:p>
    <w:p w14:paraId="0750047B"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五是人类前途命运的休戚与共前所未有，各国相互联系和彼此依存比过去任何时候都更频繁、更紧密，整个世界日益成为你中有我、我中有你的人类命运共同体。</w:t>
      </w:r>
    </w:p>
    <w:p w14:paraId="23C89B2E"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b/>
          <w:bCs/>
          <w:spacing w:val="8"/>
          <w:kern w:val="0"/>
          <w:sz w:val="24"/>
          <w:szCs w:val="24"/>
        </w:rPr>
        <w:t>02.到2035年，我国基本实现社会主义现代化的远景目标是什么？</w:t>
      </w:r>
    </w:p>
    <w:p w14:paraId="61F60BE6" w14:textId="77777777"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答：——经济实力、科技实力、综合国力将大幅跃升，经济总量和城乡居民人均收入将再迈上新的大台阶，关键核心技术实现重大突破，进入创新型国家前列。</w:t>
      </w:r>
    </w:p>
    <w:p w14:paraId="37336EBE" w14:textId="5E6FE531"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——基本实现新型工业化、信息化、城镇化、农业现代化，建成现代化经济体系。</w:t>
      </w:r>
    </w:p>
    <w:p w14:paraId="4B2C2FFC" w14:textId="442684C9"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——基本实现国家治理体系和治理能力现代化，人民平等参与、平等发展权利得到充分保障，基本建成法治国家、法治政府、法治社会。</w:t>
      </w:r>
    </w:p>
    <w:p w14:paraId="7939C2E4" w14:textId="44F4183F"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lastRenderedPageBreak/>
        <w:t>——建成文化强国、教育强国、人才强国、体育强国、健康中国，国民素质和社会文明程度达到新高度，国家文化</w:t>
      </w:r>
      <w:proofErr w:type="gramStart"/>
      <w:r w:rsidRPr="00324919">
        <w:rPr>
          <w:rFonts w:ascii="宋体" w:eastAsia="宋体" w:hAnsi="宋体" w:cs="宋体" w:hint="eastAsia"/>
          <w:spacing w:val="8"/>
          <w:kern w:val="0"/>
          <w:sz w:val="24"/>
          <w:szCs w:val="24"/>
        </w:rPr>
        <w:t>软实力</w:t>
      </w:r>
      <w:proofErr w:type="gramEnd"/>
      <w:r w:rsidRPr="00324919">
        <w:rPr>
          <w:rFonts w:ascii="宋体" w:eastAsia="宋体" w:hAnsi="宋体" w:cs="宋体" w:hint="eastAsia"/>
          <w:spacing w:val="8"/>
          <w:kern w:val="0"/>
          <w:sz w:val="24"/>
          <w:szCs w:val="24"/>
        </w:rPr>
        <w:t>显著增强。</w:t>
      </w:r>
    </w:p>
    <w:p w14:paraId="37F697B2" w14:textId="79C156D5"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——广泛形成绿色生产生活方式，碳排放达峰后稳中有降，生态环境根本好转，美丽中国建设目标基本实现。</w:t>
      </w:r>
    </w:p>
    <w:p w14:paraId="0A264CAD" w14:textId="01CDD555"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——形成对外开放新格局，参与国际经济合作和竞争新优势明显增强。</w:t>
      </w:r>
    </w:p>
    <w:p w14:paraId="7A58477C" w14:textId="49BA7F01"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——人均国内生产总值达到中等发达国家水平，中等收入群体显著扩大，基本公共服务实现均等化，城乡区域发展差距和居民生活水平差距显著缩小。</w:t>
      </w:r>
    </w:p>
    <w:p w14:paraId="27BB5A8E" w14:textId="6A0F259B"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——平安中国建设达到更高水平，基本实现国防和军队现代化。</w:t>
      </w:r>
    </w:p>
    <w:p w14:paraId="598DD2D3" w14:textId="3F064CAE" w:rsidR="00100089" w:rsidRPr="00324919" w:rsidRDefault="00100089" w:rsidP="00324919">
      <w:pPr>
        <w:widowControl/>
        <w:shd w:val="clear" w:color="auto" w:fill="FFFFFF"/>
        <w:spacing w:line="360" w:lineRule="auto"/>
        <w:jc w:val="left"/>
        <w:rPr>
          <w:rFonts w:ascii="宋体" w:eastAsia="宋体" w:hAnsi="宋体" w:cs="宋体"/>
          <w:spacing w:val="8"/>
          <w:kern w:val="0"/>
          <w:sz w:val="24"/>
          <w:szCs w:val="24"/>
        </w:rPr>
      </w:pPr>
      <w:r w:rsidRPr="00324919">
        <w:rPr>
          <w:rFonts w:ascii="宋体" w:eastAsia="宋体" w:hAnsi="宋体" w:cs="宋体" w:hint="eastAsia"/>
          <w:spacing w:val="8"/>
          <w:kern w:val="0"/>
          <w:sz w:val="24"/>
          <w:szCs w:val="24"/>
        </w:rPr>
        <w:t>——人民生活更加美好，人的全面发展、全体人民共同富裕取得更为明显的实质性进</w:t>
      </w:r>
    </w:p>
    <w:p w14:paraId="788F47F2" w14:textId="77777777" w:rsidR="00C73434" w:rsidRPr="00324919" w:rsidRDefault="00C73434" w:rsidP="00324919">
      <w:pPr>
        <w:spacing w:line="360" w:lineRule="auto"/>
        <w:rPr>
          <w:rFonts w:ascii="宋体" w:eastAsia="宋体" w:hAnsi="宋体"/>
          <w:sz w:val="24"/>
          <w:szCs w:val="24"/>
        </w:rPr>
      </w:pPr>
    </w:p>
    <w:sectPr w:rsidR="00C73434" w:rsidRPr="003249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AA6AA" w14:textId="77777777" w:rsidR="00037085" w:rsidRDefault="00037085" w:rsidP="00100089">
      <w:r>
        <w:separator/>
      </w:r>
    </w:p>
  </w:endnote>
  <w:endnote w:type="continuationSeparator" w:id="0">
    <w:p w14:paraId="01B02FD8" w14:textId="77777777" w:rsidR="00037085" w:rsidRDefault="00037085" w:rsidP="00100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F4F56" w14:textId="77777777" w:rsidR="00037085" w:rsidRDefault="00037085" w:rsidP="00100089">
      <w:r>
        <w:separator/>
      </w:r>
    </w:p>
  </w:footnote>
  <w:footnote w:type="continuationSeparator" w:id="0">
    <w:p w14:paraId="09C81B68" w14:textId="77777777" w:rsidR="00037085" w:rsidRDefault="00037085" w:rsidP="001000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434"/>
    <w:rsid w:val="00037085"/>
    <w:rsid w:val="00100089"/>
    <w:rsid w:val="00324919"/>
    <w:rsid w:val="004702A5"/>
    <w:rsid w:val="008841F8"/>
    <w:rsid w:val="00B44FBA"/>
    <w:rsid w:val="00C73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958B0FA-F027-4378-87BC-5533DA3CB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008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00089"/>
    <w:rPr>
      <w:sz w:val="18"/>
      <w:szCs w:val="18"/>
    </w:rPr>
  </w:style>
  <w:style w:type="paragraph" w:styleId="a5">
    <w:name w:val="footer"/>
    <w:basedOn w:val="a"/>
    <w:link w:val="a6"/>
    <w:uiPriority w:val="99"/>
    <w:unhideWhenUsed/>
    <w:rsid w:val="00100089"/>
    <w:pPr>
      <w:tabs>
        <w:tab w:val="center" w:pos="4153"/>
        <w:tab w:val="right" w:pos="8306"/>
      </w:tabs>
      <w:snapToGrid w:val="0"/>
      <w:jc w:val="left"/>
    </w:pPr>
    <w:rPr>
      <w:sz w:val="18"/>
      <w:szCs w:val="18"/>
    </w:rPr>
  </w:style>
  <w:style w:type="character" w:customStyle="1" w:styleId="a6">
    <w:name w:val="页脚 字符"/>
    <w:basedOn w:val="a0"/>
    <w:link w:val="a5"/>
    <w:uiPriority w:val="99"/>
    <w:rsid w:val="00100089"/>
    <w:rPr>
      <w:sz w:val="18"/>
      <w:szCs w:val="18"/>
    </w:rPr>
  </w:style>
  <w:style w:type="paragraph" w:styleId="a7">
    <w:name w:val="Normal (Web)"/>
    <w:basedOn w:val="a"/>
    <w:uiPriority w:val="99"/>
    <w:semiHidden/>
    <w:unhideWhenUsed/>
    <w:rsid w:val="00100089"/>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1000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52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廖 国庚</dc:creator>
  <cp:keywords/>
  <dc:description/>
  <cp:lastModifiedBy>liangqi</cp:lastModifiedBy>
  <cp:revision>5</cp:revision>
  <dcterms:created xsi:type="dcterms:W3CDTF">2021-12-26T00:44:00Z</dcterms:created>
  <dcterms:modified xsi:type="dcterms:W3CDTF">2023-02-27T16:01:00Z</dcterms:modified>
</cp:coreProperties>
</file>