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995D3" w14:textId="41344343" w:rsidR="00AD522D" w:rsidRPr="00685808" w:rsidRDefault="00024754" w:rsidP="00685808">
      <w:pPr>
        <w:pStyle w:val="a7"/>
        <w:spacing w:before="0" w:beforeAutospacing="0" w:after="0" w:afterAutospacing="0" w:line="400" w:lineRule="exact"/>
        <w:ind w:firstLineChars="750" w:firstLine="1800"/>
      </w:pPr>
      <w:r w:rsidRPr="00685808">
        <w:t>第十二章实现中华民族伟大复兴的重要保障</w:t>
      </w:r>
    </w:p>
    <w:p w14:paraId="29207426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一、选择题</w:t>
      </w:r>
    </w:p>
    <w:p w14:paraId="5D14B0FE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（一）单选题</w:t>
      </w:r>
    </w:p>
    <w:p w14:paraId="7DD6DC48" w14:textId="7C3DA20A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1.坚持总体国家安全观，必须坚持以（）为宗旨。</w:t>
      </w:r>
      <w:r w:rsidRPr="00685808">
        <w:br/>
      </w:r>
      <w:r w:rsidRPr="003F6E01">
        <w:rPr>
          <w:color w:val="FF0000"/>
        </w:rPr>
        <w:t>A.人民安全</w:t>
      </w:r>
      <w:r w:rsidRPr="003F6E01">
        <w:rPr>
          <w:color w:val="FF0000"/>
        </w:rPr>
        <w:br/>
      </w:r>
      <w:r w:rsidRPr="00685808">
        <w:t>B.政治安全</w:t>
      </w:r>
      <w:r w:rsidRPr="00685808">
        <w:br/>
        <w:t>C.国内安全</w:t>
      </w:r>
    </w:p>
    <w:p w14:paraId="36CDB875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D.国际安全</w:t>
      </w:r>
    </w:p>
    <w:p w14:paraId="0D2A358D" w14:textId="7D1DF9E6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2.（）是人民幸福安康的基本要求，是安邦定国的重要基石。</w:t>
      </w:r>
      <w:r w:rsidRPr="00685808">
        <w:br/>
        <w:t>A.国家富强</w:t>
      </w:r>
      <w:r w:rsidRPr="00685808">
        <w:br/>
        <w:t>B.人民富裕</w:t>
      </w:r>
      <w:r w:rsidRPr="00685808">
        <w:br/>
        <w:t>C.社会稳定</w:t>
      </w:r>
    </w:p>
    <w:p w14:paraId="27551BEB" w14:textId="7777777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D.国家安全</w:t>
      </w:r>
    </w:p>
    <w:p w14:paraId="071CDAF8" w14:textId="2AE18DED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3.把（）作为唯一的根本的标准，是有效履行我军根本职能的内在要求，也是提高军队建设质量效益的客观需要。</w:t>
      </w:r>
      <w:r w:rsidRPr="00685808">
        <w:br/>
        <w:t>A.政治建军</w:t>
      </w:r>
      <w:r w:rsidRPr="00685808">
        <w:br/>
        <w:t>B.军事改革</w:t>
      </w:r>
      <w:r w:rsidRPr="00685808">
        <w:br/>
      </w:r>
      <w:r w:rsidRPr="003F6E01">
        <w:rPr>
          <w:color w:val="FF0000"/>
        </w:rPr>
        <w:t>C.战斗力</w:t>
      </w:r>
    </w:p>
    <w:p w14:paraId="79091257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D.军事创新</w:t>
      </w:r>
    </w:p>
    <w:p w14:paraId="6C1180EC" w14:textId="69120896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4.（）是国家安全的准则。</w:t>
      </w:r>
      <w:r w:rsidRPr="00685808">
        <w:br/>
        <w:t>A.政治安全</w:t>
      </w:r>
      <w:r w:rsidRPr="00685808">
        <w:br/>
      </w:r>
      <w:r w:rsidRPr="003F6E01">
        <w:rPr>
          <w:color w:val="FF0000"/>
        </w:rPr>
        <w:t>B.国家利益至上</w:t>
      </w:r>
      <w:r w:rsidRPr="00685808">
        <w:br/>
        <w:t>C.人民安全</w:t>
      </w:r>
    </w:p>
    <w:p w14:paraId="768BDE88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D.国际安全</w:t>
      </w:r>
    </w:p>
    <w:p w14:paraId="6EE510E6" w14:textId="659DBF8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5.党的十九大报告指出，必须全面贯彻党领导人民军队的一系列根本原则和制度，确立（）在国防和军队建设中的指导地位。</w:t>
      </w:r>
    </w:p>
    <w:p w14:paraId="64C62D61" w14:textId="77503BD0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A.新时代党的建军思想</w:t>
      </w:r>
    </w:p>
    <w:p w14:paraId="21C7DCC0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B.新时期党的建军思想</w:t>
      </w:r>
    </w:p>
    <w:p w14:paraId="0B6C648E" w14:textId="45DD66FF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C.新时代党的强军思想</w:t>
      </w:r>
    </w:p>
    <w:p w14:paraId="585A54E8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D.新时期党的强军思想</w:t>
      </w:r>
    </w:p>
    <w:p w14:paraId="1C782066" w14:textId="62982E6D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6.党的十九大报告中指出，组建（）机构，维护军人军属合法权益，让军人成为全社会尊崇的职业。</w:t>
      </w:r>
    </w:p>
    <w:p w14:paraId="477FB3E8" w14:textId="209DA5C1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000000" w:themeColor="text1"/>
        </w:rPr>
      </w:pPr>
      <w:r w:rsidRPr="003F6E01">
        <w:rPr>
          <w:color w:val="000000" w:themeColor="text1"/>
        </w:rPr>
        <w:t>A.退伍军人管理保障</w:t>
      </w:r>
    </w:p>
    <w:p w14:paraId="0925B6BB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B.退伍军人社会保障</w:t>
      </w:r>
    </w:p>
    <w:p w14:paraId="06DFE98C" w14:textId="774725BD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lastRenderedPageBreak/>
        <w:t>C.退役军人管理保障</w:t>
      </w:r>
    </w:p>
    <w:p w14:paraId="570F4985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D.退役军人社会保障</w:t>
      </w:r>
    </w:p>
    <w:p w14:paraId="00844CDC" w14:textId="225F1A30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7.力争到二〇三五年______国防和军队现代化，到本世纪中叶把人民军队______世界一流军队。（）</w:t>
      </w:r>
    </w:p>
    <w:p w14:paraId="6E8549B8" w14:textId="39328F59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A.全面实现；基本建成</w:t>
      </w:r>
    </w:p>
    <w:p w14:paraId="0A6A01B9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B.全面实现；全面建成</w:t>
      </w:r>
    </w:p>
    <w:p w14:paraId="1FD0C830" w14:textId="18AF49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C.基本实现；基本建成</w:t>
      </w:r>
    </w:p>
    <w:p w14:paraId="279C92D6" w14:textId="7777777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D.基本实现；全面建成</w:t>
      </w:r>
    </w:p>
    <w:p w14:paraId="3CB9D477" w14:textId="0BB1EE98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8.国家安全是安邦定国的重要基石，（）是全国各族人民根本利益所在。</w:t>
      </w:r>
    </w:p>
    <w:p w14:paraId="40189FF7" w14:textId="26FBF0E1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A.加快经济发展</w:t>
      </w:r>
    </w:p>
    <w:p w14:paraId="0BBD8C31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B.维护国家统一</w:t>
      </w:r>
    </w:p>
    <w:p w14:paraId="01B7F5E4" w14:textId="7B7F140C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C.促进国际合作</w:t>
      </w:r>
    </w:p>
    <w:p w14:paraId="0960E740" w14:textId="7777777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D.维护国家安全</w:t>
      </w:r>
    </w:p>
    <w:p w14:paraId="6594374D" w14:textId="57214CF3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9.军队是要准备打仗的，一切工作都必须坚持（）标准，向能打仗、打胜仗聚焦。</w:t>
      </w:r>
    </w:p>
    <w:p w14:paraId="021A6686" w14:textId="69708E1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A.战斗力</w:t>
      </w:r>
    </w:p>
    <w:p w14:paraId="49DBD9E7" w14:textId="296023FB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B.斗争力</w:t>
      </w:r>
    </w:p>
    <w:p w14:paraId="124347BE" w14:textId="3A4625EC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C.战争力</w:t>
      </w:r>
    </w:p>
    <w:p w14:paraId="3A23FFD1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D.硬实力</w:t>
      </w:r>
    </w:p>
    <w:p w14:paraId="1219CCD2" w14:textId="461B84C5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10.（）是党指挥</w:t>
      </w:r>
      <w:proofErr w:type="gramStart"/>
      <w:r w:rsidRPr="00685808">
        <w:t>枪原则</w:t>
      </w:r>
      <w:proofErr w:type="gramEnd"/>
      <w:r w:rsidRPr="00685808">
        <w:t>落地生根的坚实基础。</w:t>
      </w:r>
      <w:r w:rsidRPr="00685808">
        <w:br/>
        <w:t>A.支部建在排上</w:t>
      </w:r>
      <w:r w:rsidRPr="00685808">
        <w:br/>
      </w:r>
      <w:r w:rsidRPr="003F6E01">
        <w:rPr>
          <w:color w:val="FF0000"/>
        </w:rPr>
        <w:t>B.支部建在连上</w:t>
      </w:r>
      <w:r w:rsidRPr="00685808">
        <w:br/>
        <w:t>C.支部建在营上</w:t>
      </w:r>
    </w:p>
    <w:p w14:paraId="02D34A3E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D.支部建在团上</w:t>
      </w:r>
    </w:p>
    <w:p w14:paraId="7ED3D79B" w14:textId="6462D6EA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11.国防和军队改革取得历史性突破，形成军委管总、战区主战、（）新格局，人民军队组织架构和力量体系实现革命性重塑。</w:t>
      </w:r>
    </w:p>
    <w:p w14:paraId="20034029" w14:textId="2D25793E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A.党委领导</w:t>
      </w:r>
    </w:p>
    <w:p w14:paraId="37C13033" w14:textId="5B2B80CD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B.战区主建</w:t>
      </w:r>
    </w:p>
    <w:p w14:paraId="0962DD10" w14:textId="7395022F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C.军种主战</w:t>
      </w:r>
    </w:p>
    <w:p w14:paraId="30C75BB2" w14:textId="7777777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D.军种主建</w:t>
      </w:r>
    </w:p>
    <w:p w14:paraId="6B158DEF" w14:textId="75D6D133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12.（）是两岸关系的政治基础。</w:t>
      </w:r>
      <w:r w:rsidRPr="00685808">
        <w:br/>
        <w:t>A.继续推进两岸“三通”</w:t>
      </w:r>
      <w:r w:rsidRPr="00685808">
        <w:br/>
        <w:t>B.促进两岸人文交流</w:t>
      </w:r>
      <w:r w:rsidRPr="00685808">
        <w:br/>
        <w:t>C.协商解决两岸同胞关心的问题</w:t>
      </w:r>
    </w:p>
    <w:p w14:paraId="34F2F499" w14:textId="77777777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lastRenderedPageBreak/>
        <w:t>D.一个中国原则</w:t>
      </w:r>
    </w:p>
    <w:p w14:paraId="679E6546" w14:textId="6A7469EF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13.（）,是决定军队建设的政治方向。</w:t>
      </w:r>
    </w:p>
    <w:p w14:paraId="42A02A83" w14:textId="6A1C11EA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A.军民融合是关键</w:t>
      </w:r>
    </w:p>
    <w:p w14:paraId="158BB5A4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B.能打胜仗是核心</w:t>
      </w:r>
    </w:p>
    <w:p w14:paraId="2BC40416" w14:textId="44CF3BF6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C.听党指挥是灵魂</w:t>
      </w:r>
    </w:p>
    <w:p w14:paraId="19DD799D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D.作风优良是保证</w:t>
      </w:r>
    </w:p>
    <w:p w14:paraId="608F49A9" w14:textId="5B477DE0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685808">
        <w:t>14.全党全军全国各族人民要大力弘扬（）的光荣传统，不断发展坚如磐石的军政军民关系。</w:t>
      </w:r>
      <w:r w:rsidRPr="00685808">
        <w:br/>
        <w:t>A.军爱民</w:t>
      </w:r>
      <w:r w:rsidRPr="00685808">
        <w:br/>
        <w:t>B.民拥军</w:t>
      </w:r>
      <w:r w:rsidRPr="00685808">
        <w:br/>
      </w:r>
      <w:r w:rsidRPr="003F6E01">
        <w:rPr>
          <w:color w:val="FF0000"/>
        </w:rPr>
        <w:t>C.军爱民、民拥军</w:t>
      </w:r>
    </w:p>
    <w:p w14:paraId="7409B920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D.军民团结</w:t>
      </w:r>
    </w:p>
    <w:p w14:paraId="340FED92" w14:textId="1900DCD2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15.（）是军队最重要的战略资源。</w:t>
      </w:r>
    </w:p>
    <w:p w14:paraId="6219D813" w14:textId="40FF6034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A.武装装备</w:t>
      </w:r>
    </w:p>
    <w:p w14:paraId="1483292C" w14:textId="209F011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B.优良传统</w:t>
      </w:r>
    </w:p>
    <w:p w14:paraId="06CF2F6A" w14:textId="04796C16" w:rsidR="00AD522D" w:rsidRPr="003F6E01" w:rsidRDefault="00024754" w:rsidP="00685808">
      <w:pPr>
        <w:pStyle w:val="a7"/>
        <w:spacing w:before="0" w:beforeAutospacing="0" w:after="0" w:afterAutospacing="0" w:line="400" w:lineRule="exact"/>
        <w:rPr>
          <w:color w:val="FF0000"/>
        </w:rPr>
      </w:pPr>
      <w:r w:rsidRPr="003F6E01">
        <w:rPr>
          <w:color w:val="FF0000"/>
        </w:rPr>
        <w:t>C.军事人才</w:t>
      </w:r>
    </w:p>
    <w:p w14:paraId="555AB259" w14:textId="77777777" w:rsidR="00AD522D" w:rsidRPr="00685808" w:rsidRDefault="00024754" w:rsidP="00685808">
      <w:pPr>
        <w:pStyle w:val="a7"/>
        <w:spacing w:before="0" w:beforeAutospacing="0" w:after="0" w:afterAutospacing="0" w:line="400" w:lineRule="exact"/>
      </w:pPr>
      <w:r w:rsidRPr="00685808">
        <w:t>D.战斗精神</w:t>
      </w:r>
    </w:p>
    <w:p w14:paraId="1378ED0E" w14:textId="77777777" w:rsidR="00AD522D" w:rsidRPr="00685808" w:rsidRDefault="00AD522D" w:rsidP="00685808">
      <w:pPr>
        <w:spacing w:line="400" w:lineRule="exact"/>
        <w:rPr>
          <w:rFonts w:ascii="宋体" w:eastAsia="宋体" w:hAnsi="宋体"/>
          <w:sz w:val="24"/>
          <w:szCs w:val="24"/>
        </w:rPr>
      </w:pPr>
    </w:p>
    <w:sectPr w:rsidR="00AD522D" w:rsidRPr="00685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B622D"/>
    <w:multiLevelType w:val="multilevel"/>
    <w:tmpl w:val="34DB62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78830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570"/>
    <w:rsid w:val="00024754"/>
    <w:rsid w:val="000E006F"/>
    <w:rsid w:val="003F6E01"/>
    <w:rsid w:val="00471570"/>
    <w:rsid w:val="00685808"/>
    <w:rsid w:val="00794D51"/>
    <w:rsid w:val="009D5135"/>
    <w:rsid w:val="00AD522D"/>
    <w:rsid w:val="00B35492"/>
    <w:rsid w:val="489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E91DF"/>
  <w15:docId w15:val="{02414D64-E371-4BC2-AD98-D69AC90C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921</Characters>
  <Application>Microsoft Office Word</Application>
  <DocSecurity>0</DocSecurity>
  <Lines>7</Lines>
  <Paragraphs>2</Paragraphs>
  <ScaleCrop>false</ScaleCrop>
  <Company>Microsoft</Company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liangqi</cp:lastModifiedBy>
  <cp:revision>7</cp:revision>
  <dcterms:created xsi:type="dcterms:W3CDTF">2022-03-04T23:55:00Z</dcterms:created>
  <dcterms:modified xsi:type="dcterms:W3CDTF">2023-02-27T15:39:00Z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5426438EF3234AC2A9F2248022DEE8A1</vt:lpwstr>
  </property>
</Properties>
</file>