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CCA3" w14:textId="30B30973" w:rsidR="00F73693" w:rsidRPr="00A36E8A" w:rsidRDefault="00F73693" w:rsidP="000B6DB8">
      <w:pPr>
        <w:jc w:val="center"/>
        <w:rPr>
          <w:rFonts w:hint="eastAsia"/>
          <w:b/>
          <w:bCs/>
          <w:sz w:val="32"/>
          <w:szCs w:val="36"/>
        </w:rPr>
      </w:pPr>
      <w:r w:rsidRPr="00A36E8A">
        <w:rPr>
          <w:rFonts w:hint="eastAsia"/>
          <w:b/>
          <w:bCs/>
          <w:sz w:val="32"/>
          <w:szCs w:val="36"/>
        </w:rPr>
        <w:t>气体动理论小结</w:t>
      </w:r>
    </w:p>
    <w:p w14:paraId="454F07ED" w14:textId="702AF245" w:rsidR="00A36E8A" w:rsidRPr="00A36E8A" w:rsidRDefault="00A36E8A">
      <w:pPr>
        <w:rPr>
          <w:b/>
          <w:bCs/>
          <w:sz w:val="24"/>
          <w:szCs w:val="28"/>
        </w:rPr>
      </w:pPr>
      <w:r w:rsidRPr="00A36E8A">
        <w:rPr>
          <w:rFonts w:hint="eastAsia"/>
          <w:b/>
          <w:bCs/>
          <w:sz w:val="24"/>
          <w:szCs w:val="28"/>
        </w:rPr>
        <w:t xml:space="preserve">Ⅰ </w:t>
      </w:r>
      <w:r w:rsidRPr="00A36E8A">
        <w:rPr>
          <w:b/>
          <w:bCs/>
          <w:sz w:val="24"/>
          <w:szCs w:val="28"/>
        </w:rPr>
        <w:t>气体热现象的微观意义</w:t>
      </w:r>
    </w:p>
    <w:p w14:paraId="4DAB18B0" w14:textId="4A2C3BF1" w:rsidR="00F73693" w:rsidRPr="00615056" w:rsidRDefault="00A36E8A">
      <w:pPr>
        <w:rPr>
          <w:b/>
          <w:bCs/>
        </w:rPr>
      </w:pPr>
      <w:r>
        <w:rPr>
          <w:rFonts w:hint="eastAsia"/>
          <w:b/>
          <w:bCs/>
        </w:rPr>
        <w:t>一</w:t>
      </w:r>
      <w:r w:rsidR="00F73693" w:rsidRPr="00615056">
        <w:rPr>
          <w:rFonts w:hint="eastAsia"/>
          <w:b/>
          <w:bCs/>
        </w:rPr>
        <w:t>、</w:t>
      </w:r>
      <w:r w:rsidR="00F73693" w:rsidRPr="00615056">
        <w:rPr>
          <w:b/>
          <w:bCs/>
        </w:rPr>
        <w:t>气体分子运动的规律</w:t>
      </w:r>
    </w:p>
    <w:p w14:paraId="08EF248C" w14:textId="5B77CE41" w:rsidR="00F73693" w:rsidRDefault="00F73693">
      <w:r>
        <w:t>1. 气体分子热运动可以看作是在惯性支配下的自由运动</w:t>
      </w:r>
    </w:p>
    <w:p w14:paraId="4892C079" w14:textId="681DFF8D" w:rsidR="00F73693" w:rsidRDefault="00F73693">
      <w:r>
        <w:rPr>
          <w:rFonts w:hint="eastAsia"/>
        </w:rPr>
        <w:t>（1）</w:t>
      </w:r>
      <w:r>
        <w:t>由于气体分子间距离很大，而分子力的作用范围又很小，</w:t>
      </w:r>
      <w:proofErr w:type="gramStart"/>
      <w:r>
        <w:t>除分子</w:t>
      </w:r>
      <w:proofErr w:type="gramEnd"/>
      <w:r>
        <w:t>与分子、分子与器壁相互碰撞的瞬间外，气体分子间相互作用的分子力是极其微小的</w:t>
      </w:r>
      <w:r>
        <w:rPr>
          <w:rFonts w:hint="eastAsia"/>
        </w:rPr>
        <w:t>。</w:t>
      </w:r>
    </w:p>
    <w:p w14:paraId="29E0C1CF" w14:textId="174577F4" w:rsidR="00F73693" w:rsidRDefault="00F73693">
      <w:pPr>
        <w:rPr>
          <w:rFonts w:hint="eastAsia"/>
        </w:rPr>
      </w:pPr>
      <w:r>
        <w:rPr>
          <w:rFonts w:hint="eastAsia"/>
        </w:rPr>
        <w:t>（2）</w:t>
      </w:r>
      <w:r>
        <w:t>由于气体分子质量一般很小，因此重力对其作用一般可以忽略</w:t>
      </w:r>
      <w:r>
        <w:rPr>
          <w:rFonts w:hint="eastAsia"/>
        </w:rPr>
        <w:t>。</w:t>
      </w:r>
    </w:p>
    <w:p w14:paraId="5C81BD4C" w14:textId="3A211165" w:rsidR="00F73693" w:rsidRDefault="00F73693">
      <w:r>
        <w:t>2. 气体分子间的相互碰撞是非常频繁</w:t>
      </w:r>
    </w:p>
    <w:p w14:paraId="13A175B4" w14:textId="4F143A3F" w:rsidR="00F73693" w:rsidRDefault="00F73693">
      <w:pPr>
        <w:rPr>
          <w:rFonts w:hint="eastAsia"/>
        </w:rPr>
      </w:pPr>
      <w:r>
        <w:t>一秒内一个分子和其它分子大约要碰撞几十亿次</w:t>
      </w:r>
    </w:p>
    <w:p w14:paraId="4C5C5EA6" w14:textId="206CEE45" w:rsidR="00F73693" w:rsidRPr="000B6DB8" w:rsidRDefault="00F73693">
      <w:pPr>
        <w:rPr>
          <w:b/>
          <w:bCs/>
        </w:rPr>
      </w:pPr>
      <w:r w:rsidRPr="000B6DB8">
        <w:rPr>
          <w:b/>
          <w:bCs/>
        </w:rPr>
        <w:t>3. 气体分子热运动服从统计规律</w:t>
      </w:r>
    </w:p>
    <w:p w14:paraId="275D3B48" w14:textId="2C77AD29" w:rsidR="00F73693" w:rsidRDefault="00F73693">
      <w:pPr>
        <w:rPr>
          <w:rFonts w:hint="eastAsia"/>
        </w:rPr>
      </w:pPr>
      <w:r>
        <w:rPr>
          <w:rFonts w:hint="eastAsia"/>
        </w:rPr>
        <w:t>物理量M的统计平均值</w:t>
      </w:r>
    </w:p>
    <w:p w14:paraId="32CE54D2" w14:textId="64A54605" w:rsidR="00F73693" w:rsidRPr="00F73693" w:rsidRDefault="00F73693">
      <m:oMathPara>
        <m:oMath>
          <m:acc>
            <m:accPr>
              <m:chr m:val="̅"/>
              <m:ctrlPr>
                <w:rPr>
                  <w:rFonts w:ascii="Cambria Math" w:hAnsi="Cambria Math"/>
                  <w:i/>
                </w:rPr>
              </m:ctrlPr>
            </m:accPr>
            <m:e>
              <m:r>
                <w:rPr>
                  <w:rFonts w:ascii="Cambria Math" w:hAnsi="Cambria Math"/>
                </w:rPr>
                <m:t>M</m:t>
              </m:r>
            </m:e>
          </m:acc>
          <m:r>
            <w:rPr>
              <w:rFonts w:ascii="Cambria Math" w:hAnsi="Cambria Math" w:hint="eastAsia"/>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num>
                <m:den>
                  <m:r>
                    <w:rPr>
                      <w:rFonts w:ascii="Cambria Math" w:hAnsi="Cambria Math"/>
                    </w:rPr>
                    <m:t>N</m:t>
                  </m:r>
                </m:den>
              </m:f>
            </m:e>
          </m:func>
        </m:oMath>
      </m:oMathPara>
    </w:p>
    <w:p w14:paraId="477A9E26" w14:textId="751DF36C" w:rsidR="00F73693" w:rsidRPr="00F73693" w:rsidRDefault="00F73693">
      <w:pPr>
        <w:rPr>
          <w:rFonts w:hint="eastAsia"/>
        </w:rPr>
      </w:pPr>
      <w:r>
        <w:rPr>
          <w:rFonts w:hint="eastAsia"/>
        </w:rPr>
        <w:t>测量值Ma的概率</w:t>
      </w:r>
    </w:p>
    <w:p w14:paraId="39DF56F4" w14:textId="7BF12D3A" w:rsidR="00F73693" w:rsidRPr="00F73693" w:rsidRDefault="00F73693">
      <m:oMathPara>
        <m:oMath>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den>
              </m:f>
            </m:e>
          </m:func>
        </m:oMath>
      </m:oMathPara>
    </w:p>
    <w:p w14:paraId="175F7C68" w14:textId="63D17ACD" w:rsidR="00F73693" w:rsidRDefault="00F73693">
      <w:r>
        <w:rPr>
          <w:rFonts w:hint="eastAsia"/>
        </w:rPr>
        <w:t>归一化条件</w:t>
      </w:r>
    </w:p>
    <w:p w14:paraId="0181FBF1" w14:textId="121B500A" w:rsidR="00F73693" w:rsidRDefault="00F73693">
      <w:pPr>
        <w:rPr>
          <w:rFonts w:hint="eastAsia"/>
        </w:rPr>
      </w:pPr>
      <m:oMathPara>
        <m:oMath>
          <m:nary>
            <m:naryPr>
              <m:chr m:val="∑"/>
              <m:limLoc m:val="undOvr"/>
              <m:supHide m:val="1"/>
              <m:ctrlPr>
                <w:rPr>
                  <w:rFonts w:ascii="Cambria Math" w:hAnsi="Cambria Math"/>
                  <w:i/>
                </w:rPr>
              </m:ctrlPr>
            </m:naryPr>
            <m:sub>
              <m:r>
                <w:rPr>
                  <w:rFonts w:ascii="Cambria Math" w:hAnsi="Cambria Math" w:hint="eastAsia"/>
                </w:rPr>
                <m:t>i</m:t>
              </m:r>
            </m:sub>
            <m:sup/>
            <m:e>
              <m:sSub>
                <m:sSubPr>
                  <m:ctrlPr>
                    <w:rPr>
                      <w:rFonts w:ascii="Cambria Math" w:hAnsi="Cambria Math"/>
                      <w:i/>
                    </w:rPr>
                  </m:ctrlPr>
                </m:sSubPr>
                <m:e>
                  <m:r>
                    <w:rPr>
                      <w:rFonts w:ascii="Cambria Math" w:hAnsi="Cambria Math"/>
                    </w:rPr>
                    <m:t>W</m:t>
                  </m:r>
                </m:e>
                <m:sub>
                  <m:r>
                    <w:rPr>
                      <w:rFonts w:ascii="Cambria Math" w:hAnsi="Cambria Math" w:hint="eastAsia"/>
                    </w:rPr>
                    <m:t>i</m:t>
                  </m:r>
                </m:sub>
              </m:sSub>
              <m:r>
                <w:rPr>
                  <w:rFonts w:ascii="Cambria Math" w:hAnsi="Cambria Math" w:hint="eastAsia"/>
                </w:rPr>
                <m:t>=1</m:t>
              </m:r>
            </m:e>
          </m:nary>
        </m:oMath>
      </m:oMathPara>
    </w:p>
    <w:p w14:paraId="46AB1045" w14:textId="589F19D7" w:rsidR="00F73693" w:rsidRDefault="00F73693" w:rsidP="00F73693">
      <w:pPr>
        <w:pStyle w:val="a8"/>
        <w:numPr>
          <w:ilvl w:val="0"/>
          <w:numId w:val="1"/>
        </w:numPr>
        <w:ind w:firstLineChars="0"/>
      </w:pPr>
      <w:r>
        <w:t>平衡态（无外场）气体分子速度分量的</w:t>
      </w:r>
      <w:r w:rsidRPr="000B6DB8">
        <w:rPr>
          <w:b/>
          <w:bCs/>
        </w:rPr>
        <w:t>统计平均值</w:t>
      </w:r>
    </w:p>
    <w:p w14:paraId="191DEAB8" w14:textId="7251EAF7" w:rsidR="000B6DB8" w:rsidRPr="000B6DB8" w:rsidRDefault="000B6DB8" w:rsidP="000B6DB8">
      <w:pPr>
        <w:pStyle w:val="a8"/>
        <w:ind w:left="440" w:firstLineChars="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rPr>
                <m:t>z</m:t>
              </m:r>
            </m:sub>
          </m:sSub>
          <m:r>
            <w:rPr>
              <w:rFonts w:ascii="Cambria Math" w:hAnsi="Cambria Math"/>
            </w:rPr>
            <m:t>)</m:t>
          </m:r>
        </m:oMath>
      </m:oMathPara>
    </w:p>
    <w:p w14:paraId="7D00A796" w14:textId="620D0ADD" w:rsidR="000B6DB8" w:rsidRDefault="000B6DB8" w:rsidP="000B6DB8">
      <w:pPr>
        <w:pStyle w:val="a8"/>
        <w:ind w:left="440" w:firstLineChars="0" w:firstLine="0"/>
        <w:rPr>
          <w:rFonts w:hint="eastAsia"/>
        </w:rPr>
      </w:pPr>
      <m:oMathPara>
        <m:oMath>
          <m:acc>
            <m:accPr>
              <m:chr m:val="̅"/>
              <m:ctrlPr>
                <w:rPr>
                  <w:rFonts w:ascii="Cambria Math" w:hAnsi="Cambria Math"/>
                  <w:i/>
                </w:rPr>
              </m:ctrlPr>
            </m:accPr>
            <m:e>
              <m:r>
                <w:rPr>
                  <w:rFonts w:ascii="Cambria Math" w:hAnsi="Cambria Math" w:hint="eastAsia"/>
                </w:rPr>
                <m:t>v</m:t>
              </m:r>
            </m:e>
          </m:acc>
          <m:r>
            <w:rPr>
              <w:rFonts w:ascii="Cambria Math" w:hAnsi="Cambria Math" w:hint="eastAsia"/>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hint="eastAsia"/>
                    </w:rPr>
                    <m:t>i</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v</m:t>
                      </m:r>
                    </m:e>
                    <m:sub>
                      <m:r>
                        <w:rPr>
                          <w:rFonts w:ascii="Cambria Math" w:hAnsi="Cambria Math" w:hint="eastAsia"/>
                        </w:rPr>
                        <m:t>i</m:t>
                      </m:r>
                    </m:sub>
                  </m:sSub>
                </m:e>
              </m:nary>
            </m:num>
            <m:den>
              <m:r>
                <w:rPr>
                  <w:rFonts w:ascii="Cambria Math" w:hAnsi="Cambria Math"/>
                </w:rPr>
                <m:t>N</m:t>
              </m:r>
            </m:den>
          </m:f>
        </m:oMath>
      </m:oMathPara>
    </w:p>
    <w:p w14:paraId="09BF3C26" w14:textId="41401329" w:rsidR="00F73693" w:rsidRPr="000B6DB8" w:rsidRDefault="00F73693" w:rsidP="000B6DB8">
      <w:pPr>
        <w:pStyle w:val="a8"/>
        <w:ind w:left="440" w:firstLineChars="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x</m:t>
              </m:r>
            </m:sub>
          </m:sSub>
          <m:r>
            <w:rPr>
              <w:rFonts w:ascii="Cambria Math" w:hAnsi="Cambria Math" w:hint="eastAsia"/>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hint="eastAsia"/>
                    </w:rPr>
                    <m:t>i</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v</m:t>
                      </m:r>
                    </m:e>
                    <m:sub>
                      <m:r>
                        <w:rPr>
                          <w:rFonts w:ascii="Cambria Math" w:hAnsi="Cambria Math" w:hint="eastAsia"/>
                        </w:rPr>
                        <m:t>ix</m:t>
                      </m:r>
                    </m:sub>
                  </m:sSub>
                </m:e>
              </m:nary>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y</m:t>
              </m:r>
            </m:sub>
          </m:sSub>
          <m:r>
            <w:rPr>
              <w:rFonts w:ascii="Cambria Math" w:hAnsi="Cambria Math" w:hint="eastAsia"/>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hint="eastAsia"/>
                    </w:rPr>
                    <m:t>i</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v</m:t>
                      </m:r>
                    </m:e>
                    <m:sub>
                      <m:r>
                        <w:rPr>
                          <w:rFonts w:ascii="Cambria Math" w:hAnsi="Cambria Math" w:hint="eastAsia"/>
                        </w:rPr>
                        <m:t>i</m:t>
                      </m:r>
                      <m:r>
                        <w:rPr>
                          <w:rFonts w:ascii="Cambria Math" w:hAnsi="Cambria Math"/>
                        </w:rPr>
                        <m:t>y</m:t>
                      </m:r>
                    </m:sub>
                  </m:sSub>
                </m:e>
              </m:nary>
            </m:num>
            <m:den>
              <m:r>
                <w:rPr>
                  <w:rFonts w:ascii="Cambria Math" w:hAnsi="Cambria Math"/>
                </w:rPr>
                <m:t>N</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z</m:t>
              </m:r>
            </m:sub>
          </m:sSub>
          <m:r>
            <w:rPr>
              <w:rFonts w:ascii="Cambria Math" w:hAnsi="Cambria Math" w:hint="eastAsia"/>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hint="eastAsia"/>
                    </w:rPr>
                    <m:t>i</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v</m:t>
                      </m:r>
                    </m:e>
                    <m:sub>
                      <m:r>
                        <w:rPr>
                          <w:rFonts w:ascii="Cambria Math" w:hAnsi="Cambria Math" w:hint="eastAsia"/>
                        </w:rPr>
                        <m:t>i</m:t>
                      </m:r>
                      <m:r>
                        <w:rPr>
                          <w:rFonts w:ascii="Cambria Math" w:hAnsi="Cambria Math"/>
                        </w:rPr>
                        <m:t>z</m:t>
                      </m:r>
                    </m:sub>
                  </m:sSub>
                </m:e>
              </m:nary>
            </m:num>
            <m:den>
              <m:r>
                <w:rPr>
                  <w:rFonts w:ascii="Cambria Math" w:hAnsi="Cambria Math"/>
                </w:rPr>
                <m:t>N</m:t>
              </m:r>
            </m:den>
          </m:f>
        </m:oMath>
      </m:oMathPara>
    </w:p>
    <w:p w14:paraId="798C29CB" w14:textId="5E82E61F" w:rsidR="000B6DB8" w:rsidRDefault="000B6DB8" w:rsidP="000B6DB8">
      <w:pPr>
        <w:pStyle w:val="a8"/>
        <w:ind w:left="440" w:firstLineChars="0" w:firstLine="0"/>
      </w:pPr>
      <w:r>
        <w:t>平衡态下，气体分子沿各个方向运动的概率相等</w:t>
      </w:r>
    </w:p>
    <w:p w14:paraId="4843F8F2" w14:textId="5A2CA188" w:rsidR="000B6DB8" w:rsidRPr="000B6DB8" w:rsidRDefault="000B6DB8" w:rsidP="000B6DB8">
      <w:pPr>
        <w:pStyle w:val="a8"/>
        <w:ind w:left="440" w:firstLineChars="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x</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z</m:t>
              </m:r>
            </m:sub>
          </m:sSub>
          <m:r>
            <w:rPr>
              <w:rFonts w:ascii="Cambria Math" w:hAnsi="Cambria Math"/>
            </w:rPr>
            <m:t>=0</m:t>
          </m:r>
        </m:oMath>
      </m:oMathPara>
    </w:p>
    <w:p w14:paraId="22DB4DA2" w14:textId="2D7DC4C0" w:rsidR="000B6DB8" w:rsidRPr="000B6DB8" w:rsidRDefault="000B6DB8" w:rsidP="000B6DB8">
      <w:pPr>
        <w:pStyle w:val="a8"/>
        <w:numPr>
          <w:ilvl w:val="0"/>
          <w:numId w:val="1"/>
        </w:numPr>
        <w:ind w:firstLineChars="0"/>
      </w:pPr>
      <w:r>
        <w:t>平衡态下气体分子速度分量</w:t>
      </w:r>
      <w:r w:rsidRPr="000B6DB8">
        <w:rPr>
          <w:b/>
          <w:bCs/>
        </w:rPr>
        <w:t>平方的统计平均值</w:t>
      </w:r>
    </w:p>
    <w:p w14:paraId="3EF91FC8" w14:textId="28989BFC" w:rsidR="000B6DB8" w:rsidRPr="000B6DB8" w:rsidRDefault="000B6DB8" w:rsidP="000B6DB8">
      <w:pPr>
        <w:pStyle w:val="a8"/>
        <w:ind w:left="440" w:firstLineChars="0" w:firstLine="0"/>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acc>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e>
          </m:acc>
        </m:oMath>
      </m:oMathPara>
    </w:p>
    <w:p w14:paraId="67637588" w14:textId="3A49C071" w:rsidR="000B6DB8" w:rsidRDefault="000B6DB8" w:rsidP="000B6DB8">
      <w:pPr>
        <w:pStyle w:val="a8"/>
        <w:ind w:left="440" w:firstLineChars="0" w:firstLine="0"/>
      </w:pPr>
      <w:r>
        <w:t>平衡态时，气体分子沿各个方向运动的概率相</w:t>
      </w:r>
      <w:r>
        <w:rPr>
          <w:rFonts w:hint="eastAsia"/>
        </w:rPr>
        <w:t>等</w:t>
      </w:r>
    </w:p>
    <w:p w14:paraId="5FEBB287" w14:textId="50C1CB5A" w:rsidR="000B6DB8" w:rsidRDefault="000B6DB8" w:rsidP="000B6DB8">
      <w:pPr>
        <w:pStyle w:val="a8"/>
        <w:ind w:left="440" w:firstLineChars="0" w:firstLine="0"/>
        <w:rPr>
          <w:rFonts w:hint="eastAsia"/>
        </w:rPr>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r>
            <w:rPr>
              <w:rFonts w:ascii="Cambria Math" w:hAnsi="Cambria Math" w:hint="eastAsia"/>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hint="eastAsia"/>
                    </w:rPr>
                    <m:t>i</m:t>
                  </m:r>
                </m:sub>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sSubSup>
                    <m:sSubSupPr>
                      <m:ctrlPr>
                        <w:rPr>
                          <w:rFonts w:ascii="Cambria Math" w:hAnsi="Cambria Math"/>
                          <w:i/>
                        </w:rPr>
                      </m:ctrlPr>
                    </m:sSubSupPr>
                    <m:e>
                      <m:r>
                        <w:rPr>
                          <w:rFonts w:ascii="Cambria Math" w:hAnsi="Cambria Math" w:hint="eastAsia"/>
                        </w:rPr>
                        <m:t>v</m:t>
                      </m:r>
                    </m:e>
                    <m:sub>
                      <m:r>
                        <w:rPr>
                          <w:rFonts w:ascii="Cambria Math" w:hAnsi="Cambria Math"/>
                        </w:rPr>
                        <m:t>i</m:t>
                      </m:r>
                    </m:sub>
                    <m:sup>
                      <m:r>
                        <w:rPr>
                          <w:rFonts w:ascii="Cambria Math" w:hAnsi="Cambria Math"/>
                        </w:rPr>
                        <m:t>2</m:t>
                      </m:r>
                    </m:sup>
                  </m:sSubSup>
                </m:e>
              </m:nary>
            </m:num>
            <m:den>
              <m:r>
                <w:rPr>
                  <w:rFonts w:ascii="Cambria Math" w:hAnsi="Cambria Math"/>
                </w:rPr>
                <m:t>N</m:t>
              </m:r>
            </m:den>
          </m:f>
        </m:oMath>
      </m:oMathPara>
    </w:p>
    <w:p w14:paraId="55F9B447" w14:textId="16487950" w:rsidR="000B6DB8" w:rsidRPr="000B6DB8" w:rsidRDefault="000B6DB8" w:rsidP="000B6DB8">
      <w:pPr>
        <w:pStyle w:val="a8"/>
        <w:ind w:left="440" w:firstLineChars="0" w:firstLine="0"/>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acc>
          <m:r>
            <w:rPr>
              <w:rFonts w:ascii="Cambria Math" w:hAnsi="Cambria Math" w:hint="eastAsia"/>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acc>
          <m:r>
            <w:rPr>
              <w:rFonts w:ascii="Cambria Math" w:hAnsi="Cambria Math" w:hint="eastAsia"/>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e>
          </m:acc>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3</m:t>
              </m:r>
            </m:den>
          </m:f>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m:oMathPara>
    </w:p>
    <w:p w14:paraId="4ECE1FCD" w14:textId="4B4D8C44" w:rsidR="000B6DB8" w:rsidRDefault="000B6DB8" w:rsidP="000B6DB8">
      <w:pPr>
        <w:pStyle w:val="a8"/>
        <w:ind w:left="440" w:firstLineChars="0" w:firstLine="0"/>
      </w:pPr>
      <w:r>
        <w:rPr>
          <w:rFonts w:hint="eastAsia"/>
        </w:rPr>
        <w:t>方均根速率=</w:t>
      </w:r>
      <m:oMath>
        <m:rad>
          <m:radPr>
            <m:degHide m:val="1"/>
            <m:ctrlPr>
              <w:rPr>
                <w:rFonts w:ascii="Cambria Math" w:hAnsi="Cambria Math"/>
                <w:i/>
              </w:rPr>
            </m:ctrlPr>
          </m:radPr>
          <m:deg/>
          <m:e>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e>
        </m:rad>
      </m:oMath>
    </w:p>
    <w:p w14:paraId="7EF8CB4F" w14:textId="57885F36" w:rsidR="00615056" w:rsidRPr="00615056" w:rsidRDefault="00615056" w:rsidP="00615056">
      <w:pPr>
        <w:rPr>
          <w:b/>
          <w:bCs/>
        </w:rPr>
      </w:pPr>
      <w:r w:rsidRPr="00615056">
        <w:rPr>
          <w:b/>
          <w:bCs/>
        </w:rPr>
        <w:t>二. 理想气体的微观模型</w:t>
      </w:r>
    </w:p>
    <w:p w14:paraId="456A1BA9" w14:textId="29EBDABA" w:rsidR="00615056" w:rsidRDefault="00615056" w:rsidP="00615056">
      <w:r>
        <w:t>(1) 不考虑分子的内部结构并忽略其大小</w:t>
      </w:r>
      <w:r>
        <w:rPr>
          <w:rFonts w:hint="eastAsia"/>
        </w:rPr>
        <w:t>；</w:t>
      </w:r>
      <w:r>
        <w:t xml:space="preserve"> </w:t>
      </w:r>
    </w:p>
    <w:p w14:paraId="37705036" w14:textId="77777777" w:rsidR="00615056" w:rsidRDefault="00615056" w:rsidP="00615056">
      <w:r>
        <w:t>(2) 分子力的作用距离很短，可以认为气体分子之间除了碰撞的一瞬间外，其相互作用力可忽略不计</w:t>
      </w:r>
      <w:r>
        <w:rPr>
          <w:rFonts w:hint="eastAsia"/>
        </w:rPr>
        <w:t>；</w:t>
      </w:r>
    </w:p>
    <w:p w14:paraId="59D96F8B" w14:textId="77777777" w:rsidR="00615056" w:rsidRDefault="00615056" w:rsidP="00615056">
      <w:r>
        <w:t>(3) 碰撞为完全弹性碰撞</w:t>
      </w:r>
      <w:r>
        <w:rPr>
          <w:rFonts w:hint="eastAsia"/>
        </w:rPr>
        <w:t>；</w:t>
      </w:r>
    </w:p>
    <w:p w14:paraId="270A7309" w14:textId="591D1A31" w:rsidR="00615056" w:rsidRDefault="00615056" w:rsidP="00615056">
      <w:r>
        <w:t>理想气体分子好像是一个个没有大小并且除碰撞瞬间外没有相互作用的弹性球</w:t>
      </w:r>
      <w:r>
        <w:rPr>
          <w:rFonts w:hint="eastAsia"/>
        </w:rPr>
        <w:t>。</w:t>
      </w:r>
    </w:p>
    <w:p w14:paraId="4A03654D" w14:textId="46B1BB3C" w:rsidR="00615056" w:rsidRDefault="00615056" w:rsidP="00615056">
      <w:pPr>
        <w:rPr>
          <w:b/>
          <w:bCs/>
        </w:rPr>
      </w:pPr>
      <w:r w:rsidRPr="00615056">
        <w:rPr>
          <w:b/>
          <w:bCs/>
        </w:rPr>
        <w:lastRenderedPageBreak/>
        <w:t>三. 平衡态气体分子的统计性结论</w:t>
      </w:r>
    </w:p>
    <w:p w14:paraId="3FF3FB36" w14:textId="421875ED" w:rsidR="00615056" w:rsidRDefault="00615056" w:rsidP="00615056">
      <w:r>
        <w:t>1. 每个分子的运动速度各不相同，且通过碰撞不断发生变化</w:t>
      </w:r>
    </w:p>
    <w:p w14:paraId="29D77981" w14:textId="7596E36C" w:rsidR="00615056" w:rsidRDefault="00615056" w:rsidP="00615056">
      <w:r>
        <w:t>2. 分子按位置均匀分布 (重力不计)</w:t>
      </w:r>
    </w:p>
    <w:p w14:paraId="16591CB7" w14:textId="1A5D5217" w:rsidR="00615056" w:rsidRDefault="00615056" w:rsidP="00615056">
      <w:r>
        <w:t>在忽略重力情况下，分子在各处出现的概率相同，容器内各处的分子数密度相同</w:t>
      </w:r>
      <w:r>
        <w:rPr>
          <w:rFonts w:hint="eastAsia"/>
        </w:rPr>
        <w:t>。</w:t>
      </w:r>
    </w:p>
    <w:p w14:paraId="1FA789E7" w14:textId="6D1A029C" w:rsidR="00615056" w:rsidRDefault="00615056" w:rsidP="00615056">
      <w:r>
        <w:t>3. 分子速度按方向的分布均匀</w:t>
      </w:r>
    </w:p>
    <w:p w14:paraId="77497C56" w14:textId="14058BEA" w:rsidR="00615056" w:rsidRDefault="00615056" w:rsidP="00615056">
      <w:r>
        <w:t>由于碰撞, 分子向各方向运动的概率相同，所以</w:t>
      </w:r>
    </w:p>
    <w:p w14:paraId="489520B0" w14:textId="77777777" w:rsidR="00615056" w:rsidRPr="000B6DB8" w:rsidRDefault="00615056" w:rsidP="00615056">
      <w:pPr>
        <w:pStyle w:val="a8"/>
        <w:ind w:left="440" w:firstLineChars="0" w:firstLine="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hint="eastAsia"/>
                </w:rPr>
                <m:t>x</m:t>
              </m:r>
            </m:sub>
          </m:sSub>
          <m:r>
            <w:rPr>
              <w:rFonts w:ascii="Cambria Math" w:hAnsi="Cambria Math" w:hint="eastAsia"/>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y</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hint="eastAsia"/>
                    </w:rPr>
                    <m:t>v</m:t>
                  </m:r>
                </m:e>
              </m:acc>
            </m:e>
            <m:sub>
              <m:r>
                <w:rPr>
                  <w:rFonts w:ascii="Cambria Math" w:hAnsi="Cambria Math"/>
                </w:rPr>
                <m:t>z</m:t>
              </m:r>
            </m:sub>
          </m:sSub>
          <m:r>
            <w:rPr>
              <w:rFonts w:ascii="Cambria Math" w:hAnsi="Cambria Math"/>
            </w:rPr>
            <m:t>=0</m:t>
          </m:r>
        </m:oMath>
      </m:oMathPara>
    </w:p>
    <w:p w14:paraId="30004EC3" w14:textId="4B0A7918" w:rsidR="00615056" w:rsidRPr="00615056" w:rsidRDefault="00615056" w:rsidP="00615056">
      <w:pPr>
        <w:pStyle w:val="a8"/>
        <w:ind w:left="440" w:firstLineChars="0" w:firstLine="0"/>
        <w:rPr>
          <w:rFonts w:hint="eastAsia"/>
        </w:rPr>
      </w:pPr>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acc>
          <m:r>
            <w:rPr>
              <w:rFonts w:ascii="Cambria Math" w:hAnsi="Cambria Math" w:hint="eastAsia"/>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acc>
          <m:r>
            <w:rPr>
              <w:rFonts w:ascii="Cambria Math" w:hAnsi="Cambria Math" w:hint="eastAsia"/>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z</m:t>
                  </m:r>
                </m:sub>
                <m:sup>
                  <m:r>
                    <w:rPr>
                      <w:rFonts w:ascii="Cambria Math" w:hAnsi="Cambria Math"/>
                    </w:rPr>
                    <m:t>2</m:t>
                  </m:r>
                </m:sup>
              </m:sSubSup>
            </m:e>
          </m:acc>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3</m:t>
              </m:r>
            </m:den>
          </m:f>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oMath>
      </m:oMathPara>
    </w:p>
    <w:p w14:paraId="0FAF1C34" w14:textId="450D8ADD" w:rsidR="00E31D4D" w:rsidRPr="002F3DA0" w:rsidRDefault="00615056" w:rsidP="00615056">
      <w:pPr>
        <w:rPr>
          <w:b/>
          <w:bCs/>
        </w:rPr>
      </w:pPr>
      <w:r w:rsidRPr="002F3DA0">
        <w:rPr>
          <w:rFonts w:hint="eastAsia"/>
          <w:b/>
          <w:bCs/>
        </w:rPr>
        <w:t>四、</w:t>
      </w:r>
      <w:r w:rsidR="000C1D6E" w:rsidRPr="002F3DA0">
        <w:rPr>
          <w:rFonts w:hint="eastAsia"/>
          <w:b/>
          <w:bCs/>
        </w:rPr>
        <w:t>理想气体的压强公式</w:t>
      </w:r>
    </w:p>
    <w:p w14:paraId="774F2F5E" w14:textId="17AC8479" w:rsidR="00615056" w:rsidRPr="000B6DB8" w:rsidRDefault="00615056" w:rsidP="00615056">
      <w:pPr>
        <w:rPr>
          <w:rFonts w:hint="eastAsia"/>
        </w:rPr>
      </w:pPr>
      <w:r>
        <w:t>1. 从气体分子运动看气体压强的形成</w:t>
      </w:r>
    </w:p>
    <w:p w14:paraId="150DABB4" w14:textId="0A12AB08" w:rsidR="000C1D6E" w:rsidRDefault="000C1D6E">
      <w:r>
        <w:rPr>
          <w:rFonts w:hint="eastAsia"/>
        </w:rPr>
        <w:t>气体的压强是由大量分子在和器壁碰撞中不断给器壁以力的作用所引起的。</w:t>
      </w:r>
    </w:p>
    <w:p w14:paraId="44029FFB" w14:textId="522749B6" w:rsidR="000C1D6E" w:rsidRPr="00A36E8A" w:rsidRDefault="00615056">
      <w:pPr>
        <w:rPr>
          <w:b/>
          <w:bCs/>
        </w:rPr>
      </w:pPr>
      <w:r w:rsidRPr="00A36E8A">
        <w:rPr>
          <w:b/>
          <w:bCs/>
        </w:rPr>
        <w:t>2. 理想气体的压强公式</w:t>
      </w:r>
      <w:r w:rsidR="00A36E8A">
        <w:rPr>
          <w:rFonts w:hint="eastAsia"/>
          <w:b/>
          <w:bCs/>
        </w:rPr>
        <w:t>（推导）</w:t>
      </w:r>
    </w:p>
    <w:p w14:paraId="51965FE6" w14:textId="29592BC2" w:rsidR="00A10C5D" w:rsidRPr="00EA623A" w:rsidRDefault="00EA623A">
      <m:oMathPara>
        <m:oMath>
          <m:r>
            <w:rPr>
              <w:rFonts w:ascii="Cambria Math" w:hAnsi="Cambria Math"/>
            </w:rPr>
            <m:t>∆</m:t>
          </m:r>
          <m:r>
            <w:rPr>
              <w:rFonts w:ascii="Cambria Math" w:hAnsi="Cambria Math" w:hint="eastAsia"/>
            </w:rPr>
            <m:t>p=</m:t>
          </m:r>
          <m:r>
            <w:rPr>
              <w:rFonts w:ascii="微软雅黑" w:eastAsia="微软雅黑" w:hAnsi="微软雅黑" w:cs="微软雅黑" w:hint="eastAsia"/>
            </w:rPr>
            <m:t>-</m:t>
          </m:r>
          <m:r>
            <w:rPr>
              <w:rFonts w:ascii="Cambria Math" w:hAnsi="Cambria Math" w:hint="eastAsia"/>
            </w:rPr>
            <m:t>2</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num>
            <m:den>
              <m:r>
                <w:rPr>
                  <w:rFonts w:ascii="Cambria Math" w:hAnsi="Cambria Math"/>
                </w:rPr>
                <m:t>V</m:t>
              </m:r>
            </m:den>
          </m:f>
          <m:r>
            <w:rPr>
              <w:rFonts w:ascii="Cambria Math" w:hAnsi="Cambria Math"/>
            </w:rPr>
            <m:t>μ</m:t>
          </m:r>
          <m:sSubSup>
            <m:sSubSupPr>
              <m:ctrlPr>
                <w:rPr>
                  <w:rFonts w:ascii="Cambria Math" w:hAnsi="Cambria Math"/>
                  <w:i/>
                </w:rPr>
              </m:ctrlPr>
            </m:sSubSupPr>
            <m:e>
              <m:r>
                <w:rPr>
                  <w:rFonts w:ascii="Cambria Math" w:hAnsi="Cambria Math" w:hint="eastAsia"/>
                </w:rPr>
                <m:t>v</m:t>
              </m:r>
            </m:e>
            <m:sub>
              <m:r>
                <w:rPr>
                  <w:rFonts w:ascii="Cambria Math" w:hAnsi="Cambria Math"/>
                </w:rPr>
                <m:t>i</m:t>
              </m:r>
              <m:r>
                <w:rPr>
                  <w:rFonts w:ascii="Cambria Math" w:hAnsi="Cambria Math"/>
                </w:rPr>
                <m:t>x</m:t>
              </m:r>
            </m:sub>
            <m:sup>
              <m:r>
                <w:rPr>
                  <w:rFonts w:ascii="Cambria Math" w:hAnsi="Cambria Math"/>
                </w:rPr>
                <m:t>2</m:t>
              </m:r>
            </m:sup>
          </m:sSubSup>
          <m:r>
            <m:rPr>
              <m:sty m:val="p"/>
            </m:rPr>
            <w:rPr>
              <w:rFonts w:ascii="Cambria Math" w:hAnsi="Cambria Math"/>
            </w:rPr>
            <m:t>d</m:t>
          </m:r>
          <m:r>
            <w:rPr>
              <w:rFonts w:ascii="Cambria Math" w:hAnsi="Cambria Math"/>
            </w:rPr>
            <m:t>t</m:t>
          </m:r>
          <m:r>
            <m:rPr>
              <m:sty m:val="p"/>
            </m:rPr>
            <w:rPr>
              <w:rFonts w:ascii="Cambria Math" w:hAnsi="Cambria Math"/>
            </w:rPr>
            <m:t>d</m:t>
          </m:r>
          <m:r>
            <w:rPr>
              <w:rFonts w:ascii="Cambria Math" w:hAnsi="Cambria Math"/>
            </w:rPr>
            <m:t>A</m:t>
          </m:r>
        </m:oMath>
      </m:oMathPara>
    </w:p>
    <w:p w14:paraId="2553E3D4" w14:textId="3EC08566" w:rsidR="00EA623A" w:rsidRPr="00EA623A" w:rsidRDefault="00EA623A">
      <m:oMathPara>
        <m:oMath>
          <m:r>
            <w:rPr>
              <w:rFonts w:ascii="Cambria Math" w:hAnsi="Cambria Math"/>
            </w:rPr>
            <m:t>dI=-2</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ix</m:t>
                  </m:r>
                </m:sub>
              </m:sSub>
              <m:r>
                <w:rPr>
                  <w:rFonts w:ascii="Cambria Math" w:hAnsi="Cambria Math"/>
                </w:rPr>
                <m:t>&gt;0</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num>
                <m:den>
                  <m:r>
                    <w:rPr>
                      <w:rFonts w:ascii="Cambria Math" w:hAnsi="Cambria Math"/>
                    </w:rPr>
                    <m:t>V</m:t>
                  </m:r>
                </m:den>
              </m:f>
              <m:r>
                <w:rPr>
                  <w:rFonts w:ascii="Cambria Math" w:hAnsi="Cambria Math"/>
                </w:rPr>
                <m:t>μ</m:t>
              </m:r>
              <m:sSubSup>
                <m:sSubSupPr>
                  <m:ctrlPr>
                    <w:rPr>
                      <w:rFonts w:ascii="Cambria Math" w:hAnsi="Cambria Math"/>
                      <w:i/>
                    </w:rPr>
                  </m:ctrlPr>
                </m:sSubSupPr>
                <m:e>
                  <m:r>
                    <w:rPr>
                      <w:rFonts w:ascii="Cambria Math" w:hAnsi="Cambria Math" w:hint="eastAsia"/>
                    </w:rPr>
                    <m:t>v</m:t>
                  </m:r>
                </m:e>
                <m:sub>
                  <m:r>
                    <w:rPr>
                      <w:rFonts w:ascii="Cambria Math" w:hAnsi="Cambria Math"/>
                    </w:rPr>
                    <m:t>ix</m:t>
                  </m:r>
                </m:sub>
                <m:sup>
                  <m:r>
                    <w:rPr>
                      <w:rFonts w:ascii="Cambria Math" w:hAnsi="Cambria Math"/>
                    </w:rPr>
                    <m:t>2</m:t>
                  </m:r>
                </m:sup>
              </m:sSubSup>
              <m:r>
                <m:rPr>
                  <m:sty m:val="p"/>
                </m:rPr>
                <w:rPr>
                  <w:rFonts w:ascii="Cambria Math" w:hAnsi="Cambria Math"/>
                </w:rPr>
                <m:t>d</m:t>
              </m:r>
              <m:r>
                <w:rPr>
                  <w:rFonts w:ascii="Cambria Math" w:hAnsi="Cambria Math"/>
                </w:rPr>
                <m:t>t</m:t>
              </m:r>
              <m:r>
                <m:rPr>
                  <m:sty m:val="p"/>
                </m:rPr>
                <w:rPr>
                  <w:rFonts w:ascii="Cambria Math" w:hAnsi="Cambria Math"/>
                </w:rPr>
                <m:t>d</m:t>
              </m:r>
              <m:r>
                <w:rPr>
                  <w:rFonts w:ascii="Cambria Math" w:hAnsi="Cambria Math"/>
                </w:rPr>
                <m:t>A</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2</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num>
                <m:den>
                  <m:r>
                    <w:rPr>
                      <w:rFonts w:ascii="Cambria Math" w:hAnsi="Cambria Math"/>
                    </w:rPr>
                    <m:t>V</m:t>
                  </m:r>
                </m:den>
              </m:f>
              <m:r>
                <w:rPr>
                  <w:rFonts w:ascii="Cambria Math" w:hAnsi="Cambria Math"/>
                </w:rPr>
                <m:t>μ</m:t>
              </m:r>
              <m:sSubSup>
                <m:sSubSupPr>
                  <m:ctrlPr>
                    <w:rPr>
                      <w:rFonts w:ascii="Cambria Math" w:hAnsi="Cambria Math"/>
                      <w:i/>
                    </w:rPr>
                  </m:ctrlPr>
                </m:sSubSupPr>
                <m:e>
                  <m:r>
                    <w:rPr>
                      <w:rFonts w:ascii="Cambria Math" w:hAnsi="Cambria Math" w:hint="eastAsia"/>
                    </w:rPr>
                    <m:t>v</m:t>
                  </m:r>
                </m:e>
                <m:sub>
                  <m:r>
                    <w:rPr>
                      <w:rFonts w:ascii="Cambria Math" w:hAnsi="Cambria Math"/>
                    </w:rPr>
                    <m:t>ix</m:t>
                  </m:r>
                </m:sub>
                <m:sup>
                  <m:r>
                    <w:rPr>
                      <w:rFonts w:ascii="Cambria Math" w:hAnsi="Cambria Math"/>
                    </w:rPr>
                    <m:t>2</m:t>
                  </m:r>
                </m:sup>
              </m:sSubSup>
              <m:r>
                <m:rPr>
                  <m:sty m:val="p"/>
                </m:rPr>
                <w:rPr>
                  <w:rFonts w:ascii="Cambria Math" w:hAnsi="Cambria Math"/>
                </w:rPr>
                <m:t>d</m:t>
              </m:r>
              <m:r>
                <w:rPr>
                  <w:rFonts w:ascii="Cambria Math" w:hAnsi="Cambria Math"/>
                </w:rPr>
                <m:t>t</m:t>
              </m:r>
              <m:r>
                <m:rPr>
                  <m:sty m:val="p"/>
                </m:rPr>
                <w:rPr>
                  <w:rFonts w:ascii="Cambria Math" w:hAnsi="Cambria Math"/>
                </w:rPr>
                <m:t>d</m:t>
              </m:r>
              <m:r>
                <w:rPr>
                  <w:rFonts w:ascii="Cambria Math" w:hAnsi="Cambria Math"/>
                </w:rPr>
                <m:t>A</m:t>
              </m:r>
            </m:e>
          </m:nary>
          <m:r>
            <w:rPr>
              <w:rFonts w:ascii="Cambria Math" w:hAnsi="Cambria Math"/>
            </w:rPr>
            <m: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num>
                <m:den>
                  <m:r>
                    <w:rPr>
                      <w:rFonts w:ascii="Cambria Math" w:hAnsi="Cambria Math"/>
                    </w:rPr>
                    <m:t>V</m:t>
                  </m:r>
                </m:den>
              </m:f>
              <m:r>
                <w:rPr>
                  <w:rFonts w:ascii="Cambria Math" w:hAnsi="Cambria Math"/>
                </w:rPr>
                <m:t>μ</m:t>
              </m:r>
              <m:sSubSup>
                <m:sSubSupPr>
                  <m:ctrlPr>
                    <w:rPr>
                      <w:rFonts w:ascii="Cambria Math" w:hAnsi="Cambria Math"/>
                      <w:i/>
                    </w:rPr>
                  </m:ctrlPr>
                </m:sSubSupPr>
                <m:e>
                  <m:r>
                    <w:rPr>
                      <w:rFonts w:ascii="Cambria Math" w:hAnsi="Cambria Math" w:hint="eastAsia"/>
                    </w:rPr>
                    <m:t>v</m:t>
                  </m:r>
                </m:e>
                <m:sub>
                  <m:r>
                    <w:rPr>
                      <w:rFonts w:ascii="Cambria Math" w:hAnsi="Cambria Math"/>
                    </w:rPr>
                    <m:t>ix</m:t>
                  </m:r>
                </m:sub>
                <m:sup>
                  <m:r>
                    <w:rPr>
                      <w:rFonts w:ascii="Cambria Math" w:hAnsi="Cambria Math"/>
                    </w:rPr>
                    <m:t>2</m:t>
                  </m:r>
                </m:sup>
              </m:sSubSup>
              <m:r>
                <m:rPr>
                  <m:sty m:val="p"/>
                </m:rPr>
                <w:rPr>
                  <w:rFonts w:ascii="Cambria Math" w:hAnsi="Cambria Math"/>
                </w:rPr>
                <m:t>d</m:t>
              </m:r>
              <m:r>
                <w:rPr>
                  <w:rFonts w:ascii="Cambria Math" w:hAnsi="Cambria Math"/>
                </w:rPr>
                <m:t>t</m:t>
              </m:r>
              <m:r>
                <m:rPr>
                  <m:sty m:val="p"/>
                </m:rPr>
                <w:rPr>
                  <w:rFonts w:ascii="Cambria Math" w:hAnsi="Cambria Math"/>
                </w:rPr>
                <m:t>d</m:t>
              </m:r>
              <m:r>
                <w:rPr>
                  <w:rFonts w:ascii="Cambria Math" w:hAnsi="Cambria Math"/>
                </w:rPr>
                <m:t>A</m:t>
              </m:r>
            </m:e>
          </m:nary>
        </m:oMath>
      </m:oMathPara>
    </w:p>
    <w:p w14:paraId="44C9DE7C" w14:textId="531543FE" w:rsidR="00EA623A" w:rsidRDefault="00EA623A">
      <w:pPr>
        <w:rPr>
          <w:rFonts w:hint="eastAsia"/>
        </w:rPr>
      </w:pPr>
      <m:oMathPara>
        <m:oMath>
          <m:r>
            <w:rPr>
              <w:rFonts w:ascii="Cambria Math" w:hAnsi="Cambria Math"/>
            </w:rPr>
            <m:t>p=-</m:t>
          </m:r>
          <m:f>
            <m:fPr>
              <m:ctrlPr>
                <w:rPr>
                  <w:rFonts w:ascii="Cambria Math" w:hAnsi="Cambria Math"/>
                  <w:i/>
                </w:rPr>
              </m:ctrlPr>
            </m:fPr>
            <m:num>
              <m:r>
                <w:rPr>
                  <w:rFonts w:ascii="Cambria Math" w:hAnsi="Cambria Math"/>
                </w:rPr>
                <m:t>dI</m:t>
              </m:r>
            </m:num>
            <m:den>
              <m:r>
                <w:rPr>
                  <w:rFonts w:ascii="Cambria Math" w:hAnsi="Cambria Math"/>
                </w:rPr>
                <m:t>dAdt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2</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i</m:t>
                      </m:r>
                    </m:sub>
                  </m:sSub>
                  <m:r>
                    <w:rPr>
                      <w:rFonts w:ascii="Cambria Math" w:hAnsi="Cambria Math"/>
                    </w:rPr>
                    <m:t>μ</m:t>
                  </m:r>
                  <m:sSubSup>
                    <m:sSubSupPr>
                      <m:ctrlPr>
                        <w:rPr>
                          <w:rFonts w:ascii="Cambria Math" w:hAnsi="Cambria Math"/>
                          <w:i/>
                        </w:rPr>
                      </m:ctrlPr>
                    </m:sSubSupPr>
                    <m:e>
                      <m:r>
                        <w:rPr>
                          <w:rFonts w:ascii="Cambria Math" w:hAnsi="Cambria Math" w:hint="eastAsia"/>
                        </w:rPr>
                        <m:t>v</m:t>
                      </m:r>
                    </m:e>
                    <m:sub>
                      <m:r>
                        <w:rPr>
                          <w:rFonts w:ascii="Cambria Math" w:hAnsi="Cambria Math"/>
                        </w:rPr>
                        <m:t>ix</m:t>
                      </m:r>
                    </m:sub>
                    <m:sup>
                      <m:r>
                        <w:rPr>
                          <w:rFonts w:ascii="Cambria Math" w:hAnsi="Cambria Math"/>
                        </w:rPr>
                        <m:t>2</m:t>
                      </m:r>
                    </m:sup>
                  </m:sSubSup>
                </m:num>
                <m:den>
                  <m:r>
                    <w:rPr>
                      <w:rFonts w:ascii="Cambria Math" w:hAnsi="Cambria Math"/>
                    </w:rPr>
                    <m:t>V</m:t>
                  </m:r>
                </m:den>
              </m:f>
            </m:e>
          </m:nary>
          <m:r>
            <w:rPr>
              <w:rFonts w:ascii="Cambria Math" w:hAnsi="Cambria Math"/>
            </w:rPr>
            <m:t>=nμ</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nμ</m:t>
          </m:r>
          <m:acc>
            <m:accPr>
              <m:chr m:val="̅"/>
              <m:ctrlPr>
                <w:rPr>
                  <w:rFonts w:ascii="Cambria Math" w:hAnsi="Cambria Math"/>
                  <w:i/>
                </w:rPr>
              </m:ctrlPr>
            </m:accPr>
            <m:e>
              <m:sSup>
                <m:sSupPr>
                  <m:ctrlPr>
                    <w:rPr>
                      <w:rFonts w:ascii="Cambria Math" w:hAnsi="Cambria Math"/>
                      <w:i/>
                    </w:rPr>
                  </m:ctrlPr>
                </m:sSupPr>
                <m:e>
                  <m:r>
                    <w:rPr>
                      <w:rFonts w:ascii="Cambria Math" w:hAnsi="Cambria Math"/>
                    </w:rPr>
                    <m:t>v</m:t>
                  </m:r>
                </m:e>
                <m:sup>
                  <m:r>
                    <w:rPr>
                      <w:rFonts w:ascii="Cambria Math" w:hAnsi="Cambria Math"/>
                    </w:rPr>
                    <m:t>2</m:t>
                  </m:r>
                </m:sup>
              </m:sSup>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ε</m:t>
              </m:r>
            </m:e>
          </m:acc>
        </m:oMath>
      </m:oMathPara>
    </w:p>
    <w:p w14:paraId="2091D982" w14:textId="758D878F" w:rsidR="002F3DA0" w:rsidRPr="002F3DA0" w:rsidRDefault="002F3DA0">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ε</m:t>
              </m:r>
            </m:e>
          </m:acc>
        </m:oMath>
      </m:oMathPara>
    </w:p>
    <w:p w14:paraId="0A35A446" w14:textId="3C0D2A40" w:rsidR="002F3DA0" w:rsidRDefault="002F3DA0">
      <w:r>
        <w:t>3. 阿伏伽德罗定律</w:t>
      </w:r>
    </w:p>
    <w:p w14:paraId="204606C2" w14:textId="5E5DD8C1" w:rsidR="002F3DA0" w:rsidRPr="002F3DA0" w:rsidRDefault="002F3DA0">
      <m:oMathPara>
        <m:oMath>
          <m:r>
            <w:rPr>
              <w:rFonts w:ascii="Cambria Math" w:hAnsi="Cambria Math"/>
            </w:rPr>
            <m:t>p=nkT</m:t>
          </m:r>
        </m:oMath>
      </m:oMathPara>
    </w:p>
    <w:p w14:paraId="2E8A6484" w14:textId="4CD56EC1" w:rsidR="002F3DA0" w:rsidRPr="002F3DA0" w:rsidRDefault="002F3DA0">
      <w:pPr>
        <w:rPr>
          <w:rFonts w:hint="eastAsia"/>
        </w:rPr>
      </w:pPr>
      <w:r>
        <w:rPr>
          <w:rFonts w:hint="eastAsia"/>
        </w:rPr>
        <w:t>式中，玻尔兹曼常数</w:t>
      </w:r>
    </w:p>
    <w:p w14:paraId="46B4270C" w14:textId="60BB9658" w:rsidR="002F3DA0" w:rsidRPr="002F3DA0" w:rsidRDefault="002F3DA0">
      <m:oMathPara>
        <m:oMath>
          <m:r>
            <w:rPr>
              <w:rFonts w:ascii="Cambria Math" w:hAnsi="Cambria Math"/>
            </w:rPr>
            <m:t>k=</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=1.38</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微软雅黑" w:eastAsia="微软雅黑" w:hAnsi="微软雅黑" w:cs="微软雅黑" w:hint="eastAsia"/>
                </w:rPr>
                <m:t>-</m:t>
              </m:r>
              <m:r>
                <w:rPr>
                  <w:rFonts w:ascii="Cambria Math" w:hAnsi="Cambria Math" w:hint="eastAsia"/>
                </w:rPr>
                <m:t>23</m:t>
              </m:r>
            </m:sup>
          </m:sSup>
          <m:r>
            <w:rPr>
              <w:rFonts w:ascii="Cambria Math" w:hAnsi="Cambria Math"/>
            </w:rPr>
            <m:t>J</m:t>
          </m:r>
          <m:r>
            <w:rPr>
              <w:rFonts w:ascii="Cambria Math" w:hAnsi="Cambria Math" w:hint="eastAsia"/>
            </w:rPr>
            <m:t>·</m:t>
          </m:r>
          <m:sSup>
            <m:sSupPr>
              <m:ctrlPr>
                <w:rPr>
                  <w:rFonts w:ascii="Cambria Math" w:hAnsi="Cambria Math"/>
                  <w:i/>
                </w:rPr>
              </m:ctrlPr>
            </m:sSupPr>
            <m:e>
              <m:r>
                <w:rPr>
                  <w:rFonts w:ascii="Cambria Math" w:hAnsi="Cambria Math"/>
                </w:rPr>
                <m:t>K</m:t>
              </m:r>
            </m:e>
            <m:sup>
              <m:r>
                <w:rPr>
                  <w:rFonts w:ascii="微软雅黑" w:eastAsia="微软雅黑" w:hAnsi="微软雅黑" w:cs="微软雅黑" w:hint="eastAsia"/>
                </w:rPr>
                <m:t>-</m:t>
              </m:r>
              <m:r>
                <w:rPr>
                  <w:rFonts w:ascii="Cambria Math" w:hAnsi="Cambria Math" w:hint="eastAsia"/>
                </w:rPr>
                <m:t>1</m:t>
              </m:r>
            </m:sup>
          </m:sSup>
        </m:oMath>
      </m:oMathPara>
    </w:p>
    <w:p w14:paraId="265C5AAF" w14:textId="3E644549" w:rsidR="002F3DA0" w:rsidRDefault="002F3DA0">
      <w:r>
        <w:t>相同的温度和压强下，任何气体的分子数密度必然相等</w:t>
      </w:r>
      <w:r>
        <w:rPr>
          <w:rFonts w:hint="eastAsia"/>
        </w:rPr>
        <w:t>。</w:t>
      </w:r>
    </w:p>
    <w:p w14:paraId="4953E5EE" w14:textId="37CFA06D" w:rsidR="00A36E8A" w:rsidRDefault="00A36E8A">
      <w:r>
        <w:rPr>
          <w:rFonts w:hint="eastAsia"/>
        </w:rPr>
        <w:t>4.</w:t>
      </w:r>
      <w:r>
        <w:t xml:space="preserve"> </w:t>
      </w:r>
      <w:r>
        <w:t>理想气体温度与分子平均平动动能的关系</w:t>
      </w:r>
    </w:p>
    <w:p w14:paraId="5A5E0BC6" w14:textId="64F6969A" w:rsidR="00A36E8A" w:rsidRPr="002F3DA0" w:rsidRDefault="00A36E8A" w:rsidP="00A36E8A">
      <w:pPr>
        <w:rPr>
          <w:rFonts w:hint="eastAsia"/>
        </w:rPr>
      </w:pPr>
      <m:oMathPara>
        <m:oMath>
          <m:r>
            <w:rPr>
              <w:rFonts w:ascii="Cambria Math" w:hAnsi="Cambria Math" w:hint="eastAsia"/>
            </w:rPr>
            <m:t>p</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n</m:t>
          </m:r>
          <m:acc>
            <m:accPr>
              <m:chr m:val="̅"/>
              <m:ctrlPr>
                <w:rPr>
                  <w:rFonts w:ascii="Cambria Math" w:hAnsi="Cambria Math"/>
                  <w:i/>
                </w:rPr>
              </m:ctrlPr>
            </m:accPr>
            <m:e>
              <m:r>
                <w:rPr>
                  <w:rFonts w:ascii="Cambria Math" w:hAnsi="Cambria Math"/>
                </w:rPr>
                <m:t>ε</m:t>
              </m:r>
            </m:e>
          </m:acc>
          <m:r>
            <w:rPr>
              <w:rFonts w:ascii="Cambria Math" w:hAnsi="Cambria Math" w:hint="eastAsia"/>
            </w:rPr>
            <m:t>=</m:t>
          </m:r>
          <m:r>
            <w:rPr>
              <w:rFonts w:ascii="Cambria Math" w:hAnsi="Cambria Math"/>
            </w:rPr>
            <m:t>nkT</m:t>
          </m:r>
        </m:oMath>
      </m:oMathPara>
    </w:p>
    <w:p w14:paraId="4E8469D7" w14:textId="1FC6D796" w:rsidR="00A36E8A" w:rsidRDefault="00A36E8A">
      <m:oMathPara>
        <m:oMath>
          <m:acc>
            <m:accPr>
              <m:chr m:val="̅"/>
              <m:ctrlPr>
                <w:rPr>
                  <w:rFonts w:ascii="Cambria Math" w:hAnsi="Cambria Math"/>
                  <w:i/>
                </w:rPr>
              </m:ctrlPr>
            </m:accPr>
            <m:e>
              <m:r>
                <w:rPr>
                  <w:rFonts w:ascii="Cambria Math" w:hAnsi="Cambria Math"/>
                </w:rPr>
                <m:t>ε</m:t>
              </m:r>
            </m:e>
          </m:acc>
          <m:r>
            <w:rPr>
              <w:rFonts w:ascii="Cambria Math" w:hAnsi="Cambria Math" w:hint="eastAsia"/>
            </w:rPr>
            <m:t>=</m:t>
          </m:r>
          <m:f>
            <m:fPr>
              <m:ctrlPr>
                <w:rPr>
                  <w:rFonts w:ascii="Cambria Math" w:hAnsi="Cambria Math"/>
                  <w:i/>
                </w:rPr>
              </m:ctrlPr>
            </m:fPr>
            <m:num>
              <m:r>
                <w:rPr>
                  <w:rFonts w:ascii="Cambria Math" w:hAnsi="Cambria Math" w:hint="eastAsia"/>
                </w:rPr>
                <m:t>3</m:t>
              </m:r>
            </m:num>
            <m:den>
              <m:r>
                <w:rPr>
                  <w:rFonts w:ascii="Cambria Math" w:hAnsi="Cambria Math" w:hint="eastAsia"/>
                </w:rPr>
                <m:t>2</m:t>
              </m:r>
            </m:den>
          </m:f>
          <m:r>
            <w:rPr>
              <w:rFonts w:ascii="Cambria Math" w:hAnsi="Cambria Math" w:hint="eastAsia"/>
            </w:rPr>
            <m:t>k</m:t>
          </m:r>
          <m:r>
            <w:rPr>
              <w:rFonts w:ascii="Cambria Math" w:hAnsi="Cambria Math"/>
            </w:rPr>
            <m:t>T</m:t>
          </m:r>
        </m:oMath>
      </m:oMathPara>
    </w:p>
    <w:p w14:paraId="40FA0203" w14:textId="69A3DDE4" w:rsidR="00A36E8A" w:rsidRDefault="00A36E8A">
      <w:r>
        <w:t>分子平均平动动能只与温度有关，与气体的种类无</w:t>
      </w:r>
      <w:r>
        <w:rPr>
          <w:rFonts w:hint="eastAsia"/>
        </w:rPr>
        <w:t>关。</w:t>
      </w:r>
    </w:p>
    <w:p w14:paraId="093EAC32" w14:textId="102F2599" w:rsidR="00A36E8A" w:rsidRPr="002F3DA0" w:rsidRDefault="00A36E8A">
      <w:pPr>
        <w:rPr>
          <w:rFonts w:hint="eastAsia"/>
        </w:rPr>
      </w:pPr>
      <w:r>
        <w:t>温度是大量分子热运动平均平动动能的度量，反映了宏观量 T 与微观量ε 的统计平均值之间的关系</w:t>
      </w:r>
      <w:r>
        <w:rPr>
          <w:rFonts w:hint="eastAsia"/>
        </w:rPr>
        <w:t>。</w:t>
      </w:r>
      <w:r>
        <w:t>温度是统计的概念，是大量分子热运动的集体表现。对于单个或少数分子，温度就失去了意义</w:t>
      </w:r>
      <w:r>
        <w:rPr>
          <w:rFonts w:hint="eastAsia"/>
        </w:rPr>
        <w:t>。</w:t>
      </w:r>
    </w:p>
    <w:p w14:paraId="21372AEB" w14:textId="4CD4B49A" w:rsidR="0029386C" w:rsidRDefault="0029386C">
      <w:r>
        <w:rPr>
          <w:rFonts w:hint="eastAsia"/>
        </w:rPr>
        <w:t>道尔顿分压定律：</w:t>
      </w:r>
      <w:r w:rsidR="00A36E8A">
        <w:t>混合气体的压强等于各种气体的分压强之</w:t>
      </w:r>
      <w:proofErr w:type="gramStart"/>
      <w:r w:rsidR="00A36E8A">
        <w:t>和</w:t>
      </w:r>
      <w:proofErr w:type="gramEnd"/>
      <w:r w:rsidR="00A36E8A">
        <w:rPr>
          <w:rFonts w:hint="eastAsia"/>
        </w:rPr>
        <w:t>。</w:t>
      </w:r>
    </w:p>
    <w:p w14:paraId="3E7EBE92" w14:textId="63C59BAC" w:rsidR="00A36E8A" w:rsidRPr="004A0956" w:rsidRDefault="00A36E8A">
      <w:pPr>
        <w:rPr>
          <w:b/>
          <w:bCs/>
          <w:sz w:val="24"/>
          <w:szCs w:val="28"/>
        </w:rPr>
      </w:pPr>
      <w:r w:rsidRPr="004A0956">
        <w:rPr>
          <w:rFonts w:hint="eastAsia"/>
          <w:b/>
          <w:bCs/>
          <w:sz w:val="24"/>
          <w:szCs w:val="28"/>
        </w:rPr>
        <w:t>Ⅱ</w:t>
      </w:r>
      <w:r w:rsidRPr="004A0956">
        <w:rPr>
          <w:b/>
          <w:bCs/>
          <w:sz w:val="24"/>
          <w:szCs w:val="28"/>
        </w:rPr>
        <w:t xml:space="preserve"> </w:t>
      </w:r>
      <w:r w:rsidRPr="004A0956">
        <w:rPr>
          <w:b/>
          <w:bCs/>
          <w:sz w:val="24"/>
          <w:szCs w:val="28"/>
        </w:rPr>
        <w:t>能量按自由度均分原理</w:t>
      </w:r>
    </w:p>
    <w:p w14:paraId="50426C17" w14:textId="61DF7AC7" w:rsidR="00A36E8A" w:rsidRDefault="00A36E8A">
      <w:r w:rsidRPr="004A0956">
        <w:rPr>
          <w:rFonts w:hint="eastAsia"/>
          <w:b/>
          <w:bCs/>
        </w:rPr>
        <w:t>一、自由度</w:t>
      </w:r>
      <w:r>
        <w:rPr>
          <w:rFonts w:hint="eastAsia"/>
        </w:rPr>
        <w:t>：</w:t>
      </w:r>
      <w:r>
        <w:t>确定物体位置所需的独立坐标的数目</w:t>
      </w:r>
    </w:p>
    <w:p w14:paraId="4A3E0797" w14:textId="5B3265FD" w:rsidR="00A36E8A" w:rsidRDefault="00A36E8A">
      <w:r>
        <w:rPr>
          <w:rFonts w:hint="eastAsia"/>
        </w:rPr>
        <w:t>独立坐标数目=坐标数-关系式数</w:t>
      </w:r>
    </w:p>
    <w:p w14:paraId="330FF47F" w14:textId="3E5BAF56" w:rsidR="00A36E8A" w:rsidRDefault="00A36E8A">
      <w:r>
        <w:rPr>
          <w:rFonts w:hint="eastAsia"/>
        </w:rPr>
        <w:t>单原子分子：3个平动自由度，共3个自由度</w:t>
      </w:r>
    </w:p>
    <w:p w14:paraId="79654335" w14:textId="61B23B31" w:rsidR="00A36E8A" w:rsidRDefault="00A36E8A">
      <w:r>
        <w:lastRenderedPageBreak/>
        <w:t>刚性双原子分子</w:t>
      </w:r>
      <w:r>
        <w:rPr>
          <w:rFonts w:hint="eastAsia"/>
        </w:rPr>
        <w:t>：</w:t>
      </w:r>
      <w:r>
        <w:t>3个平动自由度</w:t>
      </w:r>
      <w:r>
        <w:rPr>
          <w:rFonts w:hint="eastAsia"/>
        </w:rPr>
        <w:t>+</w:t>
      </w:r>
      <w:r>
        <w:t>2个转动自由度</w:t>
      </w:r>
      <w:r>
        <w:rPr>
          <w:rFonts w:hint="eastAsia"/>
        </w:rPr>
        <w:t>，共5个自由度</w:t>
      </w:r>
    </w:p>
    <w:p w14:paraId="3E63C928" w14:textId="2A5CD81F" w:rsidR="00A36E8A" w:rsidRDefault="00A36E8A" w:rsidP="00A36E8A">
      <w:r>
        <w:t>刚性多原子分子</w:t>
      </w:r>
      <w:r>
        <w:rPr>
          <w:rFonts w:hint="eastAsia"/>
        </w:rPr>
        <w:t>：</w:t>
      </w:r>
      <w:r>
        <w:t>3个平动自由度</w:t>
      </w:r>
      <w:r>
        <w:rPr>
          <w:rFonts w:hint="eastAsia"/>
        </w:rPr>
        <w:t>+</w:t>
      </w:r>
      <w:r>
        <w:rPr>
          <w:rFonts w:hint="eastAsia"/>
        </w:rPr>
        <w:t>3</w:t>
      </w:r>
      <w:r>
        <w:t>个转动自由度</w:t>
      </w:r>
      <w:r>
        <w:rPr>
          <w:rFonts w:hint="eastAsia"/>
        </w:rPr>
        <w:t>，共6个自由度</w:t>
      </w:r>
    </w:p>
    <w:p w14:paraId="3FBBA3B6" w14:textId="144F6E39" w:rsidR="00A36E8A" w:rsidRDefault="00A36E8A" w:rsidP="004A0956">
      <w:pPr>
        <w:pStyle w:val="a8"/>
        <w:numPr>
          <w:ilvl w:val="0"/>
          <w:numId w:val="1"/>
        </w:numPr>
        <w:ind w:firstLineChars="0"/>
      </w:pPr>
      <w:r>
        <w:t>分子的自由度不仅取决于其内部结构，还取决于温度。</w:t>
      </w:r>
    </w:p>
    <w:p w14:paraId="0BD8DCCF" w14:textId="7BE673AB" w:rsidR="004A0956" w:rsidRDefault="004A0956" w:rsidP="004A0956">
      <w:pPr>
        <w:pStyle w:val="a8"/>
        <w:numPr>
          <w:ilvl w:val="0"/>
          <w:numId w:val="1"/>
        </w:numPr>
        <w:ind w:firstLineChars="0"/>
      </w:pPr>
      <w:r>
        <w:t>实际上，双原子、多原子分子并不完全是刚性的，还有振动自由度。</w:t>
      </w:r>
    </w:p>
    <w:p w14:paraId="75EF6444" w14:textId="16425330" w:rsidR="004A0956" w:rsidRPr="00536DE5" w:rsidRDefault="004A0956">
      <w:pPr>
        <w:rPr>
          <w:b/>
          <w:bCs/>
        </w:rPr>
      </w:pPr>
      <w:r w:rsidRPr="00536DE5">
        <w:rPr>
          <w:b/>
          <w:bCs/>
        </w:rPr>
        <w:t>二. 能量按自由度均分定理</w:t>
      </w:r>
    </w:p>
    <w:p w14:paraId="12B53B5C" w14:textId="2934BDB7" w:rsidR="004A0956" w:rsidRDefault="00536DE5">
      <w:r>
        <w:t>气体分子的平均平动动能是平均分配在每一个平动自由度上的。</w:t>
      </w:r>
    </w:p>
    <w:p w14:paraId="3B0E97A9" w14:textId="78A86DB0" w:rsidR="00536DE5" w:rsidRDefault="00536DE5">
      <w:r>
        <w:t xml:space="preserve">在温度为T的平衡状态下，分子的每个自由度的平均动能均为(1/2) </w:t>
      </w:r>
      <w:proofErr w:type="spellStart"/>
      <w:r>
        <w:t>kT</w:t>
      </w:r>
      <w:proofErr w:type="spellEnd"/>
      <w:r>
        <w:rPr>
          <w:rFonts w:hint="eastAsia"/>
        </w:rPr>
        <w:t>。</w:t>
      </w:r>
      <w:r>
        <w:t>这样的能量分配原则称为能量按自由度均分定理。</w:t>
      </w:r>
    </w:p>
    <w:p w14:paraId="386DAACB" w14:textId="2A14B49D" w:rsidR="00536DE5" w:rsidRDefault="00536DE5">
      <w:r>
        <w:t>能量按自由度均分是大量分子</w:t>
      </w:r>
      <w:r w:rsidRPr="00536DE5">
        <w:rPr>
          <w:b/>
          <w:bCs/>
        </w:rPr>
        <w:t>统计平均</w:t>
      </w:r>
      <w:r>
        <w:t>的结果，是分子间的频繁碰撞而致。</w:t>
      </w:r>
    </w:p>
    <w:p w14:paraId="7C23DE8B" w14:textId="0A7790B8" w:rsidR="00536DE5" w:rsidRDefault="00536DE5">
      <w:r>
        <w:t>某种气体分子具有t</w:t>
      </w:r>
      <w:proofErr w:type="gramStart"/>
      <w:r>
        <w:t>个</w:t>
      </w:r>
      <w:proofErr w:type="gramEnd"/>
      <w:r>
        <w:t>平动自由度和r</w:t>
      </w:r>
      <w:proofErr w:type="gramStart"/>
      <w:r>
        <w:t>个</w:t>
      </w:r>
      <w:proofErr w:type="gramEnd"/>
      <w:r>
        <w:t>转动自由度，s</w:t>
      </w:r>
      <w:proofErr w:type="gramStart"/>
      <w:r>
        <w:t>个</w:t>
      </w:r>
      <w:proofErr w:type="gramEnd"/>
      <w:r>
        <w:t>振动自由度，则每个气体分子的 平均总动能</w:t>
      </w:r>
    </w:p>
    <w:p w14:paraId="6187EB5D" w14:textId="6F2F5008" w:rsidR="00536DE5" w:rsidRPr="00536DE5" w:rsidRDefault="00536DE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r>
                <w:rPr>
                  <w:rFonts w:ascii="Cambria Math" w:hAnsi="Cambria Math"/>
                </w:rPr>
                <m:t>t+r+s</m:t>
              </m:r>
            </m:e>
          </m:d>
          <m:r>
            <w:rPr>
              <w:rFonts w:ascii="Cambria Math" w:hAnsi="Cambria Math"/>
            </w:rPr>
            <m:t>kT</m:t>
          </m:r>
        </m:oMath>
      </m:oMathPara>
    </w:p>
    <w:p w14:paraId="2958DA26" w14:textId="0F43D5CB" w:rsidR="00536DE5" w:rsidRDefault="00536DE5">
      <w:r>
        <w:t>分子内原子间的平均势能</w:t>
      </w:r>
      <w:r>
        <w:rPr>
          <w:rFonts w:hint="eastAsia"/>
        </w:rPr>
        <w:t xml:space="preserve"> </w:t>
      </w:r>
      <m:oMath>
        <m:f>
          <m:fPr>
            <m:ctrlPr>
              <w:rPr>
                <w:rFonts w:ascii="Cambria Math" w:hAnsi="Cambria Math"/>
                <w:i/>
              </w:rPr>
            </m:ctrlPr>
          </m:fPr>
          <m:num>
            <m:r>
              <w:rPr>
                <w:rFonts w:ascii="Cambria Math" w:hAnsi="Cambria Math"/>
              </w:rPr>
              <m:t>s</m:t>
            </m:r>
          </m:num>
          <m:den>
            <m:r>
              <w:rPr>
                <w:rFonts w:ascii="Cambria Math" w:hAnsi="Cambria Math"/>
              </w:rPr>
              <m:t>2</m:t>
            </m:r>
          </m:den>
        </m:f>
        <m:r>
          <w:rPr>
            <w:rFonts w:ascii="Cambria Math" w:hAnsi="Cambria Math"/>
          </w:rPr>
          <m:t>kT</m:t>
        </m:r>
      </m:oMath>
    </w:p>
    <w:p w14:paraId="0C689542" w14:textId="00A1F443" w:rsidR="00536DE5" w:rsidRPr="00536DE5" w:rsidRDefault="00536DE5" w:rsidP="00536DE5">
      <w:r>
        <w:t>每个气体分子的平均总能量</w:t>
      </w:r>
      <w:r>
        <w:rPr>
          <w:rFonts w:hint="eastAsia"/>
        </w:rPr>
        <w:t xml:space="preserve"> </w:t>
      </w:r>
      <m:oMath>
        <m:f>
          <m:fPr>
            <m:ctrlPr>
              <w:rPr>
                <w:rFonts w:ascii="Cambria Math" w:hAnsi="Cambria Math"/>
                <w:i/>
              </w:rPr>
            </m:ctrlPr>
          </m:fPr>
          <m:num>
            <m:r>
              <w:rPr>
                <w:rFonts w:ascii="Cambria Math" w:hAnsi="Cambria Math" w:hint="eastAsia"/>
              </w:rPr>
              <m:t>1</m:t>
            </m:r>
          </m:num>
          <m:den>
            <m:r>
              <w:rPr>
                <w:rFonts w:ascii="Cambria Math" w:hAnsi="Cambria Math" w:hint="eastAsia"/>
              </w:rPr>
              <m:t>2</m:t>
            </m:r>
          </m:den>
        </m:f>
        <m:d>
          <m:dPr>
            <m:ctrlPr>
              <w:rPr>
                <w:rFonts w:ascii="Cambria Math" w:hAnsi="Cambria Math"/>
                <w:i/>
              </w:rPr>
            </m:ctrlPr>
          </m:dPr>
          <m:e>
            <m:r>
              <w:rPr>
                <w:rFonts w:ascii="Cambria Math" w:hAnsi="Cambria Math"/>
              </w:rPr>
              <m:t>t+r+</m:t>
            </m:r>
            <m:r>
              <w:rPr>
                <w:rFonts w:ascii="Cambria Math" w:hAnsi="Cambria Math"/>
              </w:rPr>
              <m:t>2</m:t>
            </m:r>
            <m:r>
              <w:rPr>
                <w:rFonts w:ascii="Cambria Math" w:hAnsi="Cambria Math"/>
              </w:rPr>
              <m:t>s</m:t>
            </m:r>
          </m:e>
        </m:d>
        <m:r>
          <w:rPr>
            <w:rFonts w:ascii="Cambria Math" w:hAnsi="Cambria Math"/>
          </w:rPr>
          <m:t>kT</m:t>
        </m:r>
      </m:oMath>
    </w:p>
    <w:p w14:paraId="0A107CF0" w14:textId="5605F180" w:rsidR="00536DE5" w:rsidRPr="00536DE5" w:rsidRDefault="00536DE5">
      <w:pPr>
        <w:rPr>
          <w:b/>
          <w:bCs/>
        </w:rPr>
      </w:pPr>
      <w:r w:rsidRPr="00536DE5">
        <w:rPr>
          <w:b/>
          <w:bCs/>
        </w:rPr>
        <w:t>三. 理想气体的内能</w:t>
      </w:r>
    </w:p>
    <w:p w14:paraId="4B4681BC" w14:textId="32AE3AEA" w:rsidR="00536DE5" w:rsidRDefault="00536DE5">
      <w:r>
        <w:rPr>
          <w:rFonts w:hint="eastAsia"/>
        </w:rPr>
        <w:t>内能：</w:t>
      </w:r>
      <w:r>
        <w:t>系统中与热现象有关的那部分能量</w:t>
      </w:r>
    </w:p>
    <w:p w14:paraId="68BA52B7" w14:textId="730A7D84" w:rsidR="00536DE5" w:rsidRDefault="00536DE5">
      <w:r>
        <w:t>理想气体的内能</w:t>
      </w:r>
      <w:r>
        <w:rPr>
          <w:rFonts w:hint="eastAsia"/>
        </w:rPr>
        <w:t>：</w:t>
      </w:r>
      <w:r>
        <w:t>气体中所有分子各种形式动能和分子内原子间振动势能的总和</w:t>
      </w:r>
    </w:p>
    <w:p w14:paraId="28337D13" w14:textId="51BE6A18" w:rsidR="00536DE5" w:rsidRDefault="00536DE5">
      <m:oMath>
        <m:r>
          <w:rPr>
            <w:rFonts w:ascii="Cambria Math" w:hAnsi="Cambria Math"/>
          </w:rPr>
          <m:t xml:space="preserve">ν </m:t>
        </m:r>
      </m:oMath>
      <w:r>
        <w:t>mol 理想气体的内能</w:t>
      </w:r>
    </w:p>
    <w:p w14:paraId="3D2C1CB2" w14:textId="0FAEA4E7" w:rsidR="00536DE5" w:rsidRPr="00536DE5" w:rsidRDefault="00536DE5">
      <w:pPr>
        <w:rPr>
          <w:i/>
        </w:rPr>
      </w:pPr>
      <m:oMathPara>
        <m:oMath>
          <m:r>
            <w:rPr>
              <w:rFonts w:ascii="Cambria Math" w:hAnsi="Cambria Math"/>
            </w:rPr>
            <m:t>E=</m:t>
          </m:r>
          <m:r>
            <w:rPr>
              <w:rFonts w:ascii="Cambria Math" w:hAnsi="Cambria Math"/>
            </w:rPr>
            <m:t xml:space="preserve"> </m:t>
          </m:r>
          <m:r>
            <w:rPr>
              <w:rFonts w:ascii="Cambria Math" w:hAnsi="Cambria Math"/>
            </w:rPr>
            <m:t>ν</m:t>
          </m:r>
          <m:f>
            <m:fPr>
              <m:ctrlPr>
                <w:rPr>
                  <w:rFonts w:ascii="Cambria Math" w:hAnsi="Cambria Math"/>
                  <w:i/>
                </w:rPr>
              </m:ctrlPr>
            </m:fPr>
            <m:num>
              <m:r>
                <w:rPr>
                  <w:rFonts w:ascii="Cambria Math" w:hAnsi="Cambria Math" w:hint="eastAsia"/>
                </w:rPr>
                <m:t>i</m:t>
              </m:r>
            </m:num>
            <m:den>
              <m:r>
                <w:rPr>
                  <w:rFonts w:ascii="Cambria Math" w:hAnsi="Cambria Math"/>
                </w:rPr>
                <m:t>2</m:t>
              </m:r>
            </m:den>
          </m:f>
          <m:r>
            <w:rPr>
              <w:rFonts w:ascii="Cambria Math" w:hAnsi="Cambria Math"/>
            </w:rPr>
            <m:t>RT</m:t>
          </m:r>
        </m:oMath>
      </m:oMathPara>
    </w:p>
    <w:p w14:paraId="1F6AC400" w14:textId="5893247C" w:rsidR="00536DE5" w:rsidRDefault="00536DE5">
      <w:r>
        <w:rPr>
          <w:rFonts w:hint="eastAsia"/>
        </w:rPr>
        <w:t>结论：</w:t>
      </w:r>
      <w:r>
        <w:t>一定质量的理想气体内能完全取决于分子运动的自由度数和气体的温度，与气体的体积和压强无关。</w:t>
      </w:r>
    </w:p>
    <w:p w14:paraId="2C1CACB4" w14:textId="4FFA02D7" w:rsidR="00536DE5" w:rsidRPr="00536DE5" w:rsidRDefault="00536DE5">
      <w:pPr>
        <w:rPr>
          <w:b/>
          <w:bCs/>
          <w:iCs/>
          <w:sz w:val="24"/>
          <w:szCs w:val="28"/>
        </w:rPr>
      </w:pPr>
      <w:r w:rsidRPr="00536DE5">
        <w:rPr>
          <w:rFonts w:hint="eastAsia"/>
          <w:b/>
          <w:bCs/>
          <w:iCs/>
          <w:sz w:val="24"/>
          <w:szCs w:val="28"/>
        </w:rPr>
        <w:t xml:space="preserve">Ⅲ </w:t>
      </w:r>
      <w:r w:rsidRPr="00536DE5">
        <w:rPr>
          <w:b/>
          <w:bCs/>
          <w:sz w:val="24"/>
          <w:szCs w:val="28"/>
        </w:rPr>
        <w:t>麦克斯韦速率分布定律</w:t>
      </w:r>
    </w:p>
    <w:p w14:paraId="60A830E7" w14:textId="69B556B1" w:rsidR="00536DE5" w:rsidRPr="00536DE5" w:rsidRDefault="00536DE5">
      <w:pPr>
        <w:rPr>
          <w:b/>
          <w:bCs/>
        </w:rPr>
      </w:pPr>
      <w:r w:rsidRPr="00536DE5">
        <w:rPr>
          <w:b/>
          <w:bCs/>
        </w:rPr>
        <w:t>一</w:t>
      </w:r>
      <w:r w:rsidRPr="00536DE5">
        <w:rPr>
          <w:rFonts w:hint="eastAsia"/>
          <w:b/>
          <w:bCs/>
        </w:rPr>
        <w:t>、</w:t>
      </w:r>
      <w:r w:rsidRPr="00536DE5">
        <w:rPr>
          <w:b/>
          <w:bCs/>
        </w:rPr>
        <w:t>速率分布函数</w:t>
      </w:r>
    </w:p>
    <w:p w14:paraId="12A98F1F" w14:textId="58F67F3E" w:rsidR="00536DE5" w:rsidRDefault="00536DE5">
      <w:r>
        <w:t>设某气体处于平衡态下，</w:t>
      </w:r>
      <w:proofErr w:type="gramStart"/>
      <w:r>
        <w:t>总分子</w:t>
      </w:r>
      <w:proofErr w:type="gramEnd"/>
      <w:r>
        <w:t xml:space="preserve">数为N，则在v ~ </w:t>
      </w:r>
      <w:proofErr w:type="spellStart"/>
      <w:r>
        <w:t>v+dv</w:t>
      </w:r>
      <w:proofErr w:type="spellEnd"/>
      <w:r>
        <w:t>区 间内分子数</w:t>
      </w:r>
      <w:proofErr w:type="spellStart"/>
      <w:r>
        <w:t>dN</w:t>
      </w:r>
      <w:proofErr w:type="spellEnd"/>
      <w:r>
        <w:t>与</w:t>
      </w:r>
      <w:proofErr w:type="gramStart"/>
      <w:r>
        <w:t>总分子</w:t>
      </w:r>
      <w:proofErr w:type="gramEnd"/>
      <w:r>
        <w:t>数 N 的比值</w:t>
      </w:r>
    </w:p>
    <w:p w14:paraId="50D91752" w14:textId="7CFE223B" w:rsidR="00536DE5" w:rsidRPr="00536DE5" w:rsidRDefault="00536DE5">
      <w:pPr>
        <w:rPr>
          <w:rFonts w:hint="eastAsia"/>
        </w:rPr>
      </w:pPr>
      <m:oMathPara>
        <m:oMath>
          <m:f>
            <m:fPr>
              <m:ctrlPr>
                <w:rPr>
                  <w:rFonts w:ascii="Cambria Math" w:hAnsi="Cambria Math"/>
                  <w:i/>
                </w:rPr>
              </m:ctrlPr>
            </m:fPr>
            <m:num>
              <m:r>
                <m:rPr>
                  <m:sty m:val="p"/>
                </m:rPr>
                <w:rPr>
                  <w:rFonts w:ascii="Cambria Math" w:hAnsi="Cambria Math" w:hint="eastAsia"/>
                </w:rPr>
                <m:t>d</m:t>
              </m:r>
              <m:r>
                <w:rPr>
                  <w:rFonts w:ascii="Cambria Math" w:hAnsi="Cambria Math"/>
                </w:rPr>
                <m:t>N</m:t>
              </m:r>
            </m:num>
            <m:den>
              <m:r>
                <w:rPr>
                  <w:rFonts w:ascii="Cambria Math" w:hAnsi="Cambria Math"/>
                </w:rPr>
                <m:t>N</m:t>
              </m:r>
            </m:den>
          </m:f>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v</m:t>
              </m:r>
            </m:e>
          </m:d>
          <m:r>
            <m:rPr>
              <m:sty m:val="p"/>
            </m:rPr>
            <w:rPr>
              <w:rFonts w:ascii="Cambria Math" w:hAnsi="Cambria Math"/>
            </w:rPr>
            <m:t>d</m:t>
          </m:r>
          <m:r>
            <w:rPr>
              <w:rFonts w:ascii="Cambria Math" w:hAnsi="Cambria Math"/>
            </w:rPr>
            <m:t>v</m:t>
          </m:r>
        </m:oMath>
      </m:oMathPara>
    </w:p>
    <w:p w14:paraId="402F9C40" w14:textId="3E064C4A" w:rsidR="00536DE5" w:rsidRDefault="00536DE5">
      <w:r>
        <w:t>f (v) 为速率分布函数 (概率密度函数)</w:t>
      </w:r>
    </w:p>
    <w:p w14:paraId="24BB9221" w14:textId="2B69AC52" w:rsidR="00536DE5" w:rsidRPr="00E72D16" w:rsidRDefault="00536DE5">
      <w:pPr>
        <w:rPr>
          <w:b/>
          <w:bCs/>
        </w:rPr>
      </w:pPr>
      <w:r w:rsidRPr="00E72D16">
        <w:rPr>
          <w:b/>
          <w:bCs/>
        </w:rPr>
        <w:t>二. 气体速率分布的实验测定</w:t>
      </w:r>
    </w:p>
    <w:p w14:paraId="4D3CF304" w14:textId="36C45347" w:rsidR="00536DE5" w:rsidRDefault="00536DE5">
      <w:r>
        <w:t>1. 实验装置</w:t>
      </w:r>
    </w:p>
    <w:p w14:paraId="604F80BD" w14:textId="77777777" w:rsidR="00E72D16" w:rsidRDefault="00536DE5">
      <w:r>
        <w:t>2</w:t>
      </w:r>
      <w:r>
        <w:t>. 测量原理</w:t>
      </w:r>
      <w:r>
        <w:rPr>
          <w:rFonts w:hint="eastAsia"/>
        </w:rPr>
        <w:t>：</w:t>
      </w:r>
    </w:p>
    <w:p w14:paraId="651B4556" w14:textId="08DDB9E1" w:rsidR="00536DE5" w:rsidRDefault="00E72D16">
      <w:r>
        <w:rPr>
          <w:rFonts w:hint="eastAsia"/>
        </w:rPr>
        <w:t>（1）</w:t>
      </w:r>
      <w:r w:rsidR="00536DE5">
        <w:t>能通过细槽到达检测器D的分子所满足的条件</w:t>
      </w:r>
    </w:p>
    <w:p w14:paraId="29D1F76F" w14:textId="6BF8592F" w:rsidR="00536DE5" w:rsidRPr="00536DE5" w:rsidRDefault="00536DE5">
      <w:pPr>
        <w:rPr>
          <w:iCs/>
        </w:rPr>
      </w:pPr>
      <m:oMathPara>
        <m:oMath>
          <m:r>
            <w:rPr>
              <w:rFonts w:ascii="Cambria Math" w:hAnsi="Cambria Math" w:hint="eastAsia"/>
            </w:rPr>
            <m:t>v=</m:t>
          </m:r>
          <m:f>
            <m:fPr>
              <m:ctrlPr>
                <w:rPr>
                  <w:rFonts w:ascii="Cambria Math" w:hAnsi="Cambria Math"/>
                  <w:i/>
                  <w:iCs/>
                </w:rPr>
              </m:ctrlPr>
            </m:fPr>
            <m:num>
              <m:r>
                <w:rPr>
                  <w:rFonts w:ascii="Cambria Math" w:hAnsi="Cambria Math"/>
                </w:rPr>
                <m:t>ω</m:t>
              </m:r>
            </m:num>
            <m:den>
              <m:r>
                <w:rPr>
                  <w:rFonts w:ascii="Cambria Math" w:hAnsi="Cambria Math"/>
                </w:rPr>
                <m:t>φ</m:t>
              </m:r>
            </m:den>
          </m:f>
          <m:r>
            <w:rPr>
              <w:rFonts w:ascii="Cambria Math" w:hAnsi="Cambria Math"/>
            </w:rPr>
            <m:t>L</m:t>
          </m:r>
        </m:oMath>
      </m:oMathPara>
    </w:p>
    <w:p w14:paraId="62073379" w14:textId="03D4F4A1" w:rsidR="00536DE5" w:rsidRDefault="00536DE5">
      <w:r>
        <w:t>通过改变角速度ω的大小</w:t>
      </w:r>
      <w:r>
        <w:rPr>
          <w:rFonts w:hint="eastAsia"/>
        </w:rPr>
        <w:t>，</w:t>
      </w:r>
      <w:r>
        <w:t>选择速率v</w:t>
      </w:r>
    </w:p>
    <w:p w14:paraId="0D8D8F02" w14:textId="0CDF3BB7" w:rsidR="00E72D16" w:rsidRDefault="00E72D16">
      <w:r>
        <w:rPr>
          <w:rFonts w:hint="eastAsia"/>
        </w:rPr>
        <w:t>（2）</w:t>
      </w:r>
      <w:r>
        <w:t>通过细槽的宽度，选择不同的速率区间的分子</w:t>
      </w:r>
    </w:p>
    <w:p w14:paraId="5CCB77D2" w14:textId="6BC59504" w:rsidR="00E72D16" w:rsidRDefault="00E72D16">
      <w:r>
        <w:rPr>
          <w:rFonts w:hint="eastAsia"/>
        </w:rPr>
        <w:t>（3）</w:t>
      </w:r>
      <w:r>
        <w:t>沉积在检测器上相应的金属层厚度必定正比相应速率下的分子数</w:t>
      </w:r>
    </w:p>
    <w:p w14:paraId="1A1825FD" w14:textId="6CA89F31" w:rsidR="00E72D16" w:rsidRPr="00E72D16" w:rsidRDefault="00E72D16">
      <w:pPr>
        <w:rPr>
          <w:b/>
          <w:bCs/>
        </w:rPr>
      </w:pPr>
      <w:r w:rsidRPr="00E72D16">
        <w:rPr>
          <w:rFonts w:hint="eastAsia"/>
          <w:b/>
          <w:bCs/>
        </w:rPr>
        <w:t>三、麦克斯韦速率分布定律</w:t>
      </w:r>
    </w:p>
    <w:p w14:paraId="65AF0000" w14:textId="109FEA79" w:rsidR="00E72D16" w:rsidRDefault="00E72D16">
      <w:r>
        <w:t>1. 麦克斯韦速率分布定律</w:t>
      </w:r>
    </w:p>
    <w:p w14:paraId="60AE3C22" w14:textId="331FCAAC" w:rsidR="00E72D16" w:rsidRDefault="00E72D16">
      <w:r>
        <w:lastRenderedPageBreak/>
        <w:t>理想气体在平衡态下、温度T下分子的速率分布函数</w:t>
      </w:r>
    </w:p>
    <w:p w14:paraId="1FC1AA26" w14:textId="0F2E7DD2" w:rsidR="00E72D16" w:rsidRDefault="00E72D16">
      <w:pPr>
        <w:rPr>
          <w:rFonts w:hint="eastAsia"/>
        </w:rPr>
      </w:pPr>
      <m:oMathPara>
        <m:oMath>
          <m:r>
            <w:rPr>
              <w:rFonts w:ascii="Cambria Math" w:hAnsi="Cambria Math" w:hint="eastAsia"/>
            </w:rPr>
            <m:t>f</m:t>
          </m:r>
          <m:d>
            <m:dPr>
              <m:ctrlPr>
                <w:rPr>
                  <w:rFonts w:ascii="Cambria Math" w:hAnsi="Cambria Math"/>
                  <w:i/>
                </w:rPr>
              </m:ctrlPr>
            </m:dPr>
            <m:e>
              <m:r>
                <w:rPr>
                  <w:rFonts w:ascii="Cambria Math" w:hAnsi="Cambria Math"/>
                </w:rPr>
                <m:t>v</m:t>
              </m:r>
            </m:e>
          </m:d>
          <m:r>
            <w:rPr>
              <w:rFonts w:ascii="Cambria Math" w:hAnsi="Cambria Math"/>
            </w:rPr>
            <m:t>=4π</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2πkT</m:t>
                  </m:r>
                </m:den>
              </m:f>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2kT</m:t>
                  </m:r>
                </m:den>
              </m:f>
            </m:sup>
          </m:sSup>
        </m:oMath>
      </m:oMathPara>
    </w:p>
    <w:p w14:paraId="259A1B24" w14:textId="1C2A9896" w:rsidR="00E72D16" w:rsidRDefault="00E72D16">
      <w:r>
        <w:t>理想气体在平衡态下、温度T下气体中分子速率在v～v+ dv区间内的分子数与</w:t>
      </w:r>
      <w:proofErr w:type="gramStart"/>
      <w:r>
        <w:t>总分子</w:t>
      </w:r>
      <w:proofErr w:type="gramEnd"/>
      <w:r>
        <w:t>数的比率为</w:t>
      </w:r>
    </w:p>
    <w:p w14:paraId="65D665E9" w14:textId="1AFFADFC" w:rsidR="00E72D16" w:rsidRDefault="00E72D16" w:rsidP="00E72D16">
      <w:pPr>
        <w:rPr>
          <w:rFonts w:hint="eastAsia"/>
        </w:rPr>
      </w:pPr>
      <m:oMathPara>
        <m:oMath>
          <m:f>
            <m:fPr>
              <m:ctrlPr>
                <w:rPr>
                  <w:rFonts w:ascii="Cambria Math" w:hAnsi="Cambria Math"/>
                  <w:i/>
                </w:rPr>
              </m:ctrlPr>
            </m:fPr>
            <m:num>
              <m:r>
                <m:rPr>
                  <m:sty m:val="p"/>
                </m:rPr>
                <w:rPr>
                  <w:rFonts w:ascii="Cambria Math" w:hAnsi="Cambria Math"/>
                </w:rPr>
                <m:t>d</m:t>
              </m:r>
              <m:r>
                <w:rPr>
                  <w:rFonts w:ascii="Cambria Math" w:hAnsi="Cambria Math"/>
                </w:rPr>
                <m:t>N</m:t>
              </m:r>
            </m:num>
            <m:den>
              <m:r>
                <w:rPr>
                  <w:rFonts w:ascii="Cambria Math" w:hAnsi="Cambria Math"/>
                </w:rPr>
                <m:t>N</m:t>
              </m:r>
            </m:den>
          </m:f>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v</m:t>
              </m:r>
            </m:e>
          </m:d>
          <m:r>
            <m:rPr>
              <m:sty m:val="p"/>
            </m:rPr>
            <w:rPr>
              <w:rFonts w:ascii="Cambria Math" w:hAnsi="Cambria Math"/>
            </w:rPr>
            <m:t>d</m:t>
          </m:r>
          <m:r>
            <w:rPr>
              <w:rFonts w:ascii="Cambria Math" w:hAnsi="Cambria Math"/>
            </w:rPr>
            <m:t>v</m:t>
          </m:r>
          <m:r>
            <w:rPr>
              <w:rFonts w:ascii="Cambria Math" w:hAnsi="Cambria Math"/>
            </w:rPr>
            <m:t>=4π</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2πkT</m:t>
                  </m:r>
                </m:den>
              </m:f>
              <m:r>
                <w:rPr>
                  <w:rFonts w:ascii="Cambria Math" w:hAnsi="Cambria Math"/>
                </w:rPr>
                <m:t>)</m:t>
              </m:r>
            </m:e>
            <m:sup>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v</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2kT</m:t>
                  </m:r>
                </m:den>
              </m:f>
            </m:sup>
          </m:sSup>
          <m:r>
            <m:rPr>
              <m:sty m:val="p"/>
            </m:rPr>
            <w:rPr>
              <w:rFonts w:ascii="Cambria Math" w:hAnsi="Cambria Math"/>
            </w:rPr>
            <m:t>d</m:t>
          </m:r>
          <m:r>
            <w:rPr>
              <w:rFonts w:ascii="Cambria Math" w:hAnsi="Cambria Math"/>
            </w:rPr>
            <m:t>v</m:t>
          </m:r>
        </m:oMath>
      </m:oMathPara>
    </w:p>
    <w:p w14:paraId="2BC8B94C" w14:textId="2F776232" w:rsidR="00E72D16" w:rsidRDefault="00E72D16">
      <w:r>
        <w:t>这一规律称为麦克斯韦速率分布定律</w:t>
      </w:r>
      <w:r>
        <w:rPr>
          <w:rFonts w:hint="eastAsia"/>
        </w:rPr>
        <w:t>。</w:t>
      </w:r>
    </w:p>
    <w:p w14:paraId="5BE07A03" w14:textId="11FEF6CD" w:rsidR="00E72D16" w:rsidRDefault="00E72D16">
      <w:r>
        <w:t>麦克斯韦速率分布定律对处于平衡态下的混合气体中各组分分别适用。</w:t>
      </w:r>
    </w:p>
    <w:p w14:paraId="5504C5A9" w14:textId="309FAF45" w:rsidR="00E72D16" w:rsidRDefault="00E72D16">
      <w:r>
        <w:t>2. 麦克斯韦速率分布曲线</w:t>
      </w:r>
    </w:p>
    <w:p w14:paraId="581BDFAF" w14:textId="38C6DBDF" w:rsidR="00E72D16" w:rsidRDefault="00E72D16" w:rsidP="00E72D16">
      <w:pPr>
        <w:pStyle w:val="a8"/>
        <w:numPr>
          <w:ilvl w:val="0"/>
          <w:numId w:val="2"/>
        </w:numPr>
        <w:ind w:firstLineChars="0"/>
      </w:pPr>
      <w:r>
        <w:t>气体中速率很小、速率很大的分子数都很少</w:t>
      </w:r>
      <w:r>
        <w:rPr>
          <w:rFonts w:hint="eastAsia"/>
        </w:rPr>
        <w:t>。</w:t>
      </w:r>
    </w:p>
    <w:p w14:paraId="0C3F7F4F" w14:textId="45E80DC3" w:rsidR="00E72D16" w:rsidRDefault="00E72D16" w:rsidP="00E72D16">
      <w:pPr>
        <w:pStyle w:val="a8"/>
        <w:numPr>
          <w:ilvl w:val="0"/>
          <w:numId w:val="2"/>
        </w:numPr>
        <w:ind w:firstLineChars="0"/>
        <w:rPr>
          <w:rFonts w:hint="eastAsia"/>
        </w:rPr>
      </w:pPr>
      <w:r>
        <w:t>在dv间隔内, 曲线下的面积表示速率分布在v～v+ dv中的分子数与</w:t>
      </w:r>
      <w:proofErr w:type="gramStart"/>
      <w:r>
        <w:t>总分子</w:t>
      </w:r>
      <w:proofErr w:type="gramEnd"/>
      <w:r>
        <w:t>数的比率</w:t>
      </w:r>
      <w:r>
        <w:rPr>
          <w:rFonts w:hint="eastAsia"/>
        </w:rPr>
        <w:t>。</w:t>
      </w:r>
    </w:p>
    <w:p w14:paraId="122986FE" w14:textId="66A187A8" w:rsidR="00E72D16" w:rsidRPr="00E72D16" w:rsidRDefault="00E72D16">
      <m:oMathPara>
        <m:oMath>
          <m:r>
            <w:rPr>
              <w:rFonts w:ascii="Cambria Math" w:hAnsi="Cambria Math" w:hint="eastAsia"/>
            </w:rPr>
            <m:t>f</m:t>
          </m:r>
          <m:d>
            <m:dPr>
              <m:ctrlPr>
                <w:rPr>
                  <w:rFonts w:ascii="Cambria Math" w:hAnsi="Cambria Math"/>
                  <w:i/>
                </w:rPr>
              </m:ctrlPr>
            </m:dPr>
            <m:e>
              <m:r>
                <w:rPr>
                  <w:rFonts w:ascii="Cambria Math" w:hAnsi="Cambria Math"/>
                </w:rPr>
                <m:t>v</m:t>
              </m:r>
            </m:e>
          </m:d>
          <m:r>
            <m:rPr>
              <m:sty m:val="p"/>
            </m:rPr>
            <w:rPr>
              <w:rFonts w:ascii="Cambria Math" w:hAnsi="Cambria Math"/>
            </w:rPr>
            <m:t>d</m:t>
          </m:r>
          <m:r>
            <w:rPr>
              <w:rFonts w:ascii="Cambria Math" w:hAnsi="Cambria Math"/>
            </w:rPr>
            <m:t>v=</m:t>
          </m:r>
          <m:f>
            <m:fPr>
              <m:ctrlPr>
                <w:rPr>
                  <w:rFonts w:ascii="Cambria Math" w:hAnsi="Cambria Math"/>
                  <w:i/>
                </w:rPr>
              </m:ctrlPr>
            </m:fPr>
            <m:num>
              <m:r>
                <m:rPr>
                  <m:sty m:val="p"/>
                </m:rPr>
                <w:rPr>
                  <w:rFonts w:ascii="Cambria Math" w:hAnsi="Cambria Math"/>
                </w:rPr>
                <m:t>d</m:t>
              </m:r>
              <m:r>
                <w:rPr>
                  <w:rFonts w:ascii="Cambria Math" w:hAnsi="Cambria Math"/>
                </w:rPr>
                <m:t>N</m:t>
              </m:r>
            </m:num>
            <m:den>
              <m:r>
                <w:rPr>
                  <w:rFonts w:ascii="Cambria Math" w:hAnsi="Cambria Math"/>
                </w:rPr>
                <m:t>N</m:t>
              </m:r>
            </m:den>
          </m:f>
        </m:oMath>
      </m:oMathPara>
    </w:p>
    <w:p w14:paraId="3ABFDB8A" w14:textId="4C70E13A" w:rsidR="00282C53" w:rsidRPr="00282C53" w:rsidRDefault="00282C53" w:rsidP="00282C53">
      <w:pPr>
        <w:pStyle w:val="a8"/>
        <w:numPr>
          <w:ilvl w:val="0"/>
          <w:numId w:val="3"/>
        </w:numPr>
        <w:ind w:firstLineChars="0"/>
        <w:rPr>
          <w:iCs/>
        </w:rPr>
      </w:pPr>
      <w:r>
        <w:t>在v</w:t>
      </w:r>
      <w:r w:rsidRPr="00282C53">
        <w:rPr>
          <w:vertAlign w:val="subscript"/>
        </w:rPr>
        <w:t>1</w:t>
      </w:r>
      <w:r>
        <w:t>~v</w:t>
      </w:r>
      <w:r w:rsidRPr="00282C53">
        <w:rPr>
          <w:rFonts w:hint="eastAsia"/>
          <w:vertAlign w:val="subscript"/>
        </w:rPr>
        <w:t>2</w:t>
      </w:r>
      <w:r>
        <w:t>区间内,曲线下的面积表示速率分布在v</w:t>
      </w:r>
      <w:r w:rsidRPr="00282C53">
        <w:rPr>
          <w:vertAlign w:val="subscript"/>
        </w:rPr>
        <w:t>1</w:t>
      </w:r>
      <w:r>
        <w:t>~v</w:t>
      </w:r>
      <w:r w:rsidRPr="00282C53">
        <w:rPr>
          <w:vertAlign w:val="subscript"/>
        </w:rPr>
        <w:t>2</w:t>
      </w:r>
      <w:r>
        <w:t>之间的分子数与</w:t>
      </w:r>
      <w:proofErr w:type="gramStart"/>
      <w:r>
        <w:t>总分子</w:t>
      </w:r>
      <w:proofErr w:type="gramEnd"/>
      <w:r>
        <w:t>数的比率</w:t>
      </w:r>
      <w:r>
        <w:rPr>
          <w:rFonts w:hint="eastAsia"/>
        </w:rPr>
        <w:t>。</w:t>
      </w:r>
    </w:p>
    <w:p w14:paraId="5E98832D" w14:textId="68587FEA" w:rsidR="00282C53" w:rsidRPr="00282C53" w:rsidRDefault="00282C53" w:rsidP="00282C53">
      <w:pPr>
        <w:pStyle w:val="a8"/>
        <w:ind w:left="440" w:firstLineChars="0" w:firstLine="0"/>
        <w:rPr>
          <w:iCs/>
        </w:rPr>
      </w:pPr>
      <m:oMathPara>
        <m:oMath>
          <m:nary>
            <m:naryPr>
              <m:limLoc m:val="subSup"/>
              <m:ctrlPr>
                <w:rPr>
                  <w:rFonts w:ascii="Cambria Math" w:hAnsi="Cambria Math"/>
                  <w:i/>
                  <w:iCs/>
                </w:rPr>
              </m:ctrlPr>
            </m:naryPr>
            <m:sub>
              <m:sSub>
                <m:sSubPr>
                  <m:ctrlPr>
                    <w:rPr>
                      <w:rFonts w:ascii="Cambria Math" w:hAnsi="Cambria Math"/>
                      <w:i/>
                      <w:iCs/>
                    </w:rPr>
                  </m:ctrlPr>
                </m:sSubPr>
                <m:e>
                  <m:r>
                    <w:rPr>
                      <w:rFonts w:ascii="Cambria Math" w:hAnsi="Cambria Math"/>
                    </w:rPr>
                    <m:t>v</m:t>
                  </m:r>
                </m:e>
                <m:sub>
                  <m:r>
                    <w:rPr>
                      <w:rFonts w:ascii="Cambria Math" w:hAnsi="Cambria Math"/>
                    </w:rPr>
                    <m:t>1</m:t>
                  </m:r>
                </m:sub>
              </m:sSub>
            </m:sub>
            <m:sup>
              <m:sSub>
                <m:sSubPr>
                  <m:ctrlPr>
                    <w:rPr>
                      <w:rFonts w:ascii="Cambria Math" w:hAnsi="Cambria Math"/>
                      <w:i/>
                      <w:iCs/>
                    </w:rPr>
                  </m:ctrlPr>
                </m:sSubPr>
                <m:e>
                  <m:r>
                    <w:rPr>
                      <w:rFonts w:ascii="Cambria Math" w:hAnsi="Cambria Math"/>
                    </w:rPr>
                    <m:t>v</m:t>
                  </m:r>
                </m:e>
                <m:sub>
                  <m:r>
                    <w:rPr>
                      <w:rFonts w:ascii="Cambria Math" w:hAnsi="Cambria Math"/>
                    </w:rPr>
                    <m:t>2</m:t>
                  </m:r>
                </m:sub>
              </m:sSub>
            </m:sup>
            <m:e>
              <m:r>
                <w:rPr>
                  <w:rFonts w:ascii="Cambria Math" w:hAnsi="Cambria Math" w:hint="eastAsia"/>
                </w:rPr>
                <m:t>f</m:t>
              </m:r>
              <m:d>
                <m:dPr>
                  <m:ctrlPr>
                    <w:rPr>
                      <w:rFonts w:ascii="Cambria Math" w:hAnsi="Cambria Math"/>
                      <w:i/>
                    </w:rPr>
                  </m:ctrlPr>
                </m:dPr>
                <m:e>
                  <m:r>
                    <w:rPr>
                      <w:rFonts w:ascii="Cambria Math" w:hAnsi="Cambria Math"/>
                    </w:rPr>
                    <m:t>v</m:t>
                  </m:r>
                </m:e>
              </m:d>
              <m:r>
                <m:rPr>
                  <m:sty m:val="p"/>
                </m:rPr>
                <w:rPr>
                  <w:rFonts w:ascii="Cambria Math" w:hAnsi="Cambria Math"/>
                </w:rPr>
                <m:t>d</m:t>
              </m:r>
              <m:r>
                <w:rPr>
                  <w:rFonts w:ascii="Cambria Math" w:hAnsi="Cambria Math"/>
                </w:rPr>
                <m:t>v</m:t>
              </m:r>
            </m:e>
          </m:nary>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N</m:t>
              </m:r>
            </m:den>
          </m:f>
        </m:oMath>
      </m:oMathPara>
    </w:p>
    <w:p w14:paraId="461E933E" w14:textId="1A886015" w:rsidR="00282C53" w:rsidRPr="00282C53" w:rsidRDefault="00282C53" w:rsidP="00282C53">
      <w:pPr>
        <w:pStyle w:val="a8"/>
        <w:numPr>
          <w:ilvl w:val="0"/>
          <w:numId w:val="3"/>
        </w:numPr>
        <w:ind w:firstLineChars="0"/>
        <w:rPr>
          <w:iCs/>
        </w:rPr>
      </w:pPr>
      <w:r>
        <w:t>曲线下面的总面积，等于分布在整个速率范围内所有各个速率间隔中的分子数与</w:t>
      </w:r>
      <w:proofErr w:type="gramStart"/>
      <w:r>
        <w:t>总分子</w:t>
      </w:r>
      <w:proofErr w:type="gramEnd"/>
      <w:r>
        <w:t>数的比率的总</w:t>
      </w:r>
      <w:r>
        <w:rPr>
          <w:rFonts w:hint="eastAsia"/>
        </w:rPr>
        <w:t>和。</w:t>
      </w:r>
    </w:p>
    <w:p w14:paraId="711B2E86" w14:textId="591BF7DE" w:rsidR="00282C53" w:rsidRPr="00282C53" w:rsidRDefault="00282C53" w:rsidP="00282C53">
      <w:pPr>
        <w:pStyle w:val="a8"/>
        <w:ind w:left="440" w:firstLineChars="0" w:firstLine="0"/>
        <w:rPr>
          <w:i/>
        </w:rPr>
      </w:pPr>
      <m:oMathPara>
        <m:oMath>
          <m:nary>
            <m:naryPr>
              <m:limLoc m:val="subSup"/>
              <m:ctrlPr>
                <w:rPr>
                  <w:rFonts w:ascii="Cambria Math" w:hAnsi="Cambria Math"/>
                  <w:i/>
                  <w:iCs/>
                </w:rPr>
              </m:ctrlPr>
            </m:naryPr>
            <m:sub>
              <m:r>
                <w:rPr>
                  <w:rFonts w:ascii="Cambria Math" w:hAnsi="Cambria Math" w:hint="eastAsia"/>
                </w:rPr>
                <m:t>0</m:t>
              </m:r>
            </m:sub>
            <m:sup>
              <m:r>
                <w:rPr>
                  <w:rFonts w:ascii="Cambria Math" w:hAnsi="Cambria Math"/>
                </w:rPr>
                <m:t>∞</m:t>
              </m:r>
            </m:sup>
            <m:e>
              <m:r>
                <w:rPr>
                  <w:rFonts w:ascii="Cambria Math" w:hAnsi="Cambria Math" w:hint="eastAsia"/>
                </w:rPr>
                <m:t>f</m:t>
              </m:r>
              <m:d>
                <m:dPr>
                  <m:ctrlPr>
                    <w:rPr>
                      <w:rFonts w:ascii="Cambria Math" w:hAnsi="Cambria Math"/>
                      <w:i/>
                    </w:rPr>
                  </m:ctrlPr>
                </m:dPr>
                <m:e>
                  <m:r>
                    <w:rPr>
                      <w:rFonts w:ascii="Cambria Math" w:hAnsi="Cambria Math"/>
                    </w:rPr>
                    <m:t>v</m:t>
                  </m:r>
                </m:e>
              </m:d>
              <m:r>
                <m:rPr>
                  <m:sty m:val="p"/>
                </m:rPr>
                <w:rPr>
                  <w:rFonts w:ascii="Cambria Math" w:hAnsi="Cambria Math"/>
                </w:rPr>
                <m:t>d</m:t>
              </m:r>
              <m:r>
                <w:rPr>
                  <w:rFonts w:ascii="Cambria Math" w:hAnsi="Cambria Math"/>
                </w:rPr>
                <m:t>v</m:t>
              </m:r>
            </m:e>
          </m:nary>
          <m:r>
            <w:rPr>
              <w:rFonts w:ascii="Cambria Math" w:hAnsi="Cambria Math" w:hint="eastAsia"/>
            </w:rPr>
            <m:t>=</m:t>
          </m:r>
          <m:nary>
            <m:naryPr>
              <m:limLoc m:val="subSup"/>
              <m:ctrlPr>
                <w:rPr>
                  <w:rFonts w:ascii="Cambria Math" w:hAnsi="Cambria Math"/>
                  <w:i/>
                  <w:iCs/>
                </w:rPr>
              </m:ctrlPr>
            </m:naryPr>
            <m:sub>
              <m:r>
                <w:rPr>
                  <w:rFonts w:ascii="Cambria Math" w:hAnsi="Cambria Math" w:hint="eastAsia"/>
                </w:rPr>
                <m:t>0</m:t>
              </m:r>
            </m:sub>
            <m:sup>
              <m:r>
                <w:rPr>
                  <w:rFonts w:ascii="Cambria Math" w:hAnsi="Cambria Math"/>
                </w:rPr>
                <m:t>N</m:t>
              </m:r>
            </m:sup>
            <m:e>
              <m:f>
                <m:fPr>
                  <m:ctrlPr>
                    <w:rPr>
                      <w:rFonts w:ascii="Cambria Math" w:hAnsi="Cambria Math"/>
                      <w:i/>
                    </w:rPr>
                  </m:ctrlPr>
                </m:fPr>
                <m:num>
                  <m:r>
                    <m:rPr>
                      <m:sty m:val="p"/>
                    </m:rPr>
                    <w:rPr>
                      <w:rFonts w:ascii="Cambria Math" w:hAnsi="Cambria Math"/>
                    </w:rPr>
                    <m:t>d</m:t>
                  </m:r>
                  <m:r>
                    <w:rPr>
                      <w:rFonts w:ascii="Cambria Math" w:hAnsi="Cambria Math"/>
                    </w:rPr>
                    <m:t>N</m:t>
                  </m:r>
                </m:num>
                <m:den>
                  <m:r>
                    <w:rPr>
                      <w:rFonts w:ascii="Cambria Math" w:hAnsi="Cambria Math"/>
                    </w:rPr>
                    <m:t>N</m:t>
                  </m:r>
                </m:den>
              </m:f>
            </m:e>
          </m:nary>
          <m:r>
            <w:rPr>
              <w:rFonts w:ascii="Cambria Math" w:hAnsi="Cambria Math" w:hint="eastAsia"/>
            </w:rPr>
            <m:t>=1</m:t>
          </m:r>
          <m:r>
            <w:rPr>
              <w:rFonts w:ascii="Cambria Math" w:hAnsi="Cambria Math"/>
            </w:rPr>
            <m:t xml:space="preserve"> </m:t>
          </m:r>
          <m:r>
            <m:rPr>
              <m:sty m:val="p"/>
            </m:rPr>
            <w:rPr>
              <w:rFonts w:ascii="Cambria Math" w:hAnsi="Cambria Math" w:hint="eastAsia"/>
            </w:rPr>
            <m:t>（归一化条件）</m:t>
          </m:r>
        </m:oMath>
      </m:oMathPara>
    </w:p>
    <w:p w14:paraId="3B6D4203" w14:textId="026E8F4A" w:rsidR="00282C53" w:rsidRPr="00282C53" w:rsidRDefault="00282C53" w:rsidP="00282C53">
      <w:pPr>
        <w:pStyle w:val="a8"/>
        <w:numPr>
          <w:ilvl w:val="0"/>
          <w:numId w:val="3"/>
        </w:numPr>
        <w:ind w:firstLineChars="0"/>
        <w:rPr>
          <w:rFonts w:hint="eastAsia"/>
          <w:i/>
          <w:iCs/>
        </w:rPr>
      </w:pPr>
      <w:r>
        <w:t>最概然速率</w:t>
      </w:r>
      <w:r>
        <w:rPr>
          <w:rFonts w:hint="eastAsia"/>
        </w:rPr>
        <w:t>：</w:t>
      </w:r>
      <w:r>
        <w:t>f (v) 出现极大值时, 所对应的速率称为最概然速率</w:t>
      </w:r>
      <w:r>
        <w:rPr>
          <w:rFonts w:hint="eastAsia"/>
        </w:rPr>
        <w:t>。</w:t>
      </w:r>
    </w:p>
    <w:sectPr w:rsidR="00282C53" w:rsidRPr="00282C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1986" w14:textId="77777777" w:rsidR="008E0200" w:rsidRDefault="008E0200" w:rsidP="000C1D6E">
      <w:r>
        <w:separator/>
      </w:r>
    </w:p>
  </w:endnote>
  <w:endnote w:type="continuationSeparator" w:id="0">
    <w:p w14:paraId="36EA42C2" w14:textId="77777777" w:rsidR="008E0200" w:rsidRDefault="008E0200" w:rsidP="000C1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3B2C" w14:textId="77777777" w:rsidR="008E0200" w:rsidRDefault="008E0200" w:rsidP="000C1D6E">
      <w:r>
        <w:separator/>
      </w:r>
    </w:p>
  </w:footnote>
  <w:footnote w:type="continuationSeparator" w:id="0">
    <w:p w14:paraId="5039E005" w14:textId="77777777" w:rsidR="008E0200" w:rsidRDefault="008E0200" w:rsidP="000C1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E240A"/>
    <w:multiLevelType w:val="hybridMultilevel"/>
    <w:tmpl w:val="DB560D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38E4EA5"/>
    <w:multiLevelType w:val="hybridMultilevel"/>
    <w:tmpl w:val="F92EF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6E27081"/>
    <w:multiLevelType w:val="hybridMultilevel"/>
    <w:tmpl w:val="693C8CF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166441001">
    <w:abstractNumId w:val="1"/>
  </w:num>
  <w:num w:numId="2" w16cid:durableId="924532861">
    <w:abstractNumId w:val="0"/>
  </w:num>
  <w:num w:numId="3" w16cid:durableId="1098140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D5"/>
    <w:rsid w:val="000B6DB8"/>
    <w:rsid w:val="000C1D6E"/>
    <w:rsid w:val="00282C53"/>
    <w:rsid w:val="0029386C"/>
    <w:rsid w:val="002F3DA0"/>
    <w:rsid w:val="004A0956"/>
    <w:rsid w:val="00536DE5"/>
    <w:rsid w:val="00615056"/>
    <w:rsid w:val="008E0200"/>
    <w:rsid w:val="00936A7A"/>
    <w:rsid w:val="00964803"/>
    <w:rsid w:val="00A10C5D"/>
    <w:rsid w:val="00A36E8A"/>
    <w:rsid w:val="00D97AD5"/>
    <w:rsid w:val="00E31D4D"/>
    <w:rsid w:val="00E72D16"/>
    <w:rsid w:val="00EA623A"/>
    <w:rsid w:val="00F73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95F70"/>
  <w15:chartTrackingRefBased/>
  <w15:docId w15:val="{9AF711A4-0C80-4332-B351-60FC3358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D1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1D6E"/>
    <w:pPr>
      <w:tabs>
        <w:tab w:val="center" w:pos="4153"/>
        <w:tab w:val="right" w:pos="8306"/>
      </w:tabs>
      <w:snapToGrid w:val="0"/>
      <w:jc w:val="center"/>
    </w:pPr>
    <w:rPr>
      <w:sz w:val="18"/>
      <w:szCs w:val="18"/>
    </w:rPr>
  </w:style>
  <w:style w:type="character" w:customStyle="1" w:styleId="a4">
    <w:name w:val="页眉 字符"/>
    <w:basedOn w:val="a0"/>
    <w:link w:val="a3"/>
    <w:uiPriority w:val="99"/>
    <w:rsid w:val="000C1D6E"/>
    <w:rPr>
      <w:sz w:val="18"/>
      <w:szCs w:val="18"/>
    </w:rPr>
  </w:style>
  <w:style w:type="paragraph" w:styleId="a5">
    <w:name w:val="footer"/>
    <w:basedOn w:val="a"/>
    <w:link w:val="a6"/>
    <w:uiPriority w:val="99"/>
    <w:unhideWhenUsed/>
    <w:rsid w:val="000C1D6E"/>
    <w:pPr>
      <w:tabs>
        <w:tab w:val="center" w:pos="4153"/>
        <w:tab w:val="right" w:pos="8306"/>
      </w:tabs>
      <w:snapToGrid w:val="0"/>
      <w:jc w:val="left"/>
    </w:pPr>
    <w:rPr>
      <w:sz w:val="18"/>
      <w:szCs w:val="18"/>
    </w:rPr>
  </w:style>
  <w:style w:type="character" w:customStyle="1" w:styleId="a6">
    <w:name w:val="页脚 字符"/>
    <w:basedOn w:val="a0"/>
    <w:link w:val="a5"/>
    <w:uiPriority w:val="99"/>
    <w:rsid w:val="000C1D6E"/>
    <w:rPr>
      <w:sz w:val="18"/>
      <w:szCs w:val="18"/>
    </w:rPr>
  </w:style>
  <w:style w:type="character" w:styleId="a7">
    <w:name w:val="Placeholder Text"/>
    <w:basedOn w:val="a0"/>
    <w:uiPriority w:val="99"/>
    <w:semiHidden/>
    <w:rsid w:val="00F73693"/>
    <w:rPr>
      <w:color w:val="666666"/>
    </w:rPr>
  </w:style>
  <w:style w:type="paragraph" w:styleId="a8">
    <w:name w:val="List Paragraph"/>
    <w:basedOn w:val="a"/>
    <w:uiPriority w:val="34"/>
    <w:qFormat/>
    <w:rsid w:val="00F736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4</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zixuan chen</dc:creator>
  <cp:keywords/>
  <dc:description/>
  <cp:lastModifiedBy>2634776323@qq.com</cp:lastModifiedBy>
  <cp:revision>5</cp:revision>
  <dcterms:created xsi:type="dcterms:W3CDTF">2023-12-07T03:11:00Z</dcterms:created>
  <dcterms:modified xsi:type="dcterms:W3CDTF">2023-12-09T13:15:00Z</dcterms:modified>
</cp:coreProperties>
</file>