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A966" w14:textId="77777777" w:rsidR="00654F94" w:rsidRDefault="00654F94" w:rsidP="00654F94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</w:p>
    <w:p w14:paraId="7B2A0AC2" w14:textId="77777777" w:rsidR="00654F94" w:rsidRDefault="00654F94" w:rsidP="00654F94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</w:p>
    <w:p w14:paraId="6B376C1D" w14:textId="77777777" w:rsidR="00654F94" w:rsidRDefault="00654F94" w:rsidP="00654F94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</w:p>
    <w:p w14:paraId="347BF3D5" w14:textId="16EBB2CF" w:rsidR="00654F94" w:rsidRDefault="00654F94" w:rsidP="00654F94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  <w:r w:rsidRPr="00654F94">
        <w:rPr>
          <w:rFonts w:ascii="微软雅黑" w:eastAsia="微软雅黑" w:hAnsi="微软雅黑" w:hint="eastAsia"/>
          <w:sz w:val="44"/>
          <w:szCs w:val="44"/>
        </w:rPr>
        <w:t>时光网电影大数据</w:t>
      </w:r>
      <w:r>
        <w:rPr>
          <w:rFonts w:ascii="微软雅黑" w:eastAsia="微软雅黑" w:hAnsi="微软雅黑" w:hint="eastAsia"/>
          <w:sz w:val="44"/>
          <w:szCs w:val="44"/>
        </w:rPr>
        <w:t>分析需求文字说明</w:t>
      </w:r>
    </w:p>
    <w:p w14:paraId="7494E930" w14:textId="2E0B90B8" w:rsidR="00654F94" w:rsidRPr="00654F94" w:rsidRDefault="00654F94" w:rsidP="00654F94">
      <w:pPr>
        <w:pStyle w:val="a0"/>
        <w:jc w:val="center"/>
        <w:rPr>
          <w:rFonts w:hint="eastAsia"/>
        </w:rPr>
      </w:pPr>
      <w:r w:rsidRPr="00654F94">
        <w:rPr>
          <w:rFonts w:hint="eastAsia"/>
          <w:sz w:val="36"/>
          <w:szCs w:val="44"/>
        </w:rPr>
        <w:t>第三组</w:t>
      </w:r>
    </w:p>
    <w:p w14:paraId="00FD9BBF" w14:textId="58EB4FA2" w:rsidR="00654F94" w:rsidRPr="00654F94" w:rsidRDefault="001B2009" w:rsidP="00654F94">
      <w:pPr>
        <w:widowControl/>
        <w:jc w:val="left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br w:type="page"/>
      </w:r>
    </w:p>
    <w:p w14:paraId="26AF9056" w14:textId="46557178" w:rsidR="001B2009" w:rsidRDefault="001B2009" w:rsidP="001B2009">
      <w:pPr>
        <w:spacing w:line="276" w:lineRule="auto"/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lastRenderedPageBreak/>
        <w:t>目录</w:t>
      </w:r>
    </w:p>
    <w:p w14:paraId="10926C0E" w14:textId="4A7420D3" w:rsidR="00646245" w:rsidRDefault="001B2009">
      <w:pPr>
        <w:pStyle w:val="TOC1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3445132" w:history="1">
        <w:r w:rsidR="00646245" w:rsidRPr="000F7CD0">
          <w:rPr>
            <w:rStyle w:val="a5"/>
            <w:noProof/>
          </w:rPr>
          <w:t>1.</w:t>
        </w:r>
        <w:r w:rsidR="00646245" w:rsidRPr="000F7CD0">
          <w:rPr>
            <w:rStyle w:val="a5"/>
            <w:noProof/>
          </w:rPr>
          <w:t>项目背景</w:t>
        </w:r>
        <w:r w:rsidR="00646245">
          <w:rPr>
            <w:noProof/>
            <w:webHidden/>
          </w:rPr>
          <w:tab/>
        </w:r>
        <w:r w:rsidR="00646245">
          <w:rPr>
            <w:noProof/>
            <w:webHidden/>
          </w:rPr>
          <w:fldChar w:fldCharType="begin"/>
        </w:r>
        <w:r w:rsidR="00646245">
          <w:rPr>
            <w:noProof/>
            <w:webHidden/>
          </w:rPr>
          <w:instrText xml:space="preserve"> PAGEREF _Toc223445132 \h </w:instrText>
        </w:r>
        <w:r w:rsidR="00646245">
          <w:rPr>
            <w:noProof/>
            <w:webHidden/>
          </w:rPr>
        </w:r>
        <w:r w:rsidR="00646245">
          <w:rPr>
            <w:noProof/>
            <w:webHidden/>
          </w:rPr>
          <w:fldChar w:fldCharType="separate"/>
        </w:r>
        <w:r w:rsidR="00646245">
          <w:rPr>
            <w:noProof/>
            <w:webHidden/>
          </w:rPr>
          <w:t>3</w:t>
        </w:r>
        <w:r w:rsidR="00646245">
          <w:rPr>
            <w:noProof/>
            <w:webHidden/>
          </w:rPr>
          <w:fldChar w:fldCharType="end"/>
        </w:r>
      </w:hyperlink>
    </w:p>
    <w:p w14:paraId="5C48100E" w14:textId="23F8B60D" w:rsidR="00646245" w:rsidRDefault="00646245">
      <w:pPr>
        <w:pStyle w:val="TOC1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3445133" w:history="1">
        <w:r w:rsidRPr="000F7CD0">
          <w:rPr>
            <w:rStyle w:val="a5"/>
            <w:noProof/>
          </w:rPr>
          <w:t>2.</w:t>
        </w:r>
        <w:r w:rsidRPr="000F7CD0">
          <w:rPr>
            <w:rStyle w:val="a5"/>
            <w:noProof/>
          </w:rPr>
          <w:t>项目需求描述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9CCC8D" w14:textId="4744756F" w:rsidR="00646245" w:rsidRDefault="00646245">
      <w:pPr>
        <w:pStyle w:val="TOC1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3445134" w:history="1">
        <w:r w:rsidRPr="000F7CD0">
          <w:rPr>
            <w:rStyle w:val="a5"/>
            <w:noProof/>
          </w:rPr>
          <w:t>3.</w:t>
        </w:r>
        <w:r w:rsidRPr="000F7CD0">
          <w:rPr>
            <w:rStyle w:val="a5"/>
            <w:noProof/>
          </w:rPr>
          <w:t>时光网电影大数据分析内容：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02F30" w14:textId="203DBB54" w:rsidR="00646245" w:rsidRDefault="00646245">
      <w:pPr>
        <w:pStyle w:val="TOC1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3445135" w:history="1">
        <w:r w:rsidRPr="000F7CD0">
          <w:rPr>
            <w:rStyle w:val="a5"/>
            <w:noProof/>
          </w:rPr>
          <w:t>4.</w:t>
        </w:r>
        <w:r w:rsidRPr="000F7CD0">
          <w:rPr>
            <w:rStyle w:val="a5"/>
            <w:noProof/>
          </w:rPr>
          <w:t>时光网电影大数据分析后台功能：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_Toc223445135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CA7E7B" w14:textId="21FF28D8" w:rsidR="001B2009" w:rsidRPr="001B2009" w:rsidRDefault="001B2009" w:rsidP="001B2009">
      <w:pPr>
        <w:pStyle w:val="a0"/>
      </w:pPr>
      <w:r>
        <w:fldChar w:fldCharType="end"/>
      </w:r>
    </w:p>
    <w:p w14:paraId="2D58AD16" w14:textId="77777777" w:rsidR="001B2009" w:rsidRDefault="001B2009">
      <w:pPr>
        <w:widowControl/>
        <w:jc w:val="left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br w:type="page"/>
      </w:r>
    </w:p>
    <w:p w14:paraId="76799EAF" w14:textId="3840E9DE" w:rsidR="001B677C" w:rsidRPr="003114FC" w:rsidRDefault="001B677C" w:rsidP="00646245">
      <w:pPr>
        <w:pStyle w:val="1"/>
        <w:rPr>
          <w:sz w:val="32"/>
          <w:szCs w:val="32"/>
        </w:rPr>
      </w:pPr>
      <w:bookmarkStart w:id="0" w:name="_Toc223445132"/>
      <w:r w:rsidRPr="003114FC">
        <w:rPr>
          <w:rFonts w:hint="eastAsia"/>
          <w:sz w:val="32"/>
          <w:szCs w:val="32"/>
        </w:rPr>
        <w:lastRenderedPageBreak/>
        <w:t>1.项目背景</w:t>
      </w:r>
      <w:bookmarkEnd w:id="0"/>
    </w:p>
    <w:p w14:paraId="2212C6B5" w14:textId="009832D8" w:rsidR="001B677C" w:rsidRPr="001B677C" w:rsidRDefault="001B677C" w:rsidP="001B2009">
      <w:pPr>
        <w:widowControl/>
        <w:spacing w:line="276" w:lineRule="auto"/>
        <w:ind w:firstLine="420"/>
        <w:jc w:val="left"/>
        <w:rPr>
          <w:rFonts w:ascii="Arial" w:hAnsi="Arial" w:cs="Arial"/>
          <w:color w:val="1F1F1F"/>
          <w:kern w:val="0"/>
          <w:sz w:val="24"/>
        </w:rPr>
      </w:pP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在当前影视产业数字化转型的浪潮下，电影市场已进入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“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大数据驱动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”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时代。时光网作为一个集电影资讯、影评、预售及社区互动于一体的综合性平台，积累了海量的用户行为数据、票房数据及多维度的评论内容。</w:t>
      </w:r>
    </w:p>
    <w:p w14:paraId="1BE7EBF1" w14:textId="69E33C2B" w:rsidR="001B677C" w:rsidRPr="001B677C" w:rsidRDefault="001B677C" w:rsidP="001B2009">
      <w:pPr>
        <w:widowControl/>
        <w:spacing w:line="276" w:lineRule="auto"/>
        <w:jc w:val="left"/>
        <w:rPr>
          <w:rFonts w:ascii="Arial" w:hAnsi="Arial" w:cs="Arial"/>
          <w:color w:val="1F1F1F"/>
          <w:kern w:val="0"/>
          <w:sz w:val="24"/>
        </w:rPr>
      </w:pP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然而，面对来自国内外市场复杂的数据源以及多源异构的评论信息，传统的统计方式已难以满足精细化运营的需求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 xml:space="preserve"> 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。为了提升市场竞争力和投资回报率，时光网迫切需要构建一套全链路大数据分析后台，通过对海量数据的采集、治理、挖掘与可视化，实现从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“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经验驱动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”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向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“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数据驱动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”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的决策升级。</w:t>
      </w:r>
    </w:p>
    <w:p w14:paraId="58B514DB" w14:textId="77777777" w:rsidR="001B677C" w:rsidRDefault="001B677C" w:rsidP="001B677C">
      <w:pPr>
        <w:spacing w:line="360" w:lineRule="exact"/>
        <w:jc w:val="left"/>
        <w:rPr>
          <w:rFonts w:ascii="宋体" w:hAnsi="宋体" w:cs="宋体"/>
          <w:b/>
          <w:sz w:val="28"/>
          <w:szCs w:val="28"/>
        </w:rPr>
      </w:pPr>
    </w:p>
    <w:p w14:paraId="3BA1B130" w14:textId="45175667" w:rsidR="00646245" w:rsidRPr="00646245" w:rsidRDefault="001B677C" w:rsidP="00646245">
      <w:pPr>
        <w:pStyle w:val="1"/>
      </w:pPr>
      <w:bookmarkStart w:id="1" w:name="_Toc223445133"/>
      <w:r>
        <w:rPr>
          <w:rFonts w:hint="eastAsia"/>
        </w:rPr>
        <w:t>2.</w:t>
      </w:r>
      <w:r w:rsidRPr="001B677C">
        <w:rPr>
          <w:rFonts w:hint="eastAsia"/>
        </w:rPr>
        <w:t>项目</w:t>
      </w:r>
      <w:r>
        <w:rPr>
          <w:rFonts w:hint="eastAsia"/>
        </w:rPr>
        <w:t>需求描述</w:t>
      </w:r>
      <w:bookmarkEnd w:id="1"/>
    </w:p>
    <w:p w14:paraId="7B2C429A" w14:textId="5F1D7DB0" w:rsidR="001B677C" w:rsidRPr="001B677C" w:rsidRDefault="001B677C" w:rsidP="001B2009">
      <w:pPr>
        <w:widowControl/>
        <w:spacing w:after="240" w:line="276" w:lineRule="auto"/>
        <w:ind w:firstLine="420"/>
        <w:jc w:val="left"/>
        <w:rPr>
          <w:rFonts w:ascii="Arial" w:hAnsi="Arial" w:cs="Arial"/>
          <w:color w:val="1F1F1F"/>
          <w:kern w:val="0"/>
          <w:sz w:val="24"/>
        </w:rPr>
      </w:pPr>
      <w:r w:rsidRPr="001B677C">
        <w:rPr>
          <w:rFonts w:ascii="Arial" w:hAnsi="Arial" w:cs="Arial" w:hint="cs"/>
          <w:color w:val="1F1F1F"/>
          <w:kern w:val="0"/>
          <w:sz w:val="24"/>
        </w:rPr>
        <w:t>该系统的核心需求旨在打通数据从采集到应用的全生命周期，具体涵盖以下四个维度</w:t>
      </w:r>
      <w:r w:rsidR="001B2009">
        <w:rPr>
          <w:rFonts w:ascii="Arial" w:hAnsi="Arial" w:cs="Arial" w:hint="eastAsia"/>
          <w:color w:val="1F1F1F"/>
          <w:kern w:val="0"/>
          <w:sz w:val="24"/>
        </w:rPr>
        <w:t>：</w:t>
      </w:r>
    </w:p>
    <w:p w14:paraId="6C03F651" w14:textId="1DFDDD23" w:rsidR="001B677C" w:rsidRPr="001B2009" w:rsidRDefault="001B677C" w:rsidP="001B2009">
      <w:pPr>
        <w:rPr>
          <w:sz w:val="28"/>
          <w:szCs w:val="36"/>
        </w:rPr>
      </w:pPr>
      <w:r w:rsidRPr="001B2009">
        <w:rPr>
          <w:rFonts w:hint="cs"/>
          <w:sz w:val="28"/>
          <w:szCs w:val="36"/>
        </w:rPr>
        <w:t>1</w:t>
      </w:r>
      <w:r w:rsidR="00345BA6" w:rsidRPr="001B2009">
        <w:rPr>
          <w:rFonts w:hint="eastAsia"/>
          <w:sz w:val="28"/>
          <w:szCs w:val="36"/>
        </w:rPr>
        <w:t>）</w:t>
      </w:r>
      <w:r w:rsidRPr="001B2009">
        <w:rPr>
          <w:rFonts w:hint="cs"/>
          <w:sz w:val="28"/>
          <w:szCs w:val="36"/>
        </w:rPr>
        <w:t>全域数据采集与治理需求</w:t>
      </w:r>
    </w:p>
    <w:p w14:paraId="6F0D82AD" w14:textId="77777777" w:rsidR="001B677C" w:rsidRPr="002F4DA6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多维采集：系统需具备自动化采集能力，涵盖电影基础信息、国内外实时票房、用户社交行为（搜索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/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收藏）以及主流平台（豆瓣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/IMDb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）的深度评论数据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 xml:space="preserve"> 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。</w:t>
      </w:r>
    </w:p>
    <w:p w14:paraId="745B0D6C" w14:textId="695864C0" w:rsidR="001B677C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  <w:bdr w:val="none" w:sz="0" w:space="0" w:color="auto" w:frame="1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规范化存储：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建立分布式数据仓库，对采集到的异构数据进行清洗、去重与归一化处理，确保数据的一致性与高可用性。</w:t>
      </w:r>
    </w:p>
    <w:p w14:paraId="579C17EC" w14:textId="77777777" w:rsidR="001B2009" w:rsidRPr="001B677C" w:rsidRDefault="001B2009" w:rsidP="001B2009">
      <w:pPr>
        <w:pStyle w:val="a0"/>
      </w:pPr>
    </w:p>
    <w:p w14:paraId="641EDBB2" w14:textId="770BEC71" w:rsidR="001B677C" w:rsidRPr="001B2009" w:rsidRDefault="001B677C" w:rsidP="001B2009">
      <w:pPr>
        <w:rPr>
          <w:sz w:val="28"/>
          <w:szCs w:val="36"/>
        </w:rPr>
      </w:pPr>
      <w:r w:rsidRPr="001B2009">
        <w:rPr>
          <w:rFonts w:hint="cs"/>
          <w:sz w:val="28"/>
          <w:szCs w:val="36"/>
        </w:rPr>
        <w:t>2</w:t>
      </w:r>
      <w:r w:rsidR="00345BA6" w:rsidRPr="001B2009">
        <w:rPr>
          <w:rFonts w:hint="eastAsia"/>
          <w:sz w:val="28"/>
          <w:szCs w:val="36"/>
        </w:rPr>
        <w:t>）</w:t>
      </w:r>
      <w:r w:rsidRPr="001B2009">
        <w:rPr>
          <w:rFonts w:hint="cs"/>
          <w:sz w:val="28"/>
          <w:szCs w:val="36"/>
        </w:rPr>
        <w:t>深度数据挖掘与智能化分析需求</w:t>
      </w:r>
    </w:p>
    <w:p w14:paraId="0EDF386C" w14:textId="3BDBE951" w:rsidR="001B677C" w:rsidRPr="002F4DA6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票房与投资评估：利用时间序列分析预测票房走势，并结合制作成本量化投资回报率，辅助投资决策。</w:t>
      </w:r>
    </w:p>
    <w:p w14:paraId="24844B45" w14:textId="768BB980" w:rsidR="001B677C" w:rsidRPr="002F4DA6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用户画像与情感洞察：通过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 xml:space="preserve"> NLP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（自然语言处理）技术对用户评论进行情感分类，提取观众对情节、特效、演员的真实评价，并构建精准的用户画像。</w:t>
      </w:r>
    </w:p>
    <w:p w14:paraId="02486D36" w14:textId="2F129285" w:rsidR="001B677C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  <w:bdr w:val="none" w:sz="0" w:space="0" w:color="auto" w:frame="1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口碑效应研究：探究评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分波动、社交传播与票房表现之间的内在关联。</w:t>
      </w:r>
    </w:p>
    <w:p w14:paraId="57D4CF79" w14:textId="77777777" w:rsidR="001B2009" w:rsidRPr="001B677C" w:rsidRDefault="001B2009" w:rsidP="001B2009">
      <w:pPr>
        <w:pStyle w:val="a0"/>
      </w:pPr>
    </w:p>
    <w:p w14:paraId="2F926D9C" w14:textId="4005CE6A" w:rsidR="001B677C" w:rsidRPr="001B2009" w:rsidRDefault="001B677C" w:rsidP="001B2009">
      <w:pPr>
        <w:rPr>
          <w:sz w:val="28"/>
          <w:szCs w:val="36"/>
        </w:rPr>
      </w:pPr>
      <w:r w:rsidRPr="001B2009">
        <w:rPr>
          <w:rFonts w:hint="cs"/>
          <w:sz w:val="28"/>
          <w:szCs w:val="36"/>
        </w:rPr>
        <w:t>3</w:t>
      </w:r>
      <w:r w:rsidR="00345BA6" w:rsidRPr="001B2009">
        <w:rPr>
          <w:rFonts w:hint="eastAsia"/>
          <w:sz w:val="28"/>
          <w:szCs w:val="36"/>
        </w:rPr>
        <w:t>）</w:t>
      </w:r>
      <w:r w:rsidRPr="001B2009">
        <w:rPr>
          <w:rFonts w:hint="cs"/>
          <w:sz w:val="28"/>
          <w:szCs w:val="36"/>
        </w:rPr>
        <w:t>后台精细化管理与运营支撑需求</w:t>
      </w:r>
    </w:p>
    <w:p w14:paraId="1F83CDF9" w14:textId="1CCAE727" w:rsidR="001B677C" w:rsidRPr="002F4DA6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权限与内容管控：提供完善的角色管理系统，支持管理员、内容运营及客服人员对电影资讯、影评、系统参数进行分类管理与安全审核。</w:t>
      </w:r>
    </w:p>
    <w:p w14:paraId="1E817AD6" w14:textId="7A72AFB0" w:rsidR="001B677C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  <w:bdr w:val="none" w:sz="0" w:space="0" w:color="auto" w:frame="1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营销与触达优化：集成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消息推送、社交分享配置及数据统计报表，支持市场人员根据用户反馈动态调整营销策略。</w:t>
      </w:r>
    </w:p>
    <w:p w14:paraId="1352F161" w14:textId="77777777" w:rsidR="001B2009" w:rsidRPr="001B677C" w:rsidRDefault="001B2009" w:rsidP="001B2009">
      <w:pPr>
        <w:pStyle w:val="a0"/>
      </w:pPr>
    </w:p>
    <w:p w14:paraId="6852321D" w14:textId="78A40BAA" w:rsidR="001B677C" w:rsidRPr="001B2009" w:rsidRDefault="001B677C" w:rsidP="001B2009">
      <w:pPr>
        <w:rPr>
          <w:sz w:val="28"/>
          <w:szCs w:val="36"/>
        </w:rPr>
      </w:pPr>
      <w:r w:rsidRPr="001B2009">
        <w:rPr>
          <w:rFonts w:hint="cs"/>
          <w:sz w:val="28"/>
          <w:szCs w:val="36"/>
        </w:rPr>
        <w:t>4</w:t>
      </w:r>
      <w:r w:rsidR="00345BA6" w:rsidRPr="001B2009">
        <w:rPr>
          <w:rFonts w:hint="eastAsia"/>
          <w:sz w:val="28"/>
          <w:szCs w:val="36"/>
        </w:rPr>
        <w:t>）</w:t>
      </w:r>
      <w:r w:rsidRPr="001B2009">
        <w:rPr>
          <w:rFonts w:hint="cs"/>
          <w:sz w:val="28"/>
          <w:szCs w:val="36"/>
        </w:rPr>
        <w:t>市场增长与流量转化需求</w:t>
      </w:r>
    </w:p>
    <w:p w14:paraId="34598297" w14:textId="5751DC06" w:rsidR="001B677C" w:rsidRPr="002F4DA6" w:rsidRDefault="001B677C" w:rsidP="001B677C">
      <w:pPr>
        <w:widowControl/>
        <w:jc w:val="left"/>
        <w:rPr>
          <w:rFonts w:ascii="Arial" w:hAnsi="Arial" w:cs="Arial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智能推荐系统：基于协同过滤等算法实现个性化电影推荐，提升用户活跃度与留存率。</w:t>
      </w:r>
    </w:p>
    <w:p w14:paraId="593C7D7B" w14:textId="0209392A" w:rsidR="001B677C" w:rsidRPr="00F46FD2" w:rsidRDefault="001B677C" w:rsidP="00F46FD2">
      <w:pPr>
        <w:widowControl/>
        <w:jc w:val="left"/>
        <w:rPr>
          <w:rFonts w:ascii="Arial" w:hAnsi="Arial" w:cs="Arial" w:hint="eastAsia"/>
          <w:color w:val="1F1F1F"/>
          <w:kern w:val="0"/>
          <w:sz w:val="24"/>
        </w:rPr>
      </w:pP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 xml:space="preserve">SEO </w:t>
      </w:r>
      <w:r w:rsidRPr="002F4DA6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与搜索优化：自动生成网站地图并进行搜索引擎提交，提升平台在各大搜索引擎的收录效率与排</w:t>
      </w:r>
      <w:r w:rsidRPr="001B677C">
        <w:rPr>
          <w:rFonts w:ascii="Arial" w:hAnsi="Arial" w:cs="Arial" w:hint="cs"/>
          <w:color w:val="1F1F1F"/>
          <w:kern w:val="0"/>
          <w:sz w:val="24"/>
          <w:bdr w:val="none" w:sz="0" w:space="0" w:color="auto" w:frame="1"/>
        </w:rPr>
        <w:t>名。</w:t>
      </w:r>
    </w:p>
    <w:p w14:paraId="7CD3D880" w14:textId="1BCFB6F4" w:rsidR="00BF30D4" w:rsidRPr="00646245" w:rsidRDefault="001B677C" w:rsidP="00646245">
      <w:pPr>
        <w:pStyle w:val="1"/>
      </w:pPr>
      <w:bookmarkStart w:id="2" w:name="_Toc223445134"/>
      <w:r w:rsidRPr="00646245">
        <w:rPr>
          <w:rFonts w:hint="eastAsia"/>
        </w:rPr>
        <w:lastRenderedPageBreak/>
        <w:t>3.时光网电影大数据分析内容：</w:t>
      </w:r>
      <w:bookmarkEnd w:id="2"/>
    </w:p>
    <w:tbl>
      <w:tblPr>
        <w:tblW w:w="8522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737"/>
        <w:gridCol w:w="5564"/>
      </w:tblGrid>
      <w:tr w:rsidR="00BF30D4" w14:paraId="401FAC53" w14:textId="77777777">
        <w:trPr>
          <w:tblHeader/>
          <w:jc w:val="center"/>
        </w:trPr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67EA75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F1115"/>
                <w:kern w:val="0"/>
                <w:sz w:val="16"/>
                <w:szCs w:val="16"/>
                <w:lang w:bidi="ar"/>
              </w:rPr>
              <w:t>功</w:t>
            </w: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能模块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FB110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子功能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33094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描述</w:t>
            </w:r>
          </w:p>
        </w:tc>
      </w:tr>
      <w:tr w:rsidR="00BF30D4" w14:paraId="70418DA7" w14:textId="77777777">
        <w:trPr>
          <w:jc w:val="center"/>
        </w:trPr>
        <w:tc>
          <w:tcPr>
            <w:tcW w:w="1221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2823DB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数据采集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60C59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电影基础信息采集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E625B6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采集电影的基本信息，包括片名、导演、演员、类型、上映日期、制片国家等。</w:t>
            </w:r>
          </w:p>
        </w:tc>
      </w:tr>
      <w:tr w:rsidR="00BF30D4" w14:paraId="6FAEC1DA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3E3589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938E9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票房数据采集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D5658CB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收集每日、累计票房数据，覆盖国内外市场，支持按地区、影院等维度细分。</w:t>
            </w:r>
          </w:p>
        </w:tc>
      </w:tr>
      <w:tr w:rsidR="00BF30D4" w14:paraId="155CE94C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DCE4E8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5E134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用户评论与评分采集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837637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从主流电影平台（如豆瓣、IMDb）抓取用户评论、评分、点赞数等数据。</w:t>
            </w:r>
          </w:p>
        </w:tc>
      </w:tr>
      <w:tr w:rsidR="00BF30D4" w14:paraId="13D81AC2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2186461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A90D7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用户行为数据采集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A7ED28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收集用户在平台的搜索、点击、观看、收藏等行为日志。</w:t>
            </w:r>
          </w:p>
        </w:tc>
      </w:tr>
      <w:tr w:rsidR="00BF30D4" w14:paraId="6805DF7E" w14:textId="77777777">
        <w:trPr>
          <w:jc w:val="center"/>
        </w:trPr>
        <w:tc>
          <w:tcPr>
            <w:tcW w:w="1221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133D42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数据治理与存储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C90DB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数据清洗与整合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5770E2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对多源异构数据进行清洗、去重、归一化处理，构建统一的数据模型。</w:t>
            </w:r>
          </w:p>
        </w:tc>
      </w:tr>
      <w:tr w:rsidR="00BF30D4" w14:paraId="1919A344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045486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FF2F8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数据仓库建设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044D26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建立分布式数据仓库，支持海量数据的存储与快速查询。</w:t>
            </w:r>
          </w:p>
        </w:tc>
      </w:tr>
      <w:tr w:rsidR="00BF30D4" w14:paraId="1A754FE8" w14:textId="77777777">
        <w:trPr>
          <w:jc w:val="center"/>
        </w:trPr>
        <w:tc>
          <w:tcPr>
            <w:tcW w:w="1221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5090778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数据分析与挖掘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D324C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票房趋势分析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5D35013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运用时间序列分析票房变化规律，识别高峰期、季节性及影响因素。</w:t>
            </w:r>
          </w:p>
        </w:tc>
      </w:tr>
      <w:tr w:rsidR="00BF30D4" w14:paraId="2BA8A338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EAF08B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1090B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地域票房与偏好分析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471758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分析不同地区的票房分布，结合评论挖掘地域性观影偏好。</w:t>
            </w:r>
          </w:p>
        </w:tc>
      </w:tr>
      <w:tr w:rsidR="00BF30D4" w14:paraId="0D071F70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C9502D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BB35F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用户评论情感分析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150B5C5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利用NLP技术对评论进行情感分类，提取观众对电影情节、演员、特效等方面的评价。</w:t>
            </w:r>
          </w:p>
        </w:tc>
      </w:tr>
      <w:tr w:rsidR="00BF30D4" w14:paraId="294F6128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0F5FC8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70178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用户画像与行为分析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3F4C46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基于用户行为数据构建用户画像，分析观影习惯、兴趣偏好及流失原因。</w:t>
            </w:r>
          </w:p>
        </w:tc>
      </w:tr>
      <w:tr w:rsidR="00BF30D4" w14:paraId="1A101226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A023EC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0A12E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投资回报分析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A3215A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结合电影制作成本与票房收入，评估投资回报率，量化风险。</w:t>
            </w:r>
          </w:p>
        </w:tc>
      </w:tr>
      <w:tr w:rsidR="00BF30D4" w14:paraId="387DAE42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FA7B25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73788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口碑与评分关联分析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89AB4F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探究评分、评论情感与票房表现之间的关联关系，识别口碑传播效应。</w:t>
            </w:r>
          </w:p>
        </w:tc>
      </w:tr>
      <w:tr w:rsidR="00BF30D4" w14:paraId="574A35E3" w14:textId="77777777">
        <w:trPr>
          <w:jc w:val="center"/>
        </w:trPr>
        <w:tc>
          <w:tcPr>
            <w:tcW w:w="1221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9D62C5" w14:textId="77777777" w:rsidR="00BF30D4" w:rsidRDefault="00000000">
            <w:pPr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数据应用与服务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B13D5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数据可视化展示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D303B0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通过可视化看板展示票房走势、评分分布、地域热力图、用户画像等关键指标。</w:t>
            </w:r>
          </w:p>
        </w:tc>
      </w:tr>
      <w:tr w:rsidR="00BF30D4" w14:paraId="02255EA9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AACA8B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28C1D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智能推荐系统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26F1D2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基于协同过滤、内容推荐等算法，为用户推荐可能感兴趣的电影。</w:t>
            </w:r>
          </w:p>
        </w:tc>
      </w:tr>
      <w:tr w:rsidR="00BF30D4" w14:paraId="058357F5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1C330C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C8BD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市场趋势预测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96C8C4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利用机器学习模型预测未来票房趋势、热门题材，辅助投资与宣发决策。</w:t>
            </w:r>
          </w:p>
        </w:tc>
      </w:tr>
      <w:tr w:rsidR="00BF30D4" w14:paraId="1C3FF4F1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437329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C8D57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营销策略优化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358607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根据用户反馈和票房表现，动态调整营销策略，提升电影市场表现。</w:t>
            </w:r>
          </w:p>
        </w:tc>
      </w:tr>
      <w:tr w:rsidR="00BF30D4" w14:paraId="42C97AA6" w14:textId="77777777">
        <w:trPr>
          <w:jc w:val="center"/>
        </w:trPr>
        <w:tc>
          <w:tcPr>
            <w:tcW w:w="1221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9B01FA" w14:textId="77777777" w:rsidR="00BF30D4" w:rsidRDefault="00BF30D4">
            <w:pPr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0EBE5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用户反馈收集与分析</w:t>
            </w:r>
          </w:p>
        </w:tc>
        <w:tc>
          <w:tcPr>
            <w:tcW w:w="5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3B5A25" w14:textId="77777777" w:rsidR="00BF30D4" w:rsidRDefault="00000000">
            <w:pPr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提供用户反馈渠道，收集用户对平台及电影的意见，持续优化服务。</w:t>
            </w:r>
          </w:p>
        </w:tc>
      </w:tr>
    </w:tbl>
    <w:p w14:paraId="158A958E" w14:textId="68AED3FE" w:rsidR="001B677C" w:rsidRDefault="001B677C">
      <w:pPr>
        <w:spacing w:line="360" w:lineRule="exact"/>
        <w:rPr>
          <w:rFonts w:ascii="宋体" w:hAnsi="宋体" w:cs="宋体"/>
          <w:b/>
          <w:sz w:val="24"/>
        </w:rPr>
      </w:pPr>
    </w:p>
    <w:p w14:paraId="61572EE4" w14:textId="3C622B2E" w:rsidR="001B677C" w:rsidRPr="001B677C" w:rsidRDefault="001B677C" w:rsidP="001B677C">
      <w:pPr>
        <w:pStyle w:val="a0"/>
      </w:pPr>
      <w:r>
        <w:br w:type="page"/>
      </w:r>
    </w:p>
    <w:p w14:paraId="04DFBEAB" w14:textId="480F6D37" w:rsidR="00BF30D4" w:rsidRPr="001B677C" w:rsidRDefault="001B677C" w:rsidP="00646245">
      <w:pPr>
        <w:pStyle w:val="1"/>
      </w:pPr>
      <w:bookmarkStart w:id="3" w:name="_Toc223445135"/>
      <w:r>
        <w:rPr>
          <w:rFonts w:hint="eastAsia"/>
        </w:rPr>
        <w:lastRenderedPageBreak/>
        <w:t>4.</w:t>
      </w:r>
      <w:r w:rsidRPr="001B677C">
        <w:rPr>
          <w:rFonts w:hint="eastAsia"/>
        </w:rPr>
        <w:t>时光网电影大数据分析后台功能：</w:t>
      </w:r>
      <w:bookmarkEnd w:id="3"/>
    </w:p>
    <w:tbl>
      <w:tblPr>
        <w:tblW w:w="8522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249"/>
        <w:gridCol w:w="1261"/>
        <w:gridCol w:w="4792"/>
      </w:tblGrid>
      <w:tr w:rsidR="00BF30D4" w14:paraId="65E00CE9" w14:textId="77777777">
        <w:trPr>
          <w:tblHeader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6C27D3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功能模块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2EA58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功能项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77958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用户角色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61CE5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b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b/>
                <w:color w:val="0F1115"/>
                <w:kern w:val="0"/>
                <w:sz w:val="16"/>
                <w:szCs w:val="16"/>
                <w:lang w:bidi="ar"/>
              </w:rPr>
              <w:t>功能描述</w:t>
            </w:r>
          </w:p>
        </w:tc>
      </w:tr>
      <w:tr w:rsidR="00BF30D4" w14:paraId="6C018757" w14:textId="77777777">
        <w:trPr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190F4C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后台管理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1B57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角色管理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073BA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E269F5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管理后台用户角色与权限，支持新增、删除、修改角色权限等操作。</w:t>
            </w:r>
          </w:p>
        </w:tc>
      </w:tr>
      <w:tr w:rsidR="00BF30D4" w14:paraId="0E9E85AB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01A368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27346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用户列表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F2C52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94C753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显示后台管理员列表，可进行权限调整、启用/禁用、重置密码等操作。</w:t>
            </w:r>
          </w:p>
        </w:tc>
      </w:tr>
      <w:tr w:rsidR="00BF30D4" w14:paraId="566A2E21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ACB5CC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D5B4B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内容管理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B8AAD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内容管理员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374A7B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负责电影资讯、影评、活动公告等内容的分类、发布与管理。</w:t>
            </w:r>
          </w:p>
        </w:tc>
      </w:tr>
      <w:tr w:rsidR="00BF30D4" w14:paraId="2ED822E4" w14:textId="77777777">
        <w:trPr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8D3103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系统设置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2A8E2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系统设置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BF4EE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1F5165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设置平台的营业状态（开放/维护）、系统参数、基础配置等。</w:t>
            </w:r>
          </w:p>
        </w:tc>
      </w:tr>
      <w:tr w:rsidR="00BF30D4" w14:paraId="13795977" w14:textId="77777777">
        <w:trPr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DBD9729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扩展管理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FA0C4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消息推送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D0ADA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市场运营人员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1D52C2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对接推送渠道（短信、APP推送），向用户推送新片上映、优惠活动、平台通知。</w:t>
            </w:r>
          </w:p>
        </w:tc>
      </w:tr>
      <w:tr w:rsidR="00BF30D4" w14:paraId="10B6F144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CC5486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C9DBD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评论管理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BAB7F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客服人员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187391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管理用户对电影的评论和留言，支持审核、回复、精选展示。</w:t>
            </w:r>
          </w:p>
        </w:tc>
      </w:tr>
      <w:tr w:rsidR="00BF30D4" w14:paraId="4D165CCB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F2F35E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17976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分享设置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EEC3B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市场运营人员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287C39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配置社交分享功能，提供分享按钮，方便用户分享电影页面、预告片到社交网络。</w:t>
            </w:r>
          </w:p>
        </w:tc>
      </w:tr>
      <w:tr w:rsidR="00BF30D4" w14:paraId="26A5FE6D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B29507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E0ACA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日志管理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5CA3E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系统管理员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D3D04C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记录后台操作日志、系统运行日志，用于安全审计和故障排查。</w:t>
            </w:r>
          </w:p>
        </w:tc>
      </w:tr>
      <w:tr w:rsidR="00BF30D4" w14:paraId="062D82ED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948980A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0336B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数据统计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88E26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数据分析师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11755A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统计平台数据，如电影数量、影评数、用户数、活跃度等，支持报表导出。</w:t>
            </w:r>
          </w:p>
        </w:tc>
      </w:tr>
      <w:tr w:rsidR="00BF30D4" w14:paraId="61613917" w14:textId="77777777">
        <w:trPr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65CE56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搜索引擎优化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7A51D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SEO优化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0C12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D86BAF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优化网站结构和内容，提升电影详情页、资讯页等在搜索引擎的排名。</w:t>
            </w:r>
          </w:p>
        </w:tc>
      </w:tr>
      <w:tr w:rsidR="00BF30D4" w14:paraId="702E43A9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F7F732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9A147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生成网站地图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7A0A9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569780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自动生成网站地图（sitemap），便于搜索引擎抓取平台页面。</w:t>
            </w:r>
          </w:p>
        </w:tc>
      </w:tr>
      <w:tr w:rsidR="00BF30D4" w14:paraId="390CBC6E" w14:textId="77777777">
        <w:trPr>
          <w:jc w:val="center"/>
        </w:trPr>
        <w:tc>
          <w:tcPr>
            <w:tcW w:w="122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3915E1" w14:textId="77777777" w:rsidR="00BF30D4" w:rsidRDefault="00BF30D4">
            <w:pPr>
              <w:keepNext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376A6" w14:textId="77777777" w:rsidR="00BF30D4" w:rsidRDefault="00000000">
            <w:pPr>
              <w:keepNext/>
              <w:widowControl/>
              <w:snapToGrid w:val="0"/>
              <w:jc w:val="left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搜索引擎提交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8296A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SEO专家</w:t>
            </w:r>
          </w:p>
        </w:tc>
        <w:tc>
          <w:tcPr>
            <w:tcW w:w="4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283BE3" w14:textId="77777777" w:rsidR="00BF30D4" w:rsidRDefault="00000000">
            <w:pPr>
              <w:keepNext/>
              <w:widowControl/>
              <w:snapToGrid w:val="0"/>
              <w:jc w:val="center"/>
              <w:rPr>
                <w:rFonts w:ascii="Segoe UI" w:eastAsia="Segoe UI" w:hAnsi="Segoe UI" w:cs="Segoe UI"/>
                <w:color w:val="0F1115"/>
                <w:sz w:val="16"/>
                <w:szCs w:val="16"/>
              </w:rPr>
            </w:pPr>
            <w:r>
              <w:rPr>
                <w:rFonts w:ascii="Segoe UI" w:eastAsia="Segoe UI" w:hAnsi="Segoe UI" w:cs="Segoe UI"/>
                <w:color w:val="0F1115"/>
                <w:kern w:val="0"/>
                <w:sz w:val="16"/>
                <w:szCs w:val="16"/>
                <w:lang w:bidi="ar"/>
              </w:rPr>
              <w:t>将网站提交到国内外各大搜索引擎，提高收录效率。</w:t>
            </w:r>
          </w:p>
        </w:tc>
      </w:tr>
    </w:tbl>
    <w:p w14:paraId="0050BA59" w14:textId="77777777" w:rsidR="00BF30D4" w:rsidRDefault="00BF30D4">
      <w:pPr>
        <w:rPr>
          <w:sz w:val="16"/>
          <w:szCs w:val="16"/>
        </w:rPr>
      </w:pPr>
    </w:p>
    <w:sectPr w:rsidR="00BF3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09F"/>
    <w:multiLevelType w:val="multilevel"/>
    <w:tmpl w:val="59D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84A3C"/>
    <w:multiLevelType w:val="multilevel"/>
    <w:tmpl w:val="5ED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7376"/>
    <w:multiLevelType w:val="multilevel"/>
    <w:tmpl w:val="A93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D41C3"/>
    <w:multiLevelType w:val="multilevel"/>
    <w:tmpl w:val="360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66116">
    <w:abstractNumId w:val="0"/>
  </w:num>
  <w:num w:numId="2" w16cid:durableId="2008896871">
    <w:abstractNumId w:val="2"/>
  </w:num>
  <w:num w:numId="3" w16cid:durableId="2060593307">
    <w:abstractNumId w:val="1"/>
  </w:num>
  <w:num w:numId="4" w16cid:durableId="1667979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4C4D0F"/>
    <w:rsid w:val="000E7C14"/>
    <w:rsid w:val="001B2009"/>
    <w:rsid w:val="001B677C"/>
    <w:rsid w:val="002F4DA6"/>
    <w:rsid w:val="003114FC"/>
    <w:rsid w:val="00345BA6"/>
    <w:rsid w:val="003E2031"/>
    <w:rsid w:val="00646245"/>
    <w:rsid w:val="00654F94"/>
    <w:rsid w:val="00BF30D4"/>
    <w:rsid w:val="00C66C24"/>
    <w:rsid w:val="00F46FD2"/>
    <w:rsid w:val="60974255"/>
    <w:rsid w:val="6C4C4D0F"/>
    <w:rsid w:val="7E80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300D4"/>
  <w15:docId w15:val="{B2FDA7A3-5C65-7C43-B853-561D3222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46245"/>
    <w:pPr>
      <w:spacing w:line="360" w:lineRule="exact"/>
      <w:jc w:val="left"/>
      <w:outlineLvl w:val="0"/>
    </w:pPr>
    <w:rPr>
      <w:rFonts w:ascii="宋体" w:hAnsi="宋体" w:cs="宋体"/>
      <w:b/>
      <w:sz w:val="28"/>
      <w:szCs w:val="28"/>
    </w:rPr>
  </w:style>
  <w:style w:type="paragraph" w:styleId="2">
    <w:name w:val="heading 2"/>
    <w:basedOn w:val="a"/>
    <w:link w:val="20"/>
    <w:uiPriority w:val="9"/>
    <w:qFormat/>
    <w:rsid w:val="001B677C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B677C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after="120"/>
    </w:pPr>
  </w:style>
  <w:style w:type="character" w:customStyle="1" w:styleId="20">
    <w:name w:val="标题 2 字符"/>
    <w:basedOn w:val="a1"/>
    <w:link w:val="2"/>
    <w:uiPriority w:val="9"/>
    <w:rsid w:val="001B677C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basedOn w:val="a1"/>
    <w:link w:val="3"/>
    <w:uiPriority w:val="9"/>
    <w:rsid w:val="001B677C"/>
    <w:rPr>
      <w:rFonts w:ascii="宋体" w:hAnsi="宋体" w:cs="宋体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1B677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47">
    <w:name w:val="citation-47"/>
    <w:basedOn w:val="a1"/>
    <w:rsid w:val="001B677C"/>
  </w:style>
  <w:style w:type="character" w:customStyle="1" w:styleId="citation-46">
    <w:name w:val="citation-46"/>
    <w:basedOn w:val="a1"/>
    <w:rsid w:val="001B677C"/>
  </w:style>
  <w:style w:type="character" w:customStyle="1" w:styleId="citation-45">
    <w:name w:val="citation-45"/>
    <w:basedOn w:val="a1"/>
    <w:rsid w:val="001B677C"/>
  </w:style>
  <w:style w:type="character" w:customStyle="1" w:styleId="citation-44">
    <w:name w:val="citation-44"/>
    <w:basedOn w:val="a1"/>
    <w:rsid w:val="001B677C"/>
  </w:style>
  <w:style w:type="character" w:customStyle="1" w:styleId="citation-43">
    <w:name w:val="citation-43"/>
    <w:basedOn w:val="a1"/>
    <w:rsid w:val="001B677C"/>
  </w:style>
  <w:style w:type="character" w:customStyle="1" w:styleId="citation-42">
    <w:name w:val="citation-42"/>
    <w:basedOn w:val="a1"/>
    <w:rsid w:val="001B677C"/>
  </w:style>
  <w:style w:type="character" w:customStyle="1" w:styleId="citation-41">
    <w:name w:val="citation-41"/>
    <w:basedOn w:val="a1"/>
    <w:rsid w:val="001B677C"/>
  </w:style>
  <w:style w:type="character" w:customStyle="1" w:styleId="citation-40">
    <w:name w:val="citation-40"/>
    <w:basedOn w:val="a1"/>
    <w:rsid w:val="001B677C"/>
  </w:style>
  <w:style w:type="character" w:customStyle="1" w:styleId="citation-39">
    <w:name w:val="citation-39"/>
    <w:basedOn w:val="a1"/>
    <w:rsid w:val="001B677C"/>
  </w:style>
  <w:style w:type="character" w:customStyle="1" w:styleId="citation-38">
    <w:name w:val="citation-38"/>
    <w:basedOn w:val="a1"/>
    <w:rsid w:val="001B677C"/>
  </w:style>
  <w:style w:type="character" w:customStyle="1" w:styleId="citation-37">
    <w:name w:val="citation-37"/>
    <w:basedOn w:val="a1"/>
    <w:rsid w:val="001B677C"/>
  </w:style>
  <w:style w:type="character" w:customStyle="1" w:styleId="citation-36">
    <w:name w:val="citation-36"/>
    <w:basedOn w:val="a1"/>
    <w:rsid w:val="001B677C"/>
  </w:style>
  <w:style w:type="paragraph" w:styleId="TOC1">
    <w:name w:val="toc 1"/>
    <w:basedOn w:val="a"/>
    <w:next w:val="a"/>
    <w:autoRedefine/>
    <w:uiPriority w:val="39"/>
    <w:rsid w:val="001B200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rsid w:val="001B2009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rsid w:val="001B2009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rsid w:val="001B2009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a"/>
    <w:next w:val="a"/>
    <w:autoRedefine/>
    <w:rsid w:val="001B2009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a"/>
    <w:next w:val="a"/>
    <w:autoRedefine/>
    <w:rsid w:val="001B2009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a"/>
    <w:next w:val="a"/>
    <w:autoRedefine/>
    <w:rsid w:val="001B2009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a"/>
    <w:next w:val="a"/>
    <w:autoRedefine/>
    <w:rsid w:val="001B2009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a"/>
    <w:next w:val="a"/>
    <w:autoRedefine/>
    <w:rsid w:val="001B200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character" w:styleId="a5">
    <w:name w:val="Hyperlink"/>
    <w:basedOn w:val="a1"/>
    <w:uiPriority w:val="99"/>
    <w:unhideWhenUsed/>
    <w:rsid w:val="001B2009"/>
    <w:rPr>
      <w:color w:val="0026E5" w:themeColor="hyperlink"/>
      <w:u w:val="single"/>
    </w:rPr>
  </w:style>
  <w:style w:type="character" w:customStyle="1" w:styleId="10">
    <w:name w:val="标题 1 字符"/>
    <w:basedOn w:val="a1"/>
    <w:link w:val="1"/>
    <w:rsid w:val="00646245"/>
    <w:rPr>
      <w:rFonts w:ascii="宋体" w:hAnsi="宋体" w:cs="宋体"/>
      <w:b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06F525-3FD0-EB4F-840A-1F264D1DB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Blossom</dc:creator>
  <cp:lastModifiedBy>小芽 豆</cp:lastModifiedBy>
  <cp:revision>3</cp:revision>
  <dcterms:created xsi:type="dcterms:W3CDTF">2026-03-04T01:38:00Z</dcterms:created>
  <dcterms:modified xsi:type="dcterms:W3CDTF">2026-03-04T01:38:00Z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E038082811A44D3D840C872FB48CF47C_11</vt:lpwstr>
  </property>
  <property fmtid="{D5CDD505-2E9C-101B-9397-08002B2CF9AE}" pid="4" name="KSOTemplateDocerSaveRecord">
    <vt:lpwstr>eyJoZGlkIjoiZWYzMzliMDZjZTc1OGNmMGNhYzUyMmUwZjhmYjgzNjkiLCJ1c2VySWQiOiI0MjUzNjE4MDEifQ==</vt:lpwstr>
  </property>
</Properties>
</file>