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  <w:jc w:val="center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42"/>
          <w:szCs w:val="42"/>
        </w:rPr>
        <w:t xml:space="preserve">CampusMind 项目发布说明与演讲稿</w:t>
      </w:r>
    </w:p>
    <w:p>
      <w:pPr>
        <w:spacing w:after="360"/>
        <w:jc w:val="center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667085"/>
          <w:sz w:val="24"/>
          <w:szCs w:val="24"/>
        </w:rPr>
        <w:t xml:space="preserve">面向大学生的 AI 课程学习助手</w:t>
      </w:r>
    </w:p>
    <w:p>
      <w:pPr>
        <w:shd w:fill="EEF6FF" w:val="clear"/>
        <w:spacing w:after="260" w:before="120" w:line="3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2"/>
          <w:szCs w:val="22"/>
        </w:rPr>
        <w:t xml:space="preserve">一句话介绍：</w:t>
      </w: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CampusMind 把学生自己的课程 PDF 变成可检索、可问答、可总结、可出题的 AI 学习知识库。</w:t>
      </w:r>
    </w:p>
    <w:p>
      <w:pPr>
        <w:pStyle w:val="Heading1"/>
        <w:spacing w:after="180" w:before="36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34"/>
          <w:szCs w:val="34"/>
        </w:rPr>
        <w:t xml:space="preserve">一、项目概述</w:t>
      </w:r>
    </w:p>
    <w:p>
      <w:pPr>
        <w:spacing w:after="160" w:before="0" w:line="300"/>
        <w:jc w:val="left"/>
      </w:pPr>
      <w:r>
        <w:t xml:space="preserve">CampusMind 是一个面向大学生课程学习场景的全栈 AI 应用。用户可以创建课程、上传课程 PDF，系统会解析文本、切分内容并建立索引。之后，用户可以围绕课件提问，系统会先检索相关课件片段，再调用在线 AI 模型生成回答。</w:t>
      </w:r>
    </w:p>
    <w:p>
      <w:pPr>
        <w:spacing w:after="160" w:before="0" w:line="300"/>
        <w:jc w:val="left"/>
      </w:pPr>
      <w:r>
        <w:t xml:space="preserve">项目的重点不是展示一个普通聊天机器人，而是展示一个完整的课程学习工作流：资料进入系统、知识被结构化、问题被检索增强、学习结果被总结和练习化。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核心功能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上传课程 PDF，并自动解析文本。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基于课件内容进行 AI 问答，尽量避免脱离资料的泛泛回答。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自动生成课程重点总结和复习题。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支持中 / 英 / 韩术语解释，适合多语言学习环境。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提供课程库、课程详情、AI 工具台、学习洞察等完整页面。</w:t>
      </w:r>
    </w:p>
    <w:p>
      <w:pPr>
        <w:pStyle w:val="Heading1"/>
        <w:spacing w:after="180" w:before="36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34"/>
          <w:szCs w:val="34"/>
        </w:rPr>
        <w:t xml:space="preserve">二、演讲结构建议</w:t>
      </w:r>
    </w:p>
    <w:tbl>
      <w:tblPr>
        <w:tblW w:type="pct" w:w="100%"/>
        <w:tblBorders>
          <w:top w:val="single" w:color="D8DEE9" w:sz="1"/>
          <w:left w:val="single" w:color="D8DEE9" w:sz="1"/>
          <w:bottom w:val="single" w:color="D8DEE9" w:sz="1"/>
          <w:right w:val="single" w:color="D8DEE9" w:sz="1"/>
          <w:insideH w:val="single" w:color="E5EAF2" w:sz="1"/>
          <w:insideV w:val="single" w:color="E5EAF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6FF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/>
                <w:bCs/>
                <w:i w:val="false"/>
                <w:iCs w:val="false"/>
                <w:color w:val="0071E3"/>
                <w:sz w:val="20"/>
                <w:szCs w:val="20"/>
              </w:rPr>
              <w:t xml:space="preserve">环节</w:t>
            </w:r>
          </w:p>
        </w:tc>
        <w:tc>
          <w:tcPr>
            <w:shd w:fill="EEF6FF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/>
                <w:bCs/>
                <w:i w:val="false"/>
                <w:iCs w:val="false"/>
                <w:color w:val="0071E3"/>
                <w:sz w:val="20"/>
                <w:szCs w:val="20"/>
              </w:rPr>
              <w:t xml:space="preserve">建议时长</w:t>
            </w:r>
          </w:p>
        </w:tc>
        <w:tc>
          <w:tcPr>
            <w:shd w:fill="EEF6FF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/>
                <w:bCs/>
                <w:i w:val="false"/>
                <w:iCs w:val="false"/>
                <w:color w:val="0071E3"/>
                <w:sz w:val="20"/>
                <w:szCs w:val="20"/>
              </w:rPr>
              <w:t xml:space="preserve">讲述重点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开场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30 秒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说明 CampusMind 解决大学生课件学习效率低的问题。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痛点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分钟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资料分散、复习低效、普通 AI 缺少课件上下文。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产品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分钟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展示课程库、PDF 上传、问答、总结、复习题、术语解释。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技术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 分钟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解释 Next.js + FastAPI + RAG + 在线模型网关。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演示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 分钟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注册登录、创建课程、上传 PDF、提问、生成复习材料。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总结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分钟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强调项目已形成可运行闭环，并说明后续规划。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34"/>
          <w:szCs w:val="34"/>
        </w:rPr>
        <w:t xml:space="preserve">三、完整演讲稿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1. 开场</w:t>
      </w:r>
    </w:p>
    <w:p>
      <w:pPr>
        <w:spacing w:after="160" w:before="0" w:line="300"/>
        <w:jc w:val="left"/>
      </w:pPr>
      <w:r>
        <w:t xml:space="preserve">大家好，我今天发布的项目叫 CampusMind，它是一个面向大学生的 AI 课程学习助手。它的目标不是再做一个泛用聊天机器人，而是把学生自己的课件、讲义和教材 PDF 变成一个可以检索、可以提问、可以总结、可以生成练习题的课程知识库。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2. 问题背景</w:t>
      </w:r>
    </w:p>
    <w:p>
      <w:pPr>
        <w:spacing w:after="160" w:before="0" w:line="300"/>
        <w:jc w:val="left"/>
      </w:pPr>
      <w:r>
        <w:t xml:space="preserve">在大学学习中，学生拥有很多资料：PDF 课件、教材、课堂笔记和复习资料。但真正复习的时候，常常会遇到三个问题。第一，资料很多却不容易检索；第二，重点不清楚，需要一页一页翻；第三，直接问普通 AI 时，它不知道我的课件内容，回答可能很泛，也可能不符合老师讲的范围。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3. 产品方案</w:t>
      </w:r>
    </w:p>
    <w:p>
      <w:pPr>
        <w:spacing w:after="160" w:before="0" w:line="300"/>
        <w:jc w:val="left"/>
      </w:pPr>
      <w:r>
        <w:t xml:space="preserve">CampusMind 的方案是让 AI 先理解并检索课程资料，再回答问题。用户创建一门课程后，可以上传 PDF。后端会解析每一页文本，把文本切分成小片段并建立索引。用户提问时，系统先找出最相关的课件片段，再把这些片段和问题一起交给在线 AI 模型，从而得到更贴近课件的回答。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4. 核心功能</w:t>
      </w:r>
    </w:p>
    <w:p>
      <w:pPr>
        <w:spacing w:after="160" w:before="0" w:line="300"/>
        <w:jc w:val="left"/>
      </w:pPr>
      <w:r>
        <w:t xml:space="preserve">第一，PDF 上传与解析；第二，基于课件的 AI 问答；第三，自动总结重点；第四，生成复习题和选择题；第五，中英韩术语解释。这些功能共同服务于一个学习目标：让课程资料从静态文件变成可交互的知识助手。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5. 技术实现</w:t>
      </w:r>
    </w:p>
    <w:p>
      <w:pPr>
        <w:spacing w:after="160" w:before="0" w:line="300"/>
        <w:jc w:val="left"/>
      </w:pPr>
      <w:r>
        <w:t xml:space="preserve">技术上，前端使用 Next.js、React、TypeScript 和 Tailwind CSS，整体采用 Apple 官网式的明亮高级感设计。后端使用 FastAPI，负责用户、课程、文档、问答和 AI 编排。AI 部分通过 Ajou / Mindlogic 的 OpenAI 兼容网关调用在线模型。RAG 部分负责 PDF 文本切分、向量检索和 Prompt 拼接。数据库默认使用 SQLite，也可以通过环境变量切换到 PostgreSQL 或 MySQL。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6. 演示引导</w:t>
      </w:r>
    </w:p>
    <w:p>
      <w:pPr>
        <w:spacing w:after="160" w:before="0" w:line="300"/>
        <w:jc w:val="left"/>
      </w:pPr>
      <w:r>
        <w:t xml:space="preserve">接下来我会演示完整流程：先注册或登录账号，然后创建一门课程，例如“计算机网络”。进入课程详情后上传一份 PDF 课件，系统解析完成后，我可以直接问课件中的问题，比如 ARP 是什么、SDN 和 OpenFlow 有什么区别。最后我会展示总结、复习题和术语解释功能。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7. 总结</w:t>
      </w:r>
    </w:p>
    <w:p>
      <w:pPr>
        <w:spacing w:after="160" w:before="0" w:line="300"/>
        <w:jc w:val="left"/>
      </w:pPr>
      <w:r>
        <w:t xml:space="preserve">CampusMind 当前已经完成从 PDF 上传到 AI 回答的核心闭环，也完成了多页面产品结构和在线模型接入。后续可以继续扩展 OCR、错题本、记忆卡片、知识图谱、教师端和云端部署。我的目标是让它从一个课程 AI 助手，逐步发展成一个真正可用的校园学习平台。谢谢大家。</w:t>
      </w:r>
    </w:p>
    <w:p>
      <w:pPr>
        <w:pStyle w:val="Heading1"/>
        <w:spacing w:after="180" w:before="36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34"/>
          <w:szCs w:val="34"/>
        </w:rPr>
        <w:t xml:space="preserve">四、现场演示步骤</w:t>
      </w:r>
    </w:p>
    <w:tbl>
      <w:tblPr>
        <w:tblW w:type="pct" w:w="100%"/>
        <w:tblBorders>
          <w:top w:val="single" w:color="D8DEE9" w:sz="1"/>
          <w:left w:val="single" w:color="D8DEE9" w:sz="1"/>
          <w:bottom w:val="single" w:color="D8DEE9" w:sz="1"/>
          <w:right w:val="single" w:color="D8DEE9" w:sz="1"/>
          <w:insideH w:val="single" w:color="E5EAF2" w:sz="1"/>
          <w:insideV w:val="single" w:color="E5EAF2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6FF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/>
                <w:bCs/>
                <w:i w:val="false"/>
                <w:iCs w:val="false"/>
                <w:color w:val="0071E3"/>
                <w:sz w:val="20"/>
                <w:szCs w:val="20"/>
              </w:rPr>
              <w:t xml:space="preserve">步骤</w:t>
            </w:r>
          </w:p>
        </w:tc>
        <w:tc>
          <w:tcPr>
            <w:shd w:fill="EEF6FF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/>
                <w:bCs/>
                <w:i w:val="false"/>
                <w:iCs w:val="false"/>
                <w:color w:val="0071E3"/>
                <w:sz w:val="20"/>
                <w:szCs w:val="20"/>
              </w:rPr>
              <w:t xml:space="preserve">操作</w:t>
            </w:r>
          </w:p>
        </w:tc>
        <w:tc>
          <w:tcPr>
            <w:shd w:fill="EEF6FF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/>
                <w:bCs/>
                <w:i w:val="false"/>
                <w:iCs w:val="false"/>
                <w:color w:val="0071E3"/>
                <w:sz w:val="20"/>
                <w:szCs w:val="20"/>
              </w:rPr>
              <w:t xml:space="preserve">讲解词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打开首页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这是 CampusMind 的产品入口，展示项目定位和核心能力。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注册 / 登录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每个学生拥有自己的课程知识库。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创建课程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以计算机网络为例，创建课程空间。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上传 PDF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系统开始解析课件文本并建立可检索索引。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提问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AI 根据检索到的课件片段回答，而不是凭空回答。</w:t>
            </w:r>
          </w:p>
        </w:tc>
      </w:tr>
      <w:tr>
        <w:trPr>
          <w:tblHeader w:val="false"/>
        </w:trPr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生成材料</w:t>
            </w:r>
          </w:p>
        </w:tc>
        <w:tc>
          <w:tcPr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r>
              <w:rPr>
                <w:rFonts w:ascii="Microsoft YaHei UI" w:cs="Microsoft YaHei UI" w:eastAsia="Microsoft YaHei UI" w:hAnsi="Microsoft YaHei UI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展示总结、复习题、术语解释，说明学习闭环。</w:t>
            </w:r>
          </w:p>
        </w:tc>
      </w:tr>
    </w:tbl>
    <w:p>
      <w:pPr>
        <w:pStyle w:val="Heading1"/>
        <w:spacing w:after="180" w:before="36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34"/>
          <w:szCs w:val="34"/>
        </w:rPr>
        <w:t xml:space="preserve">五、技术答辩要点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为什么使用 RAG？</w:t>
      </w:r>
    </w:p>
    <w:p>
      <w:pPr>
        <w:spacing w:after="160" w:before="0" w:line="300"/>
        <w:jc w:val="left"/>
      </w:pPr>
      <w:r>
        <w:t xml:space="preserve">因为普通大模型并不知道用户上传的课件。RAG 可以先检索相关课件片段，再把片段作为上下文提供给模型，从而让回答更贴近课程资料，也更容易标注来源。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为什么选择 FastAPI？</w:t>
      </w:r>
    </w:p>
    <w:p>
      <w:pPr>
        <w:spacing w:after="160" w:before="0" w:line="300"/>
        <w:jc w:val="left"/>
      </w:pPr>
      <w:r>
        <w:t xml:space="preserve">FastAPI 适合快速构建 AI 后端服务，异步支持好，接口文档自动生成，和 Python 生态中的 PDF 解析、向量检索、AI SDK 配合自然。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为什么可以使用在线 AI？</w:t>
      </w:r>
    </w:p>
    <w:p>
      <w:pPr>
        <w:spacing w:after="160" w:before="0" w:line="300"/>
        <w:jc w:val="left"/>
      </w:pPr>
      <w:r>
        <w:t xml:space="preserve">本项目原本支持本地 Ollama，也支持 OpenAI-compatible 在线接口。在线模型推理能力更强，演示更稳定；本地模型则适合隐私要求高或离线部署的场景。</w:t>
      </w:r>
    </w:p>
    <w:p>
      <w:pPr>
        <w:pStyle w:val="Heading2"/>
        <w:spacing w:after="120" w:before="22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0071E3"/>
          <w:sz w:val="26"/>
          <w:szCs w:val="26"/>
        </w:rPr>
        <w:t xml:space="preserve">项目如何部署？</w:t>
      </w:r>
    </w:p>
    <w:p>
      <w:pPr>
        <w:spacing w:after="160" w:before="0" w:line="300"/>
        <w:jc w:val="left"/>
      </w:pPr>
      <w:r>
        <w:t xml:space="preserve">项目提供 Docker Compose，可以统一启动前端、后端、数据库和向量服务。生产环境可以把 SQLite 替换为 PostgreSQL，把本地文件存储替换为对象存储。</w:t>
      </w:r>
    </w:p>
    <w:p>
      <w:pPr>
        <w:pStyle w:val="Heading1"/>
        <w:spacing w:after="180" w:before="360"/>
      </w:pPr>
      <w:r>
        <w:rPr>
          <w:rFonts w:ascii="Microsoft YaHei UI" w:cs="Microsoft YaHei UI" w:eastAsia="Microsoft YaHei UI" w:hAnsi="Microsoft YaHei UI"/>
          <w:b/>
          <w:bCs/>
          <w:i w:val="false"/>
          <w:iCs w:val="false"/>
          <w:color w:val="111827"/>
          <w:sz w:val="34"/>
          <w:szCs w:val="34"/>
        </w:rPr>
        <w:t xml:space="preserve">六、未来规划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加入 OCR，支持扫描版 PDF 和图片课件。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加入流式回答，让 AI 输出更自然。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加入错题本、记忆卡片和间隔复习。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加入知识图谱，把课程概念之间的关系可视化。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加入教师端和班级空间，支持课程资料统一管理。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Microsoft YaHei UI" w:cs="Microsoft YaHei UI" w:eastAsia="Microsoft YaHei UI" w:hAnsi="Microsoft YaHei UI"/>
          <w:b w:val="false"/>
          <w:bCs w:val="false"/>
          <w:i w:val="false"/>
          <w:iCs w:val="false"/>
          <w:color w:val="111827"/>
          <w:sz w:val="21"/>
          <w:szCs w:val="21"/>
        </w:rPr>
        <w:t xml:space="preserve">完善生产部署、安全策略和权限管理。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 UI" w:cs="Microsoft YaHei UI" w:eastAsia="Microsoft YaHei UI" w:hAnsi="Microsoft YaHei U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Microsoft YaHei UI" w:cs="Microsoft YaHei UI" w:eastAsia="Microsoft YaHei UI" w:hAnsi="Microsoft YaHei UI"/>
      <w:b/>
      <w:bCs/>
      <w:color w:val="111827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CampusMind 项目发布说明与演讲稿</dc:title>
  <dc:creator>CampusMind</dc:creator>
  <dc:description>CampusMind 上台演讲材料</dc:description>
  <cp:lastModifiedBy>Un-named</cp:lastModifiedBy>
  <cp:revision>1</cp:revision>
  <dcterms:created xsi:type="dcterms:W3CDTF">2026-05-19T17:30:58.136Z</dcterms:created>
  <dcterms:modified xsi:type="dcterms:W3CDTF">2026-05-19T17:30:58.136Z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