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C120E9">
        <w:rPr>
          <w:rFonts w:asciiTheme="minorHAnsi" w:hAnsiTheme="minorHAnsi"/>
          <w:i/>
          <w:sz w:val="48"/>
          <w:lang w:val="es-MX"/>
        </w:rPr>
        <w:t>asistencia escolar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311905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311905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C16F61" w:rsidRDefault="00C16F61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</w:tcPr>
          <w:p w:rsidR="00C16F61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C16F61" w:rsidRPr="00DD5820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</w:tcPr>
          <w:p w:rsidR="00C16F61" w:rsidRDefault="00C16F61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9E3B4D" w:rsidRDefault="009E3B4D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</w:tcPr>
          <w:p w:rsidR="009E3B4D" w:rsidRDefault="009E3B4D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27301F">
        <w:rPr>
          <w:rFonts w:asciiTheme="minorHAnsi" w:hAnsiTheme="minorHAnsi"/>
          <w:sz w:val="32"/>
          <w:szCs w:val="32"/>
          <w:lang w:val="es-MX"/>
        </w:rPr>
        <w:t>los maestros de las escuelas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0027301F" w:rsidRDefault="0027301F" w:rsidP="00311905">
      <w:pPr>
        <w:pStyle w:val="Standard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311905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311905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311905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311905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11905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11905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311905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311905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311905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>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311905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300E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311905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300E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311905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311905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311905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311905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46B0" w:rsidRDefault="008046B0">
      <w:r>
        <w:separator/>
      </w:r>
    </w:p>
  </w:endnote>
  <w:endnote w:type="continuationSeparator" w:id="1">
    <w:p w:rsidR="008046B0" w:rsidRDefault="008046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300E6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120E9" w:rsidRPr="00C120E9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46B0" w:rsidRDefault="008046B0">
      <w:r>
        <w:rPr>
          <w:color w:val="000000"/>
        </w:rPr>
        <w:ptab w:relativeTo="margin" w:alignment="center" w:leader="none"/>
      </w:r>
    </w:p>
  </w:footnote>
  <w:footnote w:type="continuationSeparator" w:id="1">
    <w:p w:rsidR="008046B0" w:rsidRDefault="008046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E3B4D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F4B63"/>
    <w:rsid w:val="00D245CE"/>
    <w:rsid w:val="00D27350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E0CE5"/>
    <w:rsid w:val="006A5736"/>
    <w:rsid w:val="008B3069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15</Pages>
  <Words>2230</Words>
  <Characters>12271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Amairany</cp:lastModifiedBy>
  <cp:revision>96</cp:revision>
  <dcterms:created xsi:type="dcterms:W3CDTF">2015-03-11T23:54:00Z</dcterms:created>
  <dcterms:modified xsi:type="dcterms:W3CDTF">2015-05-26T13:43:00Z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