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rPr>
      </w:pPr>
      <w:r>
        <w:rPr>
          <w:rFonts w:hint="eastAsia"/>
        </w:rPr>
        <w:t>1. 引言</w:t>
      </w:r>
    </w:p>
    <w:p>
      <w:pPr>
        <w:pStyle w:val="6"/>
        <w:bidi w:val="0"/>
        <w:rPr>
          <w:rFonts w:hint="eastAsia"/>
        </w:rPr>
      </w:pPr>
      <w:r>
        <w:rPr>
          <w:rFonts w:hint="eastAsia"/>
        </w:rPr>
        <w:t>1.1 设计背景</w:t>
      </w:r>
    </w:p>
    <w:p>
      <w:pPr>
        <w:keepNext w:val="0"/>
        <w:keepLines w:val="0"/>
        <w:pageBreakBefore w:val="0"/>
        <w:widowControl/>
        <w:kinsoku/>
        <w:wordWrap/>
        <w:overflowPunct/>
        <w:topLinePunct w:val="0"/>
        <w:autoSpaceDE/>
        <w:autoSpaceDN/>
        <w:bidi w:val="0"/>
        <w:adjustRightInd/>
        <w:snapToGrid/>
        <w:spacing w:line="276" w:lineRule="auto"/>
        <w:ind w:firstLine="440" w:firstLineChars="200"/>
        <w:textAlignment w:val="auto"/>
        <w:rPr>
          <w:rFonts w:hint="eastAsia"/>
          <w:lang w:eastAsia="zh-CN"/>
        </w:rPr>
      </w:pPr>
      <w:r>
        <w:rPr>
          <w:rFonts w:hint="eastAsia"/>
        </w:rPr>
        <w:t>地震是造成人员伤亡的主要自然灾害之一</w:t>
      </w:r>
      <w:r>
        <w:rPr>
          <w:rFonts w:hint="eastAsia"/>
          <w:lang w:eastAsia="zh-CN"/>
        </w:rPr>
        <w:t>。</w:t>
      </w:r>
      <w:r>
        <w:rPr>
          <w:rFonts w:hint="eastAsia"/>
          <w:lang w:val="en-US" w:eastAsia="zh-CN"/>
        </w:rPr>
        <w:t>不仅如此，地震还会给灾区带来巨大的经济损失和严重的社会影响</w:t>
      </w:r>
      <w:r>
        <w:rPr>
          <w:rFonts w:hint="eastAsia"/>
        </w:rPr>
        <w:t>。我国地处欧亚板块、太平洋板块、印度板块交界处，地质构造复杂，地震发生频率高、强度大</w:t>
      </w:r>
      <w:r>
        <w:rPr>
          <w:rFonts w:hint="eastAsia"/>
          <w:lang w:eastAsia="zh-CN"/>
        </w:rPr>
        <w:t>，</w:t>
      </w:r>
      <w:r>
        <w:rPr>
          <w:rFonts w:hint="eastAsia"/>
          <w:lang w:val="en-US" w:eastAsia="zh-CN"/>
        </w:rPr>
        <w:t>地震多发，地震多发的现状与影响不容忽视，</w:t>
      </w:r>
      <w:r>
        <w:rPr>
          <w:rFonts w:hint="eastAsia"/>
        </w:rPr>
        <w:t>对人民生命财产安全造成</w:t>
      </w:r>
      <w:r>
        <w:rPr>
          <w:rFonts w:hint="eastAsia"/>
          <w:lang w:val="en-US" w:eastAsia="zh-CN"/>
        </w:rPr>
        <w:t>了</w:t>
      </w:r>
      <w:r>
        <w:rPr>
          <w:rFonts w:hint="eastAsia"/>
        </w:rPr>
        <w:t>极大</w:t>
      </w:r>
      <w:r>
        <w:rPr>
          <w:rFonts w:hint="eastAsia"/>
          <w:lang w:val="en-US" w:eastAsia="zh-CN"/>
        </w:rPr>
        <w:t>的</w:t>
      </w:r>
      <w:r>
        <w:rPr>
          <w:rFonts w:hint="eastAsia"/>
        </w:rPr>
        <w:t>威胁</w:t>
      </w:r>
      <w:r>
        <w:rPr>
          <w:rFonts w:hint="eastAsia"/>
          <w:lang w:eastAsia="zh-CN"/>
        </w:rPr>
        <w:t>。为了减少地震带来的损失，</w:t>
      </w:r>
      <w:r>
        <w:rPr>
          <w:rFonts w:hint="eastAsia"/>
          <w:lang w:val="en-US" w:eastAsia="zh-CN"/>
        </w:rPr>
        <w:t>国家不断</w:t>
      </w:r>
      <w:r>
        <w:rPr>
          <w:rFonts w:hint="eastAsia"/>
          <w:lang w:eastAsia="zh-CN"/>
        </w:rPr>
        <w:t>加强地震监测和预警系统建设，提高建筑物的抗震能力。</w:t>
      </w:r>
    </w:p>
    <w:p>
      <w:pPr>
        <w:keepNext w:val="0"/>
        <w:keepLines w:val="0"/>
        <w:pageBreakBefore w:val="0"/>
        <w:widowControl/>
        <w:kinsoku/>
        <w:wordWrap/>
        <w:overflowPunct/>
        <w:topLinePunct w:val="0"/>
        <w:autoSpaceDE/>
        <w:autoSpaceDN/>
        <w:bidi w:val="0"/>
        <w:adjustRightInd/>
        <w:snapToGrid/>
        <w:spacing w:line="276" w:lineRule="auto"/>
        <w:ind w:firstLine="440" w:firstLineChars="200"/>
        <w:textAlignment w:val="auto"/>
        <w:rPr>
          <w:rFonts w:hint="eastAsia"/>
        </w:rPr>
      </w:pPr>
      <w:r>
        <w:rPr>
          <w:rFonts w:hint="eastAsia"/>
          <w:lang w:val="en-US" w:eastAsia="zh-CN"/>
        </w:rPr>
        <w:t>如今，</w:t>
      </w:r>
      <w:r>
        <w:rPr>
          <w:rFonts w:hint="eastAsia"/>
          <w:lang w:eastAsia="zh-CN"/>
        </w:rPr>
        <w:t>建筑结构抗震已成为新时代土木工程的研究前沿，囊括地震统计、地震效应分析、抗震设计、加固施工等</w:t>
      </w:r>
      <w:r>
        <w:rPr>
          <w:rFonts w:hint="eastAsia"/>
          <w:lang w:val="en-US" w:eastAsia="zh-CN"/>
        </w:rPr>
        <w:t>多重</w:t>
      </w:r>
      <w:r>
        <w:rPr>
          <w:rFonts w:hint="eastAsia"/>
          <w:lang w:eastAsia="zh-CN"/>
        </w:rPr>
        <w:t>领域，如何经济、合理地确定抗震设计参数，</w:t>
      </w:r>
      <w:r>
        <w:rPr>
          <w:rFonts w:hint="eastAsia"/>
          <w:lang w:val="en-US" w:eastAsia="zh-CN"/>
        </w:rPr>
        <w:t>有效监测并评估建筑物损伤程度从而精准实施救援与重建成为了抗震防灾建设的关键</w:t>
      </w:r>
      <w:r>
        <w:rPr>
          <w:rFonts w:hint="eastAsia"/>
          <w:lang w:eastAsia="zh-CN"/>
        </w:rPr>
        <w:t>。在如此环境下，本团队希望开发一个能够方便</w:t>
      </w:r>
      <w:r>
        <w:rPr>
          <w:rFonts w:hint="eastAsia"/>
          <w:lang w:val="en-US" w:eastAsia="zh-CN"/>
        </w:rPr>
        <w:t>工程师、政府部门、消防及救援人员监测评估建筑物受灾并精准、快速实施救援重建</w:t>
      </w:r>
      <w:r>
        <w:rPr>
          <w:rFonts w:hint="eastAsia"/>
          <w:lang w:eastAsia="zh-CN"/>
        </w:rPr>
        <w:t>的</w:t>
      </w:r>
      <w:r>
        <w:rPr>
          <w:rFonts w:hint="eastAsia"/>
          <w:lang w:val="en-US" w:eastAsia="zh-CN"/>
        </w:rPr>
        <w:t>PC端软件</w:t>
      </w:r>
      <w:r>
        <w:rPr>
          <w:rFonts w:hint="eastAsia"/>
          <w:lang w:eastAsia="zh-CN"/>
        </w:rPr>
        <w:t>，本</w:t>
      </w:r>
      <w:r>
        <w:rPr>
          <w:rFonts w:hint="eastAsia"/>
          <w:lang w:val="en-US" w:eastAsia="zh-CN"/>
        </w:rPr>
        <w:t>软件</w:t>
      </w:r>
      <w:r>
        <w:rPr>
          <w:rFonts w:hint="eastAsia"/>
          <w:lang w:eastAsia="zh-CN"/>
        </w:rPr>
        <w:t>暂时基于</w:t>
      </w:r>
      <w:r>
        <w:rPr>
          <w:rFonts w:hint="eastAsia"/>
          <w:lang w:val="en-US" w:eastAsia="zh-CN"/>
        </w:rPr>
        <w:t>Windows</w:t>
      </w:r>
      <w:r>
        <w:rPr>
          <w:rFonts w:hint="eastAsia"/>
          <w:lang w:eastAsia="zh-CN"/>
        </w:rPr>
        <w:t>系统，用于帮助</w:t>
      </w:r>
      <w:r>
        <w:rPr>
          <w:rFonts w:hint="eastAsia"/>
          <w:lang w:val="en-US" w:eastAsia="zh-CN"/>
        </w:rPr>
        <w:t>地震信息检索与建筑物三维建模</w:t>
      </w:r>
      <w:r>
        <w:rPr>
          <w:rFonts w:hint="eastAsia"/>
          <w:lang w:eastAsia="zh-CN"/>
        </w:rPr>
        <w:t>。</w:t>
      </w:r>
    </w:p>
    <w:p>
      <w:pPr>
        <w:pStyle w:val="6"/>
        <w:bidi w:val="0"/>
        <w:rPr>
          <w:rFonts w:hint="eastAsia"/>
        </w:rPr>
      </w:pPr>
      <w:r>
        <w:rPr>
          <w:rFonts w:hint="eastAsia"/>
        </w:rPr>
        <w:t>1</w:t>
      </w:r>
      <w:r>
        <w:rPr>
          <w:rFonts w:hint="eastAsia"/>
          <w:lang w:val="en-US" w:eastAsia="zh-CN"/>
        </w:rPr>
        <w:t>.</w:t>
      </w:r>
      <w:r>
        <w:rPr>
          <w:rFonts w:hint="eastAsia"/>
        </w:rPr>
        <w:t>2 编写目的</w:t>
      </w:r>
    </w:p>
    <w:p>
      <w:pPr>
        <w:ind w:firstLine="440"/>
        <w:rPr>
          <w:rFonts w:hint="default"/>
          <w:lang w:val="en-US" w:eastAsia="zh-CN"/>
        </w:rPr>
      </w:pPr>
      <w:r>
        <w:rPr>
          <w:rFonts w:hint="eastAsia"/>
          <w:lang w:val="en-US" w:eastAsia="zh-CN"/>
        </w:rPr>
        <w:t>基于国家应急管理部抗震防灾建设的国家政策和我国地震事故频发的背景，我们团队想要建立一个平台，将抗震规范与地震记录关联，以地震效应统计助力抗震设计，通过受灾建筑物建模来帮助工程师与消防救援人员更好地评估重建和实施救援。</w:t>
      </w:r>
    </w:p>
    <w:p>
      <w:pPr>
        <w:pStyle w:val="3"/>
        <w:bidi w:val="0"/>
        <w:rPr>
          <w:rFonts w:hint="eastAsia"/>
        </w:rPr>
      </w:pPr>
      <w:r>
        <w:rPr>
          <w:rFonts w:hint="eastAsia"/>
        </w:rPr>
        <w:t>2</w:t>
      </w:r>
      <w:r>
        <w:t xml:space="preserve"> 软件支持</w:t>
      </w:r>
    </w:p>
    <w:tbl>
      <w:tblPr>
        <w:tblStyle w:val="11"/>
        <w:tblW w:w="79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5"/>
        <w:gridCol w:w="4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85" w:type="dxa"/>
            <w:noWrap w:val="0"/>
            <w:vAlign w:val="top"/>
          </w:tcPr>
          <w:p>
            <w:pPr>
              <w:bidi w:val="0"/>
              <w:rPr>
                <w:lang w:val="en-US" w:eastAsia="zh-CN"/>
              </w:rPr>
            </w:pPr>
            <w:r>
              <w:rPr>
                <w:lang w:val="en-US" w:eastAsia="zh-CN"/>
              </w:rPr>
              <w:t>类型</w:t>
            </w:r>
          </w:p>
        </w:tc>
        <w:tc>
          <w:tcPr>
            <w:tcW w:w="4977" w:type="dxa"/>
            <w:noWrap w:val="0"/>
            <w:vAlign w:val="top"/>
          </w:tcPr>
          <w:p>
            <w:pPr>
              <w:bidi w:val="0"/>
              <w:rPr>
                <w:lang w:val="en-US" w:eastAsia="zh-CN"/>
              </w:rPr>
            </w:pPr>
            <w:r>
              <w:rPr>
                <w:lang w:val="en-US" w:eastAsia="zh-CN"/>
              </w:rPr>
              <w:t>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85" w:type="dxa"/>
            <w:noWrap w:val="0"/>
            <w:vAlign w:val="top"/>
          </w:tcPr>
          <w:p>
            <w:pPr>
              <w:bidi w:val="0"/>
              <w:rPr>
                <w:lang w:val="en-US" w:eastAsia="zh-CN"/>
              </w:rPr>
            </w:pPr>
            <w:r>
              <w:rPr>
                <w:lang w:val="en-US" w:eastAsia="zh-CN"/>
              </w:rPr>
              <w:t>浏览器</w:t>
            </w:r>
          </w:p>
        </w:tc>
        <w:tc>
          <w:tcPr>
            <w:tcW w:w="4977" w:type="dxa"/>
            <w:noWrap w:val="0"/>
            <w:vAlign w:val="top"/>
          </w:tcPr>
          <w:p>
            <w:pPr>
              <w:bidi w:val="0"/>
              <w:rPr>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85" w:type="dxa"/>
            <w:noWrap w:val="0"/>
            <w:vAlign w:val="top"/>
          </w:tcPr>
          <w:p>
            <w:pPr>
              <w:bidi w:val="0"/>
              <w:rPr>
                <w:lang w:val="en-US" w:eastAsia="zh-CN"/>
              </w:rPr>
            </w:pPr>
            <w:r>
              <w:rPr>
                <w:lang w:val="en-US" w:eastAsia="zh-CN"/>
              </w:rPr>
              <w:t>开发工具</w:t>
            </w:r>
          </w:p>
        </w:tc>
        <w:tc>
          <w:tcPr>
            <w:tcW w:w="4977" w:type="dxa"/>
            <w:noWrap w:val="0"/>
            <w:vAlign w:val="top"/>
          </w:tcPr>
          <w:p>
            <w:pPr>
              <w:bidi w:val="0"/>
              <w:rPr>
                <w:rFonts w:hint="eastAsia"/>
                <w:lang w:val="en-US" w:eastAsia="zh-CN"/>
              </w:rPr>
            </w:pPr>
            <w:r>
              <w:rPr>
                <w:rFonts w:hint="eastAsia"/>
                <w:lang w:val="en-US" w:eastAsia="zh-CN"/>
              </w:rPr>
              <w:t>Visual Studio2022</w:t>
            </w:r>
          </w:p>
          <w:p>
            <w:pPr>
              <w:bidi w:val="0"/>
              <w:rPr>
                <w:rFonts w:hint="eastAsia"/>
                <w:lang w:val="en-US" w:eastAsia="zh-CN"/>
              </w:rPr>
            </w:pPr>
            <w:r>
              <w:rPr>
                <w:rFonts w:hint="eastAsia"/>
                <w:lang w:val="en-US" w:eastAsia="zh-CN"/>
              </w:rPr>
              <w:t xml:space="preserve">PyCharm2023.1.1  </w:t>
            </w:r>
          </w:p>
          <w:p>
            <w:pPr>
              <w:bidi w:val="0"/>
              <w:rPr>
                <w:rFonts w:hint="eastAsia"/>
                <w:lang w:val="en-US" w:eastAsia="zh-CN"/>
              </w:rPr>
            </w:pPr>
            <w:r>
              <w:rPr>
                <w:rFonts w:hint="eastAsia"/>
                <w:lang w:val="en-US" w:eastAsia="zh-CN"/>
              </w:rPr>
              <w:t>SQL Server20</w:t>
            </w:r>
          </w:p>
          <w:p>
            <w:pPr>
              <w:bidi w:val="0"/>
              <w:rPr>
                <w:rFonts w:hint="eastAsia"/>
                <w:lang w:val="en-US" w:eastAsia="zh-CN"/>
              </w:rPr>
            </w:pPr>
            <w:r>
              <w:rPr>
                <w:rFonts w:hint="eastAsia"/>
                <w:lang w:val="en-US" w:eastAsia="zh-CN"/>
              </w:rPr>
              <w:t>Instant_NGP for-RTX-3000-and-4000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85" w:type="dxa"/>
            <w:noWrap w:val="0"/>
            <w:vAlign w:val="top"/>
          </w:tcPr>
          <w:p>
            <w:pPr>
              <w:bidi w:val="0"/>
              <w:rPr>
                <w:lang w:val="en-US" w:eastAsia="zh-CN"/>
              </w:rPr>
            </w:pPr>
            <w:r>
              <w:rPr>
                <w:lang w:val="en-US" w:eastAsia="zh-CN"/>
              </w:rPr>
              <w:t>Database</w:t>
            </w:r>
          </w:p>
        </w:tc>
        <w:tc>
          <w:tcPr>
            <w:tcW w:w="4977" w:type="dxa"/>
            <w:noWrap w:val="0"/>
            <w:vAlign w:val="top"/>
          </w:tcPr>
          <w:p>
            <w:pPr>
              <w:bidi w:val="0"/>
              <w:rPr>
                <w:rFonts w:hint="eastAsia"/>
                <w:lang w:val="en-US" w:eastAsia="zh-CN"/>
              </w:rPr>
            </w:pPr>
            <w:r>
              <w:rPr>
                <w:rFonts w:hint="eastAsia"/>
                <w:lang w:val="en-US" w:eastAsia="zh-CN"/>
              </w:rPr>
              <w:t>SQL Server</w:t>
            </w:r>
          </w:p>
        </w:tc>
      </w:tr>
    </w:tbl>
    <w:p>
      <w:pPr>
        <w:bidi w:val="0"/>
      </w:pPr>
    </w:p>
    <w:p>
      <w:pPr>
        <w:pStyle w:val="3"/>
        <w:numPr>
          <w:ilvl w:val="0"/>
          <w:numId w:val="0"/>
        </w:numPr>
        <w:bidi w:val="0"/>
      </w:pPr>
      <w:r>
        <w:rPr>
          <w:rFonts w:hint="eastAsia"/>
          <w:lang w:val="en-US" w:eastAsia="zh-CN"/>
        </w:rPr>
        <w:t xml:space="preserve">3 </w:t>
      </w:r>
      <w:r>
        <w:t>总体功能概述</w:t>
      </w:r>
    </w:p>
    <w:p>
      <w:pPr>
        <w:pStyle w:val="6"/>
        <w:bidi w:val="0"/>
        <w:rPr>
          <w:rFonts w:hint="eastAsia"/>
          <w:lang w:val="en-US" w:eastAsia="zh-CN"/>
        </w:rPr>
      </w:pPr>
      <w:r>
        <w:rPr>
          <w:rFonts w:hint="eastAsia"/>
          <w:lang w:val="en-US" w:eastAsia="zh-CN"/>
        </w:rPr>
        <w:t>3.1 功能总体需求</w:t>
      </w:r>
    </w:p>
    <w:p>
      <w:pPr>
        <w:ind w:left="0" w:leftChars="-600" w:right="-933" w:rightChars="-424" w:hanging="1320" w:hangingChars="600"/>
        <w:rPr>
          <w:rFonts w:hint="eastAsia"/>
          <w:lang w:val="en-US" w:eastAsia="zh-CN"/>
        </w:rPr>
      </w:pPr>
      <w:r>
        <w:rPr>
          <w:rFonts w:hint="eastAsia"/>
          <w:lang w:val="en-US" w:eastAsia="zh-CN"/>
        </w:rPr>
        <w:drawing>
          <wp:inline distT="0" distB="0" distL="114300" distR="114300">
            <wp:extent cx="7075805" cy="4218305"/>
            <wp:effectExtent l="0" t="0" r="0" b="0"/>
            <wp:docPr id="4" name="图片 4" descr="用例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用例图2"/>
                    <pic:cNvPicPr>
                      <a:picLocks noChangeAspect="1"/>
                    </pic:cNvPicPr>
                  </pic:nvPicPr>
                  <pic:blipFill>
                    <a:blip r:embed="rId6"/>
                    <a:stretch>
                      <a:fillRect/>
                    </a:stretch>
                  </pic:blipFill>
                  <pic:spPr>
                    <a:xfrm>
                      <a:off x="0" y="0"/>
                      <a:ext cx="7075805" cy="4218305"/>
                    </a:xfrm>
                    <a:prstGeom prst="rect">
                      <a:avLst/>
                    </a:prstGeom>
                  </pic:spPr>
                </pic:pic>
              </a:graphicData>
            </a:graphic>
          </wp:inline>
        </w:drawing>
      </w:r>
    </w:p>
    <w:p>
      <w:pPr>
        <w:bidi w:val="0"/>
        <w:ind w:left="0" w:leftChars="0" w:firstLine="440" w:firstLineChars="200"/>
        <w:rPr>
          <w:rFonts w:hint="default" w:eastAsia="等线"/>
          <w:lang w:val="en-US" w:eastAsia="zh-CN"/>
        </w:rPr>
      </w:pPr>
      <w:r>
        <w:rPr>
          <w:rFonts w:hint="eastAsia"/>
        </w:rPr>
        <w:t>本软件适用于工程、政府部门和</w:t>
      </w:r>
      <w:r>
        <w:rPr>
          <w:rFonts w:hint="eastAsia"/>
          <w:lang w:val="en-US" w:eastAsia="zh-CN"/>
        </w:rPr>
        <w:t>消防</w:t>
      </w:r>
      <w:r>
        <w:rPr>
          <w:rFonts w:hint="eastAsia"/>
        </w:rPr>
        <w:t>救援组织等用户</w:t>
      </w:r>
      <w:r>
        <w:rPr>
          <w:rFonts w:hint="eastAsia"/>
          <w:lang w:eastAsia="zh-CN"/>
        </w:rPr>
        <w:t>，</w:t>
      </w:r>
      <w:r>
        <w:rPr>
          <w:rFonts w:hint="eastAsia"/>
          <w:lang w:val="en-US" w:eastAsia="zh-CN"/>
        </w:rPr>
        <w:t>具有查询地震数据、城市抗震设计规范信息检索、地震数据图表可视化、数据库数据上传更新、建筑物素材图像处理、震后建筑物三维建模的功能。</w:t>
      </w:r>
    </w:p>
    <w:p>
      <w:pPr>
        <w:pStyle w:val="6"/>
        <w:bidi w:val="0"/>
        <w:rPr>
          <w:rFonts w:hint="eastAsia"/>
        </w:rPr>
      </w:pPr>
      <w:r>
        <w:t>3</w:t>
      </w:r>
      <w:r>
        <w:rPr>
          <w:rFonts w:hint="eastAsia"/>
          <w:lang w:val="en-US" w:eastAsia="zh-CN"/>
        </w:rPr>
        <w:t>.</w:t>
      </w:r>
      <w:r>
        <w:t xml:space="preserve">2 </w:t>
      </w:r>
      <w:r>
        <w:rPr>
          <w:rFonts w:hint="eastAsia"/>
        </w:rPr>
        <w:t>应用技术</w:t>
      </w:r>
    </w:p>
    <w:p>
      <w:pPr>
        <w:bidi w:val="0"/>
        <w:ind w:firstLine="440" w:firstLineChars="200"/>
        <w:rPr>
          <w:rFonts w:hint="eastAsia"/>
        </w:rPr>
      </w:pPr>
      <w:r>
        <w:rPr>
          <w:rFonts w:hint="eastAsia"/>
          <w:lang w:val="en-US" w:eastAsia="zh-CN"/>
        </w:rPr>
        <w:t>以SQL Server作为数据库支持，Visual Studio开发的软件界面作为交互界面，前后端交互设计，使用Visual Studio、PyCharm、Windows CMD进行后端功能开发，其中地震数据爬虫部分代码通过PyCharm编写，SQL Server实现数据的上传与更新；地震图表可视化部分由SQL Server生成数据库文件，上传网页进行编写并生成图像，通过Visual Studio编写显示网页图像；建筑物建模的部分，利用Instant_NGP软件实现图像处理与三维建模，再通过CMD指令链接到软件。</w:t>
      </w:r>
    </w:p>
    <w:p>
      <w:pPr>
        <w:pStyle w:val="6"/>
        <w:bidi w:val="0"/>
        <w:rPr>
          <w:rFonts w:hint="default"/>
          <w:lang w:val="en-US" w:eastAsia="zh-CN"/>
        </w:rPr>
      </w:pPr>
      <w:r>
        <w:t>3</w:t>
      </w:r>
      <w:r>
        <w:rPr>
          <w:rFonts w:hint="eastAsia"/>
          <w:lang w:val="en-US" w:eastAsia="zh-CN"/>
        </w:rPr>
        <w:t>.</w:t>
      </w:r>
      <w:r>
        <w:t>3 整体框架</w:t>
      </w:r>
      <w:r>
        <w:rPr>
          <w:rFonts w:hint="eastAsia"/>
          <w:lang w:val="en-US" w:eastAsia="zh-CN"/>
        </w:rPr>
        <w:t>设计</w:t>
      </w:r>
    </w:p>
    <w:p>
      <w:pPr>
        <w:ind w:left="0" w:leftChars="-400" w:hanging="880" w:hangingChars="400"/>
        <w:rPr>
          <w:rFonts w:hint="eastAsia" w:eastAsia="等线"/>
          <w:lang w:val="en-US" w:eastAsia="zh-CN"/>
        </w:rPr>
      </w:pPr>
      <w:r>
        <w:rPr>
          <w:rFonts w:hint="eastAsia" w:eastAsia="等线"/>
          <w:lang w:val="en-US" w:eastAsia="zh-CN"/>
        </w:rPr>
        <w:drawing>
          <wp:inline distT="0" distB="0" distL="114300" distR="114300">
            <wp:extent cx="6497320" cy="4918710"/>
            <wp:effectExtent l="0" t="0" r="0" b="0"/>
            <wp:docPr id="1" name="图片 1" descr="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类图"/>
                    <pic:cNvPicPr>
                      <a:picLocks noChangeAspect="1"/>
                    </pic:cNvPicPr>
                  </pic:nvPicPr>
                  <pic:blipFill>
                    <a:blip r:embed="rId7"/>
                    <a:srcRect t="3494" b="3806"/>
                    <a:stretch>
                      <a:fillRect/>
                    </a:stretch>
                  </pic:blipFill>
                  <pic:spPr>
                    <a:xfrm>
                      <a:off x="0" y="0"/>
                      <a:ext cx="6497320" cy="4918710"/>
                    </a:xfrm>
                    <a:prstGeom prst="rect">
                      <a:avLst/>
                    </a:prstGeom>
                  </pic:spPr>
                </pic:pic>
              </a:graphicData>
            </a:graphic>
          </wp:inline>
        </w:drawing>
      </w:r>
    </w:p>
    <w:p>
      <w:pPr>
        <w:pStyle w:val="3"/>
        <w:bidi w:val="0"/>
      </w:pPr>
      <w:r>
        <w:rPr>
          <w:rFonts w:hint="eastAsia"/>
          <w:lang w:val="en-US" w:eastAsia="zh-CN"/>
        </w:rPr>
        <w:t xml:space="preserve">4 </w:t>
      </w:r>
      <w:r>
        <w:t>详细设计</w:t>
      </w:r>
    </w:p>
    <w:p>
      <w:pPr>
        <w:pStyle w:val="6"/>
        <w:bidi w:val="0"/>
        <w:rPr>
          <w:rFonts w:hint="eastAsia"/>
          <w:lang w:val="en-US" w:eastAsia="zh-CN"/>
        </w:rPr>
      </w:pPr>
      <w:r>
        <w:t>4</w:t>
      </w:r>
      <w:r>
        <w:rPr>
          <w:rFonts w:hint="eastAsia"/>
          <w:lang w:val="en-US" w:eastAsia="zh-CN"/>
        </w:rPr>
        <w:t>.1</w:t>
      </w:r>
      <w:r>
        <w:tab/>
      </w:r>
      <w:r>
        <w:rPr>
          <w:rFonts w:hint="eastAsia"/>
          <w:lang w:val="en-US" w:eastAsia="zh-CN"/>
        </w:rPr>
        <w:t>模块一：注册登陆模块</w:t>
      </w:r>
    </w:p>
    <w:p>
      <w:pPr>
        <w:pStyle w:val="7"/>
        <w:bidi w:val="0"/>
      </w:pPr>
      <w:r>
        <w:t>4</w:t>
      </w:r>
      <w:r>
        <w:rPr>
          <w:rFonts w:hint="eastAsia"/>
          <w:lang w:val="en-US" w:eastAsia="zh-CN"/>
        </w:rPr>
        <w:t>.1.</w:t>
      </w:r>
      <w:r>
        <w:t xml:space="preserve">1 </w:t>
      </w:r>
      <w:r>
        <w:rPr>
          <w:rFonts w:hint="eastAsia"/>
        </w:rPr>
        <w:t>功能</w:t>
      </w:r>
      <w:r>
        <w:t>概述</w:t>
      </w:r>
    </w:p>
    <w:p>
      <w:pPr>
        <w:bidi w:val="0"/>
        <w:ind w:firstLine="440" w:firstLineChars="200"/>
        <w:rPr>
          <w:rFonts w:hint="eastAsia"/>
          <w:lang w:val="en-US" w:eastAsia="zh-CN"/>
        </w:rPr>
      </w:pPr>
      <w:r>
        <w:rPr>
          <w:rFonts w:hint="eastAsia"/>
        </w:rPr>
        <w:t>用户可以在这里</w:t>
      </w:r>
      <w:r>
        <w:rPr>
          <w:rFonts w:hint="eastAsia"/>
          <w:lang w:val="en-US" w:eastAsia="zh-CN"/>
        </w:rPr>
        <w:t>注册或登陆自己的账号，完善个人信息等等。</w:t>
      </w:r>
    </w:p>
    <w:p>
      <w:pPr>
        <w:pStyle w:val="7"/>
        <w:bidi w:val="0"/>
      </w:pPr>
      <w:r>
        <w:t>4</w:t>
      </w:r>
      <w:r>
        <w:rPr>
          <w:rFonts w:hint="eastAsia"/>
          <w:lang w:val="en-US" w:eastAsia="zh-CN"/>
        </w:rPr>
        <w:t>.1.</w:t>
      </w:r>
      <w:r>
        <w:t>2 业务流程</w:t>
      </w:r>
    </w:p>
    <w:p>
      <w:pPr>
        <w:bidi w:val="0"/>
        <w:ind w:firstLine="440" w:firstLineChars="200"/>
        <w:rPr>
          <w:rFonts w:hint="eastAsia"/>
          <w:lang w:val="en-US" w:eastAsia="zh-CN"/>
        </w:rPr>
      </w:pPr>
      <w:r>
        <w:rPr>
          <w:rFonts w:hint="eastAsia"/>
          <w:lang w:val="en-US" w:eastAsia="zh-CN"/>
        </w:rPr>
        <w:t>用户提交自己的注册信息，信息汇总到数据库。如果成功则向用户返回注册成功信息，如果错误则向用户返回错误信息。登录界面输入用户名和密码，选择用户身份，系统验证凭据通过后，显示主页；如果输入的凭据无效，则显示错误信息，返回登录页面，允许重新输入凭据。</w:t>
      </w:r>
    </w:p>
    <w:p>
      <w:pPr>
        <w:pStyle w:val="6"/>
        <w:bidi w:val="0"/>
        <w:rPr>
          <w:rFonts w:hint="eastAsia"/>
          <w:lang w:val="en-US" w:eastAsia="zh-CN"/>
        </w:rPr>
      </w:pPr>
      <w:r>
        <w:t>4</w:t>
      </w:r>
      <w:r>
        <w:rPr>
          <w:rFonts w:hint="eastAsia"/>
          <w:lang w:val="en-US" w:eastAsia="zh-CN"/>
        </w:rPr>
        <w:t>.2</w:t>
      </w:r>
      <w:r>
        <w:tab/>
      </w:r>
      <w:r>
        <w:rPr>
          <w:rFonts w:hint="eastAsia"/>
          <w:lang w:val="en-US" w:eastAsia="zh-CN"/>
        </w:rPr>
        <w:t>模块二：地震信息数据库模块</w:t>
      </w:r>
    </w:p>
    <w:p>
      <w:pPr>
        <w:pStyle w:val="7"/>
        <w:bidi w:val="0"/>
      </w:pPr>
      <w:r>
        <w:t>4</w:t>
      </w:r>
      <w:r>
        <w:rPr>
          <w:rFonts w:hint="eastAsia"/>
          <w:lang w:val="en-US" w:eastAsia="zh-CN"/>
        </w:rPr>
        <w:t>.2.</w:t>
      </w:r>
      <w:r>
        <w:t xml:space="preserve">1 </w:t>
      </w:r>
      <w:r>
        <w:rPr>
          <w:rFonts w:hint="eastAsia"/>
        </w:rPr>
        <w:t>功能</w:t>
      </w:r>
      <w:r>
        <w:t>概述</w:t>
      </w:r>
    </w:p>
    <w:p>
      <w:pPr>
        <w:bidi w:val="0"/>
        <w:ind w:firstLine="440" w:firstLineChars="200"/>
        <w:rPr>
          <w:rFonts w:hint="eastAsia"/>
          <w:lang w:val="en-US" w:eastAsia="zh-CN"/>
        </w:rPr>
      </w:pPr>
      <w:r>
        <w:rPr>
          <w:rFonts w:hint="eastAsia"/>
        </w:rPr>
        <w:t>用户可以在这里</w:t>
      </w:r>
      <w:r>
        <w:rPr>
          <w:rFonts w:hint="eastAsia"/>
          <w:lang w:val="en-US" w:eastAsia="zh-CN"/>
        </w:rPr>
        <w:t>查询和更新当地抗震烈度设计规范和历史地震数据信息。</w:t>
      </w:r>
    </w:p>
    <w:p>
      <w:pPr>
        <w:pStyle w:val="7"/>
        <w:bidi w:val="0"/>
      </w:pPr>
      <w:r>
        <w:t>4</w:t>
      </w:r>
      <w:r>
        <w:rPr>
          <w:rFonts w:hint="eastAsia"/>
          <w:lang w:val="en-US" w:eastAsia="zh-CN"/>
        </w:rPr>
        <w:t>.2.</w:t>
      </w:r>
      <w:r>
        <w:t>2 业务流程</w:t>
      </w:r>
    </w:p>
    <w:p>
      <w:pPr>
        <w:bidi w:val="0"/>
        <w:ind w:firstLine="440" w:firstLineChars="200"/>
        <w:rPr>
          <w:rFonts w:hint="default" w:eastAsia="黑体"/>
          <w:lang w:val="en-US" w:eastAsia="zh-CN"/>
        </w:rPr>
      </w:pPr>
      <w:r>
        <w:rPr>
          <w:rFonts w:hint="eastAsia"/>
          <w:lang w:val="en-US" w:eastAsia="zh-CN"/>
        </w:rPr>
        <w:t>用户登录软件，在主界面选择“城市地震数据检索”选项。 输入地区信息，系统查询数据库显示当地抗震烈度设计规范，选择“查询与更新地震数据”，可通过爬虫获取历史地震信息并更新数据库数据。</w:t>
      </w:r>
    </w:p>
    <w:p>
      <w:pPr>
        <w:pStyle w:val="7"/>
        <w:bidi w:val="0"/>
        <w:rPr>
          <w:rFonts w:hint="default"/>
          <w:lang w:val="en-US" w:eastAsia="zh-CN"/>
        </w:rPr>
      </w:pPr>
      <w:r>
        <w:rPr>
          <w:rFonts w:hint="eastAsia"/>
          <w:lang w:val="en-US" w:eastAsia="zh-CN"/>
        </w:rPr>
        <w:t>4.2.3 流程图</w:t>
      </w:r>
    </w:p>
    <w:p>
      <w:pPr>
        <w:ind w:left="0" w:leftChars="0" w:firstLine="1760" w:firstLineChars="800"/>
        <w:rPr>
          <w:rFonts w:hint="default"/>
          <w:lang w:val="en-US" w:eastAsia="zh-CN"/>
        </w:rPr>
      </w:pPr>
      <w:r>
        <w:rPr>
          <w:rFonts w:hint="default"/>
          <w:lang w:val="en-US" w:eastAsia="zh-CN"/>
        </w:rPr>
        <w:drawing>
          <wp:inline distT="0" distB="0" distL="114300" distR="114300">
            <wp:extent cx="2788920" cy="5400040"/>
            <wp:effectExtent l="0" t="0" r="0" b="0"/>
            <wp:docPr id="3" name="图片 3" descr="流程图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流程图1（2）"/>
                    <pic:cNvPicPr>
                      <a:picLocks noChangeAspect="1"/>
                    </pic:cNvPicPr>
                  </pic:nvPicPr>
                  <pic:blipFill>
                    <a:blip r:embed="rId8"/>
                    <a:stretch>
                      <a:fillRect/>
                    </a:stretch>
                  </pic:blipFill>
                  <pic:spPr>
                    <a:xfrm>
                      <a:off x="0" y="0"/>
                      <a:ext cx="2788920" cy="5400040"/>
                    </a:xfrm>
                    <a:prstGeom prst="rect">
                      <a:avLst/>
                    </a:prstGeom>
                  </pic:spPr>
                </pic:pic>
              </a:graphicData>
            </a:graphic>
          </wp:inline>
        </w:drawing>
      </w:r>
    </w:p>
    <w:p>
      <w:pPr>
        <w:ind w:left="0" w:leftChars="0" w:firstLine="1760" w:firstLineChars="800"/>
        <w:rPr>
          <w:rFonts w:hint="default"/>
          <w:lang w:val="en-US" w:eastAsia="zh-CN"/>
        </w:rPr>
      </w:pPr>
    </w:p>
    <w:p>
      <w:pPr>
        <w:ind w:left="0" w:leftChars="0" w:firstLine="1760" w:firstLineChars="800"/>
        <w:rPr>
          <w:rFonts w:hint="default"/>
          <w:lang w:val="en-US" w:eastAsia="zh-CN"/>
        </w:rPr>
      </w:pPr>
    </w:p>
    <w:p>
      <w:pPr>
        <w:pStyle w:val="7"/>
        <w:bidi w:val="0"/>
        <w:rPr>
          <w:rFonts w:hint="eastAsia"/>
          <w:lang w:val="en-US" w:eastAsia="zh-CN"/>
        </w:rPr>
      </w:pPr>
      <w:r>
        <w:rPr>
          <w:rFonts w:hint="eastAsia"/>
          <w:lang w:val="en-US" w:eastAsia="zh-CN"/>
        </w:rPr>
        <w:t>4.2.4 时序图</w:t>
      </w:r>
    </w:p>
    <w:p>
      <w:pPr>
        <w:rPr>
          <w:rFonts w:hint="eastAsia"/>
          <w:lang w:val="en-US" w:eastAsia="zh-CN"/>
        </w:rPr>
      </w:pPr>
    </w:p>
    <w:p>
      <w:pPr>
        <w:ind w:left="0" w:leftChars="-200" w:hanging="440" w:hangingChars="200"/>
        <w:rPr>
          <w:rFonts w:hint="default"/>
          <w:lang w:val="en-US" w:eastAsia="zh-CN"/>
        </w:rPr>
      </w:pPr>
      <w:r>
        <w:rPr>
          <w:rFonts w:hint="default"/>
          <w:lang w:val="en-US" w:eastAsia="zh-CN"/>
        </w:rPr>
        <w:drawing>
          <wp:inline distT="0" distB="0" distL="114300" distR="114300">
            <wp:extent cx="6489700" cy="3470275"/>
            <wp:effectExtent l="0" t="0" r="0" b="0"/>
            <wp:docPr id="2" name="图片 2" descr="地震数据库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地震数据库时序图"/>
                    <pic:cNvPicPr>
                      <a:picLocks noChangeAspect="1"/>
                    </pic:cNvPicPr>
                  </pic:nvPicPr>
                  <pic:blipFill>
                    <a:blip r:embed="rId9"/>
                    <a:stretch>
                      <a:fillRect/>
                    </a:stretch>
                  </pic:blipFill>
                  <pic:spPr>
                    <a:xfrm>
                      <a:off x="0" y="0"/>
                      <a:ext cx="6489700" cy="3470275"/>
                    </a:xfrm>
                    <a:prstGeom prst="rect">
                      <a:avLst/>
                    </a:prstGeom>
                  </pic:spPr>
                </pic:pic>
              </a:graphicData>
            </a:graphic>
          </wp:inline>
        </w:drawing>
      </w:r>
    </w:p>
    <w:p>
      <w:pPr>
        <w:pStyle w:val="6"/>
        <w:bidi w:val="0"/>
      </w:pPr>
    </w:p>
    <w:p>
      <w:pPr>
        <w:pStyle w:val="6"/>
        <w:bidi w:val="0"/>
      </w:pPr>
    </w:p>
    <w:p/>
    <w:p/>
    <w:p/>
    <w:p/>
    <w:p/>
    <w:p/>
    <w:p>
      <w:pPr>
        <w:pStyle w:val="6"/>
        <w:bidi w:val="0"/>
        <w:rPr>
          <w:rFonts w:hint="eastAsia"/>
          <w:lang w:val="en-US" w:eastAsia="zh-CN"/>
        </w:rPr>
      </w:pPr>
      <w:r>
        <w:t>4</w:t>
      </w:r>
      <w:r>
        <w:rPr>
          <w:rFonts w:hint="eastAsia"/>
          <w:lang w:val="en-US" w:eastAsia="zh-CN"/>
        </w:rPr>
        <w:t>.3</w:t>
      </w:r>
      <w:r>
        <w:tab/>
      </w:r>
      <w:r>
        <w:rPr>
          <w:rFonts w:hint="eastAsia"/>
          <w:lang w:val="en-US" w:eastAsia="zh-CN"/>
        </w:rPr>
        <w:t>模块三：全国地震信息可视化模块</w:t>
      </w:r>
    </w:p>
    <w:p>
      <w:pPr>
        <w:pStyle w:val="7"/>
        <w:bidi w:val="0"/>
      </w:pPr>
      <w:r>
        <w:t>4</w:t>
      </w:r>
      <w:r>
        <w:rPr>
          <w:rFonts w:hint="eastAsia"/>
          <w:lang w:val="en-US" w:eastAsia="zh-CN"/>
        </w:rPr>
        <w:t>.3.</w:t>
      </w:r>
      <w:r>
        <w:t xml:space="preserve">1 </w:t>
      </w:r>
      <w:r>
        <w:rPr>
          <w:rFonts w:hint="eastAsia"/>
        </w:rPr>
        <w:t>功能</w:t>
      </w:r>
      <w:r>
        <w:t>概述</w:t>
      </w:r>
    </w:p>
    <w:p>
      <w:pPr>
        <w:bidi w:val="0"/>
        <w:ind w:firstLine="440" w:firstLineChars="200"/>
        <w:rPr>
          <w:rFonts w:hint="eastAsia"/>
          <w:lang w:val="en-US" w:eastAsia="zh-CN"/>
        </w:rPr>
      </w:pPr>
      <w:r>
        <w:rPr>
          <w:rFonts w:hint="eastAsia"/>
        </w:rPr>
        <w:t>用户可以</w:t>
      </w:r>
      <w:r>
        <w:rPr>
          <w:rFonts w:hint="eastAsia"/>
          <w:lang w:val="en-US" w:eastAsia="zh-CN"/>
        </w:rPr>
        <w:t>通过选择时间范围生成全国地震数据信息的可视化地图。</w:t>
      </w:r>
    </w:p>
    <w:p>
      <w:pPr>
        <w:pStyle w:val="7"/>
        <w:bidi w:val="0"/>
      </w:pPr>
      <w:r>
        <w:t>4</w:t>
      </w:r>
      <w:r>
        <w:rPr>
          <w:rFonts w:hint="eastAsia"/>
          <w:lang w:val="en-US" w:eastAsia="zh-CN"/>
        </w:rPr>
        <w:t>.3.</w:t>
      </w:r>
      <w:r>
        <w:t>2 业务流程</w:t>
      </w:r>
    </w:p>
    <w:p>
      <w:pPr>
        <w:bidi w:val="0"/>
        <w:ind w:firstLine="440" w:firstLineChars="200"/>
        <w:rPr>
          <w:rFonts w:hint="default" w:eastAsia="黑体"/>
          <w:lang w:val="en-US" w:eastAsia="zh-CN"/>
        </w:rPr>
      </w:pPr>
      <w:r>
        <w:rPr>
          <w:rFonts w:hint="eastAsia"/>
          <w:lang w:val="en-US" w:eastAsia="zh-CN"/>
        </w:rPr>
        <w:t>用户选择全国地震信息可视化功能，选择统计时间的起始点，绘制并生成全国地震数据地图，可更加直观地分析当地历史地震情况。</w:t>
      </w:r>
    </w:p>
    <w:p>
      <w:pPr>
        <w:pStyle w:val="7"/>
        <w:bidi w:val="0"/>
        <w:rPr>
          <w:rFonts w:hint="default"/>
          <w:lang w:val="en-US" w:eastAsia="zh-CN"/>
        </w:rPr>
      </w:pPr>
      <w:r>
        <w:rPr>
          <w:rFonts w:hint="eastAsia"/>
          <w:lang w:val="en-US" w:eastAsia="zh-CN"/>
        </w:rPr>
        <w:t>4.3.3 流程图</w:t>
      </w:r>
    </w:p>
    <w:p>
      <w:pPr>
        <w:ind w:left="0" w:leftChars="0" w:firstLine="440" w:firstLineChars="200"/>
        <w:rPr>
          <w:rFonts w:hint="default"/>
          <w:lang w:val="en-US" w:eastAsia="zh-CN"/>
        </w:rPr>
      </w:pPr>
      <w:r>
        <w:rPr>
          <w:rFonts w:hint="default"/>
          <w:lang w:val="en-US" w:eastAsia="zh-CN"/>
        </w:rPr>
        <w:drawing>
          <wp:inline distT="0" distB="0" distL="114300" distR="114300">
            <wp:extent cx="4860290" cy="5770880"/>
            <wp:effectExtent l="0" t="0" r="0" b="0"/>
            <wp:docPr id="6" name="图片 6" descr="流程图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流程图3（2）"/>
                    <pic:cNvPicPr>
                      <a:picLocks noChangeAspect="1"/>
                    </pic:cNvPicPr>
                  </pic:nvPicPr>
                  <pic:blipFill>
                    <a:blip r:embed="rId10"/>
                    <a:stretch>
                      <a:fillRect/>
                    </a:stretch>
                  </pic:blipFill>
                  <pic:spPr>
                    <a:xfrm>
                      <a:off x="0" y="0"/>
                      <a:ext cx="4860290" cy="5770880"/>
                    </a:xfrm>
                    <a:prstGeom prst="rect">
                      <a:avLst/>
                    </a:prstGeom>
                  </pic:spPr>
                </pic:pic>
              </a:graphicData>
            </a:graphic>
          </wp:inline>
        </w:drawing>
      </w:r>
    </w:p>
    <w:p>
      <w:pPr>
        <w:pStyle w:val="7"/>
        <w:bidi w:val="0"/>
        <w:rPr>
          <w:rFonts w:hint="default"/>
          <w:lang w:val="en-US" w:eastAsia="zh-CN"/>
        </w:rPr>
      </w:pPr>
      <w:r>
        <w:rPr>
          <w:rFonts w:hint="eastAsia"/>
          <w:lang w:val="en-US" w:eastAsia="zh-CN"/>
        </w:rPr>
        <w:t>4.3.4 时序图</w:t>
      </w:r>
    </w:p>
    <w:p>
      <w:pPr>
        <w:pStyle w:val="6"/>
        <w:bidi w:val="0"/>
        <w:ind w:left="-1" w:leftChars="-199" w:hanging="437" w:hangingChars="156"/>
        <w:rPr>
          <w:rFonts w:hint="eastAsia" w:eastAsia="等线"/>
          <w:lang w:eastAsia="zh-CN"/>
        </w:rPr>
      </w:pPr>
      <w:r>
        <w:rPr>
          <w:rFonts w:hint="eastAsia" w:eastAsia="等线"/>
          <w:lang w:eastAsia="zh-CN"/>
        </w:rPr>
        <w:drawing>
          <wp:inline distT="0" distB="0" distL="114300" distR="114300">
            <wp:extent cx="6466205" cy="3384550"/>
            <wp:effectExtent l="0" t="0" r="0" b="0"/>
            <wp:docPr id="7" name="图片 7" descr="可视化时序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可视化时序图(1)"/>
                    <pic:cNvPicPr>
                      <a:picLocks noChangeAspect="1"/>
                    </pic:cNvPicPr>
                  </pic:nvPicPr>
                  <pic:blipFill>
                    <a:blip r:embed="rId11"/>
                    <a:srcRect r="27436" b="27551"/>
                    <a:stretch>
                      <a:fillRect/>
                    </a:stretch>
                  </pic:blipFill>
                  <pic:spPr>
                    <a:xfrm>
                      <a:off x="0" y="0"/>
                      <a:ext cx="6466205" cy="3384550"/>
                    </a:xfrm>
                    <a:prstGeom prst="rect">
                      <a:avLst/>
                    </a:prstGeom>
                  </pic:spPr>
                </pic:pic>
              </a:graphicData>
            </a:graphic>
          </wp:inline>
        </w:drawing>
      </w:r>
    </w:p>
    <w:p>
      <w:pPr>
        <w:pStyle w:val="6"/>
        <w:bidi w:val="0"/>
      </w:pPr>
    </w:p>
    <w:p/>
    <w:p/>
    <w:p/>
    <w:p/>
    <w:p/>
    <w:p/>
    <w:p/>
    <w:p/>
    <w:p/>
    <w:p>
      <w:pPr>
        <w:pStyle w:val="6"/>
        <w:bidi w:val="0"/>
        <w:rPr>
          <w:rFonts w:hint="eastAsia"/>
          <w:lang w:val="en-US" w:eastAsia="zh-CN"/>
        </w:rPr>
      </w:pPr>
      <w:r>
        <w:t>4</w:t>
      </w:r>
      <w:r>
        <w:rPr>
          <w:rFonts w:hint="eastAsia"/>
          <w:lang w:val="en-US" w:eastAsia="zh-CN"/>
        </w:rPr>
        <w:t>.4</w:t>
      </w:r>
      <w:r>
        <w:tab/>
      </w:r>
      <w:r>
        <w:rPr>
          <w:rFonts w:hint="eastAsia"/>
          <w:lang w:val="en-US" w:eastAsia="zh-CN"/>
        </w:rPr>
        <w:t>模块四：建筑物三维建模模块</w:t>
      </w:r>
    </w:p>
    <w:p>
      <w:pPr>
        <w:pStyle w:val="7"/>
        <w:bidi w:val="0"/>
      </w:pPr>
      <w:r>
        <w:t>4</w:t>
      </w:r>
      <w:r>
        <w:rPr>
          <w:rFonts w:hint="eastAsia"/>
          <w:lang w:val="en-US" w:eastAsia="zh-CN"/>
        </w:rPr>
        <w:t>.4.</w:t>
      </w:r>
      <w:r>
        <w:t xml:space="preserve">1 </w:t>
      </w:r>
      <w:r>
        <w:rPr>
          <w:rFonts w:hint="eastAsia"/>
        </w:rPr>
        <w:t>功能</w:t>
      </w:r>
      <w:r>
        <w:t>概述</w:t>
      </w:r>
    </w:p>
    <w:p>
      <w:pPr>
        <w:bidi w:val="0"/>
        <w:ind w:firstLine="440" w:firstLineChars="200"/>
        <w:rPr>
          <w:rFonts w:hint="eastAsia"/>
          <w:lang w:val="en-US" w:eastAsia="zh-CN"/>
        </w:rPr>
      </w:pPr>
      <w:r>
        <w:rPr>
          <w:rFonts w:hint="eastAsia"/>
        </w:rPr>
        <w:t>用户可以</w:t>
      </w:r>
      <w:r>
        <w:rPr>
          <w:rFonts w:hint="eastAsia"/>
          <w:lang w:val="en-US" w:eastAsia="zh-CN"/>
        </w:rPr>
        <w:t>通过多角度拍摄建筑物照片或视频生成三维模型。</w:t>
      </w:r>
    </w:p>
    <w:p>
      <w:pPr>
        <w:pStyle w:val="7"/>
        <w:bidi w:val="0"/>
      </w:pPr>
      <w:r>
        <w:t>4</w:t>
      </w:r>
      <w:r>
        <w:rPr>
          <w:rFonts w:hint="eastAsia"/>
          <w:lang w:val="en-US" w:eastAsia="zh-CN"/>
        </w:rPr>
        <w:t>.4.</w:t>
      </w:r>
      <w:r>
        <w:t>2 业务流程</w:t>
      </w:r>
    </w:p>
    <w:p>
      <w:pPr>
        <w:bidi w:val="0"/>
        <w:ind w:firstLine="440" w:firstLineChars="200"/>
        <w:rPr>
          <w:rFonts w:hint="default" w:eastAsia="黑体"/>
          <w:lang w:val="en-US" w:eastAsia="zh-CN"/>
        </w:rPr>
      </w:pPr>
      <w:r>
        <w:rPr>
          <w:rFonts w:hint="eastAsia"/>
          <w:lang w:val="en-US" w:eastAsia="zh-CN"/>
        </w:rPr>
        <w:t>用户登录软件，在主界面选择“生成三维模型”选项。 选择素材并导入，生成三维模型并保存。若素材为视频需抽帧处理为图片。</w:t>
      </w:r>
    </w:p>
    <w:p>
      <w:pPr>
        <w:pStyle w:val="7"/>
        <w:bidi w:val="0"/>
        <w:rPr>
          <w:rFonts w:hint="default"/>
          <w:lang w:val="en-US" w:eastAsia="zh-CN"/>
        </w:rPr>
      </w:pPr>
      <w:r>
        <w:rPr>
          <w:rFonts w:hint="eastAsia"/>
          <w:lang w:val="en-US" w:eastAsia="zh-CN"/>
        </w:rPr>
        <w:t>4.4.3 流程图</w:t>
      </w:r>
    </w:p>
    <w:p>
      <w:pPr>
        <w:ind w:left="0" w:leftChars="0" w:firstLine="660" w:firstLineChars="300"/>
        <w:rPr>
          <w:rFonts w:hint="default"/>
          <w:lang w:val="en-US" w:eastAsia="zh-CN"/>
        </w:rPr>
      </w:pPr>
      <w:r>
        <w:rPr>
          <w:rFonts w:hint="default"/>
          <w:lang w:val="en-US" w:eastAsia="zh-CN"/>
        </w:rPr>
        <w:drawing>
          <wp:inline distT="0" distB="0" distL="114300" distR="114300">
            <wp:extent cx="4379595" cy="6293485"/>
            <wp:effectExtent l="0" t="0" r="0" b="0"/>
            <wp:docPr id="5" name="图片 5" descr="流程图2 建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流程图2 建模"/>
                    <pic:cNvPicPr>
                      <a:picLocks noChangeAspect="1"/>
                    </pic:cNvPicPr>
                  </pic:nvPicPr>
                  <pic:blipFill>
                    <a:blip r:embed="rId12"/>
                    <a:stretch>
                      <a:fillRect/>
                    </a:stretch>
                  </pic:blipFill>
                  <pic:spPr>
                    <a:xfrm>
                      <a:off x="0" y="0"/>
                      <a:ext cx="4379595" cy="6293485"/>
                    </a:xfrm>
                    <a:prstGeom prst="rect">
                      <a:avLst/>
                    </a:prstGeom>
                  </pic:spPr>
                </pic:pic>
              </a:graphicData>
            </a:graphic>
          </wp:inline>
        </w:drawing>
      </w:r>
    </w:p>
    <w:p>
      <w:pPr>
        <w:pStyle w:val="7"/>
        <w:bidi w:val="0"/>
        <w:rPr>
          <w:rFonts w:hint="default"/>
          <w:lang w:val="en-US" w:eastAsia="zh-CN"/>
        </w:rPr>
      </w:pPr>
      <w:r>
        <w:rPr>
          <w:rFonts w:hint="eastAsia"/>
          <w:lang w:val="en-US" w:eastAsia="zh-CN"/>
        </w:rPr>
        <w:t>4.4.4 时序图</w:t>
      </w:r>
    </w:p>
    <w:p>
      <w:pPr>
        <w:pStyle w:val="3"/>
        <w:bidi w:val="0"/>
        <w:ind w:left="0" w:leftChars="0" w:firstLine="883" w:firstLineChars="275"/>
        <w:rPr>
          <w:rFonts w:hint="eastAsia" w:eastAsia="黑体"/>
          <w:lang w:eastAsia="zh-CN"/>
        </w:rPr>
      </w:pPr>
      <w:r>
        <w:rPr>
          <w:rFonts w:hint="eastAsia" w:eastAsia="黑体"/>
          <w:lang w:eastAsia="zh-CN"/>
        </w:rPr>
        <w:drawing>
          <wp:inline distT="0" distB="0" distL="114300" distR="114300">
            <wp:extent cx="5022215" cy="3672840"/>
            <wp:effectExtent l="0" t="0" r="6985" b="0"/>
            <wp:docPr id="8" name="图片 8" descr="建模时序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建模时序图(2)"/>
                    <pic:cNvPicPr>
                      <a:picLocks noChangeAspect="1"/>
                    </pic:cNvPicPr>
                  </pic:nvPicPr>
                  <pic:blipFill>
                    <a:blip r:embed="rId13"/>
                    <a:srcRect r="49259" b="29205"/>
                    <a:stretch>
                      <a:fillRect/>
                    </a:stretch>
                  </pic:blipFill>
                  <pic:spPr>
                    <a:xfrm>
                      <a:off x="0" y="0"/>
                      <a:ext cx="5022215" cy="3672840"/>
                    </a:xfrm>
                    <a:prstGeom prst="rect">
                      <a:avLst/>
                    </a:prstGeom>
                  </pic:spPr>
                </pic:pic>
              </a:graphicData>
            </a:graphic>
          </wp:inline>
        </w:drawing>
      </w:r>
      <w:bookmarkStart w:id="0" w:name="_GoBack"/>
      <w:bookmarkEnd w:id="0"/>
    </w:p>
    <w:p>
      <w:pPr>
        <w:rPr>
          <w:rFonts w:hint="eastAsia" w:eastAsia="黑体"/>
          <w:lang w:eastAsia="zh-CN"/>
        </w:rPr>
      </w:pPr>
    </w:p>
    <w:p>
      <w:pPr>
        <w:rPr>
          <w:rFonts w:hint="eastAsia" w:eastAsia="黑体"/>
          <w:lang w:eastAsia="zh-CN"/>
        </w:rPr>
      </w:pPr>
    </w:p>
    <w:p>
      <w:pPr>
        <w:rPr>
          <w:rFonts w:hint="eastAsia" w:eastAsia="黑体"/>
          <w:lang w:eastAsia="zh-CN"/>
        </w:rPr>
      </w:pPr>
    </w:p>
    <w:p>
      <w:pPr>
        <w:rPr>
          <w:rFonts w:hint="eastAsia" w:eastAsia="黑体"/>
          <w:lang w:eastAsia="zh-CN"/>
        </w:rPr>
      </w:pPr>
    </w:p>
    <w:p>
      <w:pPr>
        <w:rPr>
          <w:rFonts w:hint="eastAsia" w:eastAsia="黑体"/>
          <w:lang w:eastAsia="zh-CN"/>
        </w:rPr>
      </w:pPr>
    </w:p>
    <w:p>
      <w:pPr>
        <w:rPr>
          <w:rFonts w:hint="eastAsia" w:eastAsia="黑体"/>
          <w:lang w:eastAsia="zh-CN"/>
        </w:rPr>
      </w:pPr>
    </w:p>
    <w:p>
      <w:pPr>
        <w:rPr>
          <w:rFonts w:hint="eastAsia" w:eastAsia="黑体"/>
          <w:lang w:eastAsia="zh-CN"/>
        </w:rPr>
      </w:pPr>
    </w:p>
    <w:p>
      <w:pPr>
        <w:rPr>
          <w:rFonts w:hint="eastAsia" w:eastAsia="黑体"/>
          <w:lang w:eastAsia="zh-CN"/>
        </w:rPr>
      </w:pPr>
    </w:p>
    <w:p>
      <w:pPr>
        <w:rPr>
          <w:rFonts w:hint="eastAsia" w:eastAsia="黑体"/>
          <w:lang w:eastAsia="zh-CN"/>
        </w:rPr>
      </w:pPr>
    </w:p>
    <w:p>
      <w:pPr>
        <w:rPr>
          <w:rFonts w:hint="eastAsia" w:eastAsia="黑体"/>
          <w:lang w:eastAsia="zh-CN"/>
        </w:rPr>
      </w:pPr>
    </w:p>
    <w:p>
      <w:pPr>
        <w:pStyle w:val="3"/>
        <w:bidi w:val="0"/>
      </w:pPr>
      <w:r>
        <w:rPr>
          <w:rFonts w:hint="eastAsia"/>
        </w:rPr>
        <w:t>5</w:t>
      </w:r>
      <w:r>
        <w:t xml:space="preserve"> 其它设计</w:t>
      </w:r>
    </w:p>
    <w:p>
      <w:pPr>
        <w:pStyle w:val="6"/>
        <w:bidi w:val="0"/>
      </w:pPr>
      <w:r>
        <w:rPr>
          <w:rFonts w:hint="eastAsia"/>
          <w:lang w:val="en-US" w:eastAsia="zh-CN"/>
        </w:rPr>
        <w:t>5.1</w:t>
      </w:r>
      <w:r>
        <w:t>安全性设计</w:t>
      </w:r>
    </w:p>
    <w:p>
      <w:pPr>
        <w:bidi w:val="0"/>
      </w:pPr>
      <w:r>
        <w:rPr>
          <w:rFonts w:hint="eastAsia"/>
          <w:lang w:eastAsia="zh-CN"/>
        </w:rPr>
        <w:t>（</w:t>
      </w:r>
      <w:r>
        <w:rPr>
          <w:rFonts w:hint="eastAsia"/>
          <w:lang w:val="en-US" w:eastAsia="zh-CN"/>
        </w:rPr>
        <w:t>1</w:t>
      </w:r>
      <w:r>
        <w:rPr>
          <w:rFonts w:hint="eastAsia"/>
          <w:lang w:eastAsia="zh-CN"/>
        </w:rPr>
        <w:t>）</w:t>
      </w:r>
      <w:r>
        <w:rPr>
          <w:rFonts w:hint="default"/>
        </w:rPr>
        <w:t>权限控制</w:t>
      </w:r>
    </w:p>
    <w:p>
      <w:pPr>
        <w:bidi w:val="0"/>
        <w:ind w:firstLine="440" w:firstLineChars="200"/>
        <w:rPr>
          <w:rFonts w:hint="default"/>
        </w:rPr>
      </w:pPr>
      <w:r>
        <w:rPr>
          <w:rFonts w:hint="default"/>
        </w:rPr>
        <w:t>根据不同用户</w:t>
      </w:r>
      <w:r>
        <w:rPr>
          <w:rFonts w:hint="eastAsia"/>
          <w:lang w:val="en-US" w:eastAsia="zh-CN"/>
        </w:rPr>
        <w:t>角色</w:t>
      </w:r>
      <w:r>
        <w:rPr>
          <w:rFonts w:hint="eastAsia"/>
          <w:lang w:eastAsia="zh-CN"/>
        </w:rPr>
        <w:t>，</w:t>
      </w:r>
      <w:r>
        <w:rPr>
          <w:rFonts w:hint="default"/>
        </w:rPr>
        <w:t>设置相应权限</w:t>
      </w:r>
      <w:r>
        <w:rPr>
          <w:rFonts w:hint="eastAsia"/>
          <w:lang w:eastAsia="zh-CN"/>
        </w:rPr>
        <w:t>，</w:t>
      </w:r>
      <w:r>
        <w:rPr>
          <w:rFonts w:hint="default"/>
        </w:rPr>
        <w:t>其他用户只可看到本用户所发送和公开的信息</w:t>
      </w:r>
      <w:r>
        <w:rPr>
          <w:rFonts w:hint="eastAsia"/>
          <w:lang w:eastAsia="zh-CN"/>
        </w:rPr>
        <w:t>，</w:t>
      </w:r>
      <w:r>
        <w:rPr>
          <w:rFonts w:hint="default"/>
        </w:rPr>
        <w:t>其他用户不能观看、篡改、盗取该用户的其他资料和信息。</w:t>
      </w:r>
    </w:p>
    <w:p>
      <w:pPr>
        <w:bidi w:val="0"/>
        <w:rPr>
          <w:rFonts w:hint="default"/>
        </w:rPr>
      </w:pPr>
      <w:r>
        <w:rPr>
          <w:rFonts w:hint="eastAsia"/>
          <w:lang w:eastAsia="zh-CN"/>
        </w:rPr>
        <w:t>（</w:t>
      </w:r>
      <w:r>
        <w:rPr>
          <w:rFonts w:hint="eastAsia"/>
          <w:lang w:val="en-US" w:eastAsia="zh-CN"/>
        </w:rPr>
        <w:t>2</w:t>
      </w:r>
      <w:r>
        <w:rPr>
          <w:rFonts w:hint="eastAsia"/>
          <w:lang w:eastAsia="zh-CN"/>
        </w:rPr>
        <w:t>）</w:t>
      </w:r>
      <w:r>
        <w:rPr>
          <w:rFonts w:hint="default"/>
        </w:rPr>
        <w:t>用户自主权</w:t>
      </w:r>
    </w:p>
    <w:p>
      <w:pPr>
        <w:bidi w:val="0"/>
        <w:ind w:firstLine="440" w:firstLineChars="200"/>
        <w:rPr>
          <w:rFonts w:hint="default" w:eastAsia="等线"/>
          <w:lang w:val="en-US" w:eastAsia="zh-CN"/>
        </w:rPr>
      </w:pPr>
      <w:r>
        <w:rPr>
          <w:rFonts w:hint="default"/>
        </w:rPr>
        <w:t>用户可以根据与其他用户的交流、其他用户的个人信息共和来相互</w:t>
      </w:r>
      <w:r>
        <w:rPr>
          <w:rFonts w:hint="eastAsia"/>
          <w:lang w:val="en-US" w:eastAsia="zh-CN"/>
        </w:rPr>
        <w:t>共享信息。</w:t>
      </w:r>
    </w:p>
    <w:p>
      <w:pPr>
        <w:bidi w:val="0"/>
        <w:rPr>
          <w:rFonts w:hint="default"/>
        </w:rPr>
      </w:pPr>
      <w:r>
        <w:rPr>
          <w:rFonts w:hint="eastAsia"/>
          <w:lang w:eastAsia="zh-CN"/>
        </w:rPr>
        <w:t>（</w:t>
      </w:r>
      <w:r>
        <w:rPr>
          <w:rFonts w:hint="eastAsia"/>
          <w:lang w:val="en-US" w:eastAsia="zh-CN"/>
        </w:rPr>
        <w:t>3</w:t>
      </w:r>
      <w:r>
        <w:rPr>
          <w:rFonts w:hint="eastAsia"/>
          <w:lang w:eastAsia="zh-CN"/>
        </w:rPr>
        <w:t>）</w:t>
      </w:r>
      <w:r>
        <w:rPr>
          <w:rFonts w:hint="default"/>
        </w:rPr>
        <w:t>数据备份</w:t>
      </w:r>
    </w:p>
    <w:p>
      <w:pPr>
        <w:bidi w:val="0"/>
        <w:ind w:firstLine="440" w:firstLineChars="200"/>
        <w:rPr>
          <w:rFonts w:hint="default"/>
        </w:rPr>
      </w:pPr>
      <w:r>
        <w:rPr>
          <w:rFonts w:hint="default"/>
        </w:rPr>
        <w:t>允许用户进行数据的备份和恢复，以弥补数据的破坏和丢失。</w:t>
      </w:r>
    </w:p>
    <w:p>
      <w:pPr>
        <w:bidi w:val="0"/>
        <w:rPr>
          <w:rFonts w:hint="default"/>
        </w:rPr>
      </w:pPr>
      <w:r>
        <w:rPr>
          <w:rFonts w:hint="eastAsia"/>
          <w:lang w:eastAsia="zh-CN"/>
        </w:rPr>
        <w:t>（</w:t>
      </w:r>
      <w:r>
        <w:rPr>
          <w:rFonts w:hint="eastAsia"/>
          <w:lang w:val="en-US" w:eastAsia="zh-CN"/>
        </w:rPr>
        <w:t>4</w:t>
      </w:r>
      <w:r>
        <w:rPr>
          <w:rFonts w:hint="eastAsia"/>
          <w:lang w:eastAsia="zh-CN"/>
        </w:rPr>
        <w:t>）</w:t>
      </w:r>
      <w:r>
        <w:rPr>
          <w:rFonts w:hint="default"/>
        </w:rPr>
        <w:t>记录日志</w:t>
      </w:r>
    </w:p>
    <w:p>
      <w:pPr>
        <w:bidi w:val="0"/>
        <w:ind w:firstLine="440" w:firstLineChars="200"/>
        <w:rPr>
          <w:rFonts w:hint="default"/>
        </w:rPr>
      </w:pPr>
      <w:r>
        <w:rPr>
          <w:rFonts w:hint="default"/>
        </w:rPr>
        <w:t>本系统应该能够记录系统运行时所发生的所有错误，包括本机错误和网络错误。这些错误记录便于查找错误的原因。日志同时记录用户的关键性操作信息。</w:t>
      </w:r>
    </w:p>
    <w:p>
      <w:pPr>
        <w:pStyle w:val="6"/>
        <w:bidi w:val="0"/>
        <w:rPr>
          <w:u w:val="none"/>
        </w:rPr>
      </w:pPr>
      <w:r>
        <w:rPr>
          <w:rFonts w:hint="eastAsia"/>
          <w:u w:val="none"/>
          <w:lang w:val="en-US" w:eastAsia="zh-CN"/>
        </w:rPr>
        <w:t>5.2</w:t>
      </w:r>
      <w:r>
        <w:rPr>
          <w:u w:val="none"/>
        </w:rPr>
        <w:t>用户性能设计</w:t>
      </w:r>
    </w:p>
    <w:p>
      <w:pPr>
        <w:bidi w:val="0"/>
      </w:pPr>
      <w:r>
        <w:rPr>
          <w:rFonts w:hint="eastAsia"/>
          <w:lang w:eastAsia="zh-CN"/>
        </w:rPr>
        <w:t>（</w:t>
      </w:r>
      <w:r>
        <w:rPr>
          <w:rFonts w:hint="eastAsia"/>
          <w:lang w:val="en-US" w:eastAsia="zh-CN"/>
        </w:rPr>
        <w:t>1</w:t>
      </w:r>
      <w:r>
        <w:rPr>
          <w:rFonts w:hint="eastAsia"/>
          <w:lang w:eastAsia="zh-CN"/>
        </w:rPr>
        <w:t>）</w:t>
      </w:r>
      <w:r>
        <w:rPr>
          <w:rFonts w:hint="default"/>
        </w:rPr>
        <w:t>操作方便，操作流程合理。尽量从用户角度出发，以方便使用本产品</w:t>
      </w:r>
      <w:r>
        <w:rPr>
          <w:rFonts w:hint="eastAsia"/>
          <w:lang w:eastAsia="zh-CN"/>
        </w:rPr>
        <w:t>。</w:t>
      </w:r>
      <w:r>
        <w:rPr>
          <w:rFonts w:hint="default"/>
        </w:rPr>
        <w:t>如：</w:t>
      </w:r>
      <w:r>
        <w:rPr>
          <w:rFonts w:hint="eastAsia"/>
          <w:lang w:val="en-US" w:eastAsia="zh-CN"/>
        </w:rPr>
        <w:t>查询数据库数据</w:t>
      </w:r>
      <w:r>
        <w:rPr>
          <w:rFonts w:hint="default"/>
        </w:rPr>
        <w:t>时，敲入回车键光标的自动跳转、输入法的自动转换，信息检索时输入汉语简拼快速检索到结果等.</w:t>
      </w:r>
    </w:p>
    <w:p>
      <w:pPr>
        <w:bidi w:val="0"/>
        <w:rPr>
          <w:rFonts w:hint="default"/>
        </w:rPr>
      </w:pPr>
      <w:r>
        <w:rPr>
          <w:rFonts w:hint="default"/>
        </w:rPr>
        <w:t>（2）容错能力</w:t>
      </w:r>
      <w:r>
        <w:rPr>
          <w:rFonts w:hint="eastAsia"/>
          <w:lang w:eastAsia="zh-CN"/>
        </w:rPr>
        <w:t>。</w:t>
      </w:r>
      <w:r>
        <w:rPr>
          <w:rFonts w:hint="default"/>
        </w:rPr>
        <w:t>系统具有一定的容错和抗干扰能力，在非硬件故障或非通讯故障时，系统能够保证正常运行，并有足够的提示信息帮助用户有效正确地完成任务。</w:t>
      </w:r>
    </w:p>
    <w:p>
      <w:pPr>
        <w:bidi w:val="0"/>
        <w:rPr>
          <w:rFonts w:hint="default"/>
        </w:rPr>
      </w:pPr>
      <w:r>
        <w:rPr>
          <w:rFonts w:hint="eastAsia"/>
          <w:lang w:eastAsia="zh-CN"/>
        </w:rPr>
        <w:t>（</w:t>
      </w:r>
      <w:r>
        <w:rPr>
          <w:rFonts w:hint="eastAsia"/>
          <w:lang w:val="en-US" w:eastAsia="zh-CN"/>
        </w:rPr>
        <w:t>3</w:t>
      </w:r>
      <w:r>
        <w:rPr>
          <w:rFonts w:hint="eastAsia"/>
          <w:lang w:eastAsia="zh-CN"/>
        </w:rPr>
        <w:t>）</w:t>
      </w:r>
      <w:r>
        <w:rPr>
          <w:rFonts w:hint="default"/>
        </w:rPr>
        <w:t>操作完成时有提示信息</w:t>
      </w:r>
      <w:r>
        <w:rPr>
          <w:rFonts w:hint="eastAsia"/>
          <w:lang w:eastAsia="zh-CN"/>
        </w:rPr>
        <w:t>。</w:t>
      </w:r>
      <w:r>
        <w:rPr>
          <w:rFonts w:hint="default"/>
        </w:rPr>
        <w:t>如</w:t>
      </w:r>
      <w:r>
        <w:rPr>
          <w:rFonts w:hint="eastAsia"/>
          <w:lang w:eastAsia="zh-CN"/>
        </w:rPr>
        <w:t>：</w:t>
      </w:r>
      <w:r>
        <w:rPr>
          <w:rFonts w:hint="eastAsia"/>
          <w:lang w:val="en-US" w:eastAsia="zh-CN"/>
        </w:rPr>
        <w:t>更新数据库数据</w:t>
      </w:r>
      <w:r>
        <w:rPr>
          <w:rFonts w:hint="default"/>
        </w:rPr>
        <w:t>时</w:t>
      </w:r>
      <w:r>
        <w:rPr>
          <w:rFonts w:hint="eastAsia"/>
          <w:lang w:eastAsia="zh-CN"/>
        </w:rPr>
        <w:t>，</w:t>
      </w:r>
      <w:r>
        <w:rPr>
          <w:rFonts w:hint="default"/>
        </w:rPr>
        <w:t>系统会提示“您确认发布信息吗”和“您确认删除信息吗</w:t>
      </w:r>
      <w:r>
        <w:rPr>
          <w:rFonts w:hint="eastAsia"/>
          <w:lang w:eastAsia="zh-CN"/>
        </w:rPr>
        <w:t>，</w:t>
      </w:r>
      <w:r>
        <w:rPr>
          <w:rFonts w:hint="default"/>
        </w:rPr>
        <w:t>操作不可恢复”等提示语，用户点击确定后才可完成操作。</w:t>
      </w:r>
    </w:p>
    <w:p>
      <w:pPr>
        <w:ind w:left="0" w:leftChars="0" w:firstLine="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kxMzRmMDUwNjVmMzVjODQxMTY3YWVkNjBjYTFlNjAifQ=="/>
  </w:docVars>
  <w:rsids>
    <w:rsidRoot w:val="00000000"/>
    <w:rsid w:val="19496EAA"/>
    <w:rsid w:val="219A56F0"/>
    <w:rsid w:val="2B3A2CEE"/>
    <w:rsid w:val="3E442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等线" w:cs="Times New Roman"/>
      <w:sz w:val="22"/>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link w:val="13"/>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link w:val="14"/>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9">
    <w:name w:val="Normal (Web)"/>
    <w:basedOn w:val="1"/>
    <w:unhideWhenUsed/>
    <w:qFormat/>
    <w:uiPriority w:val="99"/>
    <w:pPr>
      <w:spacing w:before="0" w:beforeAutospacing="1" w:after="0" w:afterAutospacing="1"/>
      <w:ind w:left="0" w:right="0"/>
      <w:jc w:val="left"/>
    </w:pPr>
    <w:rPr>
      <w:kern w:val="0"/>
      <w:sz w:val="24"/>
      <w:lang w:val="en-US" w:eastAsia="zh-CN" w:bidi="ar"/>
    </w:rPr>
  </w:style>
  <w:style w:type="table" w:styleId="11">
    <w:name w:val="Table Grid"/>
    <w:basedOn w:val="10"/>
    <w:unhideWhenUsed/>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标题 6 Char"/>
    <w:link w:val="7"/>
    <w:uiPriority w:val="0"/>
    <w:rPr>
      <w:rFonts w:ascii="Arial" w:hAnsi="Arial" w:eastAsia="黑体"/>
      <w:b/>
      <w:sz w:val="24"/>
    </w:rPr>
  </w:style>
  <w:style w:type="character" w:customStyle="1" w:styleId="14">
    <w:name w:val="标题 7 Char"/>
    <w:link w:val="8"/>
    <w:uiPriority w:val="0"/>
    <w:rPr>
      <w:b/>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1833</Words>
  <Characters>2071</Characters>
  <Lines>0</Lines>
  <Paragraphs>0</Paragraphs>
  <TotalTime>98</TotalTime>
  <ScaleCrop>false</ScaleCrop>
  <LinksUpToDate>false</LinksUpToDate>
  <CharactersWithSpaces>2111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2024-06-18T08:36:00Z</dcterms:created>
  <dc:creator>csh</dc:creator>
  <cp:lastModifiedBy>Solitude</cp:lastModifiedBy>
  <dcterms:modified xsi:type="dcterms:W3CDTF">2024-06-23T16:35:41Z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D3DD79728C224E1FA48AA6EC696E746B_12</vt:lpwstr>
  </property>
</Properties>
</file>