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D34E" w14:textId="61C7016D" w:rsidR="0044114B" w:rsidRPr="00223A8C" w:rsidRDefault="00CE0215" w:rsidP="00402F7D">
      <w:pPr>
        <w:pStyle w:val="NoSpacing"/>
        <w:rPr>
          <w:lang w:val="it-IT"/>
        </w:rPr>
      </w:pPr>
      <w:r w:rsidRPr="00223A8C">
        <w:rPr>
          <w:highlight w:val="yellow"/>
          <w:lang w:val="it-IT"/>
        </w:rPr>
        <w:t>parti da</w:t>
      </w:r>
      <w:r w:rsidRPr="008D7461">
        <w:rPr>
          <w:highlight w:val="yellow"/>
          <w:lang w:val="it-IT"/>
        </w:rPr>
        <w:t xml:space="preserve"> </w:t>
      </w:r>
      <w:r w:rsidR="008D7461" w:rsidRPr="008D7461">
        <w:rPr>
          <w:highlight w:val="yellow"/>
          <w:lang w:val="it-IT"/>
        </w:rPr>
        <w:t>definire</w:t>
      </w:r>
      <w:r w:rsidR="00311438" w:rsidRPr="00223A8C">
        <w:rPr>
          <w:lang w:val="it-IT"/>
        </w:rPr>
        <w:t xml:space="preserve">  </w:t>
      </w:r>
      <w:r w:rsidR="00311438" w:rsidRPr="00223A8C">
        <w:rPr>
          <w:highlight w:val="magenta"/>
          <w:lang w:val="it-IT"/>
        </w:rPr>
        <w:t>tecnica</w:t>
      </w:r>
      <w:r w:rsidR="009965EC" w:rsidRPr="00223A8C">
        <w:rPr>
          <w:highlight w:val="magenta"/>
          <w:lang w:val="it-IT"/>
        </w:rPr>
        <w:t xml:space="preserve"> ML</w:t>
      </w:r>
      <w:r w:rsidR="00311438" w:rsidRPr="00223A8C">
        <w:rPr>
          <w:highlight w:val="magenta"/>
          <w:lang w:val="it-IT"/>
        </w:rPr>
        <w:t xml:space="preserve"> da utilizzare</w:t>
      </w:r>
    </w:p>
    <w:p w14:paraId="5D98E3EB" w14:textId="05396BF1" w:rsidR="003868DE" w:rsidRPr="00402F7D" w:rsidRDefault="0044114B" w:rsidP="00402F7D">
      <w:pPr>
        <w:pStyle w:val="NoSpacing"/>
        <w:numPr>
          <w:ilvl w:val="0"/>
          <w:numId w:val="3"/>
        </w:numPr>
        <w:rPr>
          <w:b/>
          <w:bCs/>
          <w:sz w:val="28"/>
          <w:szCs w:val="28"/>
        </w:rPr>
      </w:pPr>
      <w:r w:rsidRPr="00402F7D">
        <w:rPr>
          <w:b/>
          <w:bCs/>
          <w:sz w:val="28"/>
          <w:szCs w:val="28"/>
        </w:rPr>
        <w:t>Description of the problem</w:t>
      </w:r>
      <w:r w:rsidR="003868DE" w:rsidRPr="00402F7D">
        <w:rPr>
          <w:b/>
          <w:bCs/>
          <w:sz w:val="28"/>
          <w:szCs w:val="28"/>
        </w:rPr>
        <w:t xml:space="preserve"> (motivation for using ML for this problem)</w:t>
      </w:r>
    </w:p>
    <w:p w14:paraId="343EC0A9" w14:textId="01676F2F" w:rsidR="008516D5" w:rsidRPr="00050E22" w:rsidRDefault="003868DE" w:rsidP="008E6A16">
      <w:pPr>
        <w:pStyle w:val="NoSpacing"/>
        <w:jc w:val="both"/>
        <w:rPr>
          <w:rFonts w:cs="CMR10"/>
        </w:rPr>
      </w:pPr>
      <w:r w:rsidRPr="00402F7D">
        <w:t xml:space="preserve">As a consulting firm, we have been hired by a renowned German international discount retailer chain to back their upcoming 2022 </w:t>
      </w:r>
      <w:r w:rsidR="00CF7496" w:rsidRPr="00402F7D">
        <w:t xml:space="preserve">international </w:t>
      </w:r>
      <w:r w:rsidRPr="00402F7D">
        <w:t>advertising</w:t>
      </w:r>
      <w:r w:rsidRPr="00402F7D">
        <w:rPr>
          <w:rFonts w:cs="CMR10"/>
        </w:rPr>
        <w:t xml:space="preserve"> campaign aimed at launching a brand new line of fresh food (i.e. food not been </w:t>
      </w:r>
      <w:hyperlink r:id="rId7" w:tooltip="Food preservation" w:history="1">
        <w:r w:rsidRPr="00402F7D">
          <w:rPr>
            <w:rFonts w:cs="CMR10"/>
          </w:rPr>
          <w:t>preserved</w:t>
        </w:r>
      </w:hyperlink>
      <w:r w:rsidRPr="00402F7D">
        <w:rPr>
          <w:rFonts w:cs="CMR10"/>
        </w:rPr>
        <w:t xml:space="preserve"> nor </w:t>
      </w:r>
      <w:hyperlink r:id="rId8" w:tooltip="Food spoilage" w:history="1">
        <w:r w:rsidRPr="00402F7D">
          <w:rPr>
            <w:rFonts w:cs="CMR10"/>
          </w:rPr>
          <w:t>spoiled</w:t>
        </w:r>
      </w:hyperlink>
      <w:r w:rsidRPr="00402F7D">
        <w:rPr>
          <w:rFonts w:cs="CMR10"/>
        </w:rPr>
        <w:t xml:space="preserve"> yet, as grocery items) via its official Twitter account. </w:t>
      </w:r>
      <w:r w:rsidR="00264E6E">
        <w:rPr>
          <w:rFonts w:cs="CMR10"/>
        </w:rPr>
        <w:t>C</w:t>
      </w:r>
      <w:r w:rsidR="00CF7496" w:rsidRPr="00402F7D">
        <w:rPr>
          <w:rFonts w:cs="CMR10"/>
        </w:rPr>
        <w:t>ompany</w:t>
      </w:r>
      <w:r w:rsidR="00264E6E">
        <w:rPr>
          <w:rFonts w:cs="CMR10"/>
        </w:rPr>
        <w:t>’s</w:t>
      </w:r>
      <w:r w:rsidR="00CF7496" w:rsidRPr="00402F7D">
        <w:rPr>
          <w:rFonts w:cs="CMR10"/>
        </w:rPr>
        <w:t xml:space="preserve"> plans are to publish 1 tweet per wee</w:t>
      </w:r>
      <w:r w:rsidR="00F17848" w:rsidRPr="00402F7D">
        <w:rPr>
          <w:rFonts w:cs="CMR10"/>
        </w:rPr>
        <w:t>k</w:t>
      </w:r>
      <w:r w:rsidR="00CF7496" w:rsidRPr="00402F7D">
        <w:rPr>
          <w:rFonts w:cs="CMR10"/>
        </w:rPr>
        <w:t xml:space="preserve"> </w:t>
      </w:r>
      <w:r w:rsidR="00F17848" w:rsidRPr="00402F7D">
        <w:rPr>
          <w:rFonts w:cs="CMR10"/>
        </w:rPr>
        <w:t xml:space="preserve">starting in April till year’s end, </w:t>
      </w:r>
      <w:r w:rsidR="00CF7496" w:rsidRPr="00402F7D">
        <w:rPr>
          <w:rFonts w:cs="CMR10"/>
        </w:rPr>
        <w:t>in English</w:t>
      </w:r>
      <w:r w:rsidR="00F17848" w:rsidRPr="00402F7D">
        <w:rPr>
          <w:rFonts w:cs="CMR10"/>
        </w:rPr>
        <w:t xml:space="preserve"> and focussing on one/more of its </w:t>
      </w:r>
      <w:r w:rsidR="0095525F" w:rsidRPr="00402F7D">
        <w:rPr>
          <w:rFonts w:cs="CMR10"/>
        </w:rPr>
        <w:t xml:space="preserve">existing </w:t>
      </w:r>
      <w:r w:rsidR="00554C54" w:rsidRPr="00402F7D">
        <w:rPr>
          <w:rFonts w:cs="CMR10"/>
        </w:rPr>
        <w:t>or</w:t>
      </w:r>
      <w:r w:rsidR="0095525F" w:rsidRPr="00402F7D">
        <w:rPr>
          <w:rFonts w:cs="CMR10"/>
        </w:rPr>
        <w:t xml:space="preserve"> new</w:t>
      </w:r>
      <w:r w:rsidR="00554C54" w:rsidRPr="00402F7D">
        <w:rPr>
          <w:rFonts w:cs="CMR10"/>
        </w:rPr>
        <w:t xml:space="preserve">ly </w:t>
      </w:r>
      <w:r w:rsidR="0095525F" w:rsidRPr="00402F7D">
        <w:rPr>
          <w:rFonts w:cs="CMR10"/>
        </w:rPr>
        <w:t>available food products</w:t>
      </w:r>
      <w:r w:rsidR="00554C54" w:rsidRPr="00402F7D">
        <w:rPr>
          <w:rFonts w:cs="CMR10"/>
        </w:rPr>
        <w:t>, present</w:t>
      </w:r>
      <w:r w:rsidR="0095525F" w:rsidRPr="00402F7D">
        <w:rPr>
          <w:rFonts w:cs="CMR10"/>
        </w:rPr>
        <w:t xml:space="preserve"> </w:t>
      </w:r>
      <w:r w:rsidR="00F17848" w:rsidRPr="00402F7D">
        <w:rPr>
          <w:rFonts w:cs="CMR10"/>
        </w:rPr>
        <w:t>across all its stores.</w:t>
      </w:r>
      <w:r w:rsidR="00050E22">
        <w:rPr>
          <w:rFonts w:cs="CMR10"/>
        </w:rPr>
        <w:t xml:space="preserve"> </w:t>
      </w:r>
      <w:r w:rsidRPr="00402F7D">
        <w:t xml:space="preserve">To this </w:t>
      </w:r>
      <w:r w:rsidR="00454762" w:rsidRPr="00402F7D">
        <w:t>end</w:t>
      </w:r>
      <w:r w:rsidRPr="00402F7D">
        <w:t xml:space="preserve">, we have been asked </w:t>
      </w:r>
      <w:r w:rsidR="005A3AD8" w:rsidRPr="00402F7D">
        <w:t xml:space="preserve">in first place </w:t>
      </w:r>
      <w:r w:rsidRPr="00402F7D">
        <w:t xml:space="preserve">to perform a study </w:t>
      </w:r>
      <w:r w:rsidR="008A6525" w:rsidRPr="00402F7D">
        <w:t>meant to u</w:t>
      </w:r>
      <w:r w:rsidR="001E21FF" w:rsidRPr="00402F7D">
        <w:t xml:space="preserve">nderstand the main </w:t>
      </w:r>
      <w:r w:rsidR="00BB139B" w:rsidRPr="00402F7D">
        <w:t>drivers</w:t>
      </w:r>
      <w:r w:rsidR="001E21FF" w:rsidRPr="00402F7D">
        <w:t xml:space="preserve"> that make certain </w:t>
      </w:r>
      <w:r w:rsidR="008A6525" w:rsidRPr="00402F7D">
        <w:t>tweets about food</w:t>
      </w:r>
      <w:r w:rsidR="001E21FF" w:rsidRPr="00402F7D">
        <w:t xml:space="preserve"> </w:t>
      </w:r>
      <w:r w:rsidR="008A6525" w:rsidRPr="00402F7D">
        <w:t>‘</w:t>
      </w:r>
      <w:r w:rsidR="001E21FF" w:rsidRPr="00402F7D">
        <w:t>viral</w:t>
      </w:r>
      <w:r w:rsidR="008A6525" w:rsidRPr="00402F7D">
        <w:t>’</w:t>
      </w:r>
      <w:r w:rsidR="00900830" w:rsidRPr="00402F7D">
        <w:t xml:space="preserve"> (i.e.</w:t>
      </w:r>
      <w:r w:rsidR="008A6525" w:rsidRPr="00402F7D">
        <w:t xml:space="preserve"> </w:t>
      </w:r>
      <w:r w:rsidR="001E21FF" w:rsidRPr="00402F7D">
        <w:t>spread</w:t>
      </w:r>
      <w:r w:rsidR="00900830" w:rsidRPr="00402F7D">
        <w:t>ing</w:t>
      </w:r>
      <w:r w:rsidR="001E21FF" w:rsidRPr="00402F7D">
        <w:t xml:space="preserve"> widely</w:t>
      </w:r>
      <w:r w:rsidR="006016C3">
        <w:t xml:space="preserve"> and</w:t>
      </w:r>
      <w:r w:rsidR="00900830" w:rsidRPr="00402F7D">
        <w:t xml:space="preserve"> quickly)</w:t>
      </w:r>
      <w:r w:rsidR="0086221E" w:rsidRPr="00402F7D">
        <w:t>; secondly,</w:t>
      </w:r>
      <w:r w:rsidR="001E21FF" w:rsidRPr="00402F7D">
        <w:t xml:space="preserve"> </w:t>
      </w:r>
      <w:r w:rsidR="0086221E" w:rsidRPr="00402F7D">
        <w:t xml:space="preserve">the </w:t>
      </w:r>
      <w:r w:rsidR="001E21FF" w:rsidRPr="00402F7D">
        <w:t xml:space="preserve">insights gained </w:t>
      </w:r>
      <w:r w:rsidR="00031430" w:rsidRPr="00402F7D">
        <w:t>in the previous step</w:t>
      </w:r>
      <w:r w:rsidR="001E21FF" w:rsidRPr="00402F7D">
        <w:t xml:space="preserve"> </w:t>
      </w:r>
      <w:r w:rsidR="0086221E" w:rsidRPr="00402F7D">
        <w:t xml:space="preserve">will </w:t>
      </w:r>
      <w:r w:rsidR="001E21FF" w:rsidRPr="00402F7D">
        <w:t xml:space="preserve">be used to implement </w:t>
      </w:r>
      <w:r w:rsidR="0086221E" w:rsidRPr="00402F7D">
        <w:t xml:space="preserve">a </w:t>
      </w:r>
      <w:r w:rsidR="001E21FF" w:rsidRPr="00402F7D">
        <w:t xml:space="preserve">prediction </w:t>
      </w:r>
      <w:r w:rsidR="00031430" w:rsidRPr="00402F7D">
        <w:t xml:space="preserve">tool </w:t>
      </w:r>
      <w:r w:rsidR="0086221E" w:rsidRPr="00402F7D">
        <w:t xml:space="preserve">to check </w:t>
      </w:r>
      <w:r w:rsidR="00DE19A9" w:rsidRPr="00402F7D">
        <w:t>e</w:t>
      </w:r>
      <w:r w:rsidR="0086221E" w:rsidRPr="00402F7D">
        <w:t>a</w:t>
      </w:r>
      <w:r w:rsidR="00DE19A9" w:rsidRPr="00402F7D">
        <w:t>ch</w:t>
      </w:r>
      <w:r w:rsidR="0086221E" w:rsidRPr="00402F7D">
        <w:t xml:space="preserve"> new tweet</w:t>
      </w:r>
      <w:r w:rsidR="00737BB4" w:rsidRPr="00402F7D">
        <w:t xml:space="preserve"> </w:t>
      </w:r>
      <w:r w:rsidR="00DE19A9" w:rsidRPr="00402F7D">
        <w:t xml:space="preserve">related to the ongoing campaign </w:t>
      </w:r>
      <w:r w:rsidR="00737BB4" w:rsidRPr="00402F7D">
        <w:t xml:space="preserve">before </w:t>
      </w:r>
      <w:r w:rsidR="00E97B8F">
        <w:t>its</w:t>
      </w:r>
      <w:r w:rsidR="00DE19A9" w:rsidRPr="00402F7D">
        <w:t xml:space="preserve"> </w:t>
      </w:r>
      <w:r w:rsidR="00737BB4" w:rsidRPr="00402F7D">
        <w:t>publi</w:t>
      </w:r>
      <w:r w:rsidR="00DE19A9" w:rsidRPr="00402F7D">
        <w:t>cation</w:t>
      </w:r>
      <w:r w:rsidR="0086221E" w:rsidRPr="00402F7D">
        <w:t xml:space="preserve">, in order to try to </w:t>
      </w:r>
      <w:r w:rsidR="006D1AB4" w:rsidRPr="00402F7D">
        <w:t xml:space="preserve">maximize </w:t>
      </w:r>
      <w:r w:rsidR="00E97B8F">
        <w:t>the</w:t>
      </w:r>
      <w:r w:rsidR="006D1AB4" w:rsidRPr="00402F7D">
        <w:t xml:space="preserve"> </w:t>
      </w:r>
      <w:r w:rsidR="009E4955" w:rsidRPr="00402F7D">
        <w:t>spreading/</w:t>
      </w:r>
      <w:r w:rsidR="006D1AB4" w:rsidRPr="00402F7D">
        <w:t>impact on the general public.</w:t>
      </w:r>
      <w:r w:rsidR="00031430" w:rsidRPr="00402F7D">
        <w:t xml:space="preserve"> </w:t>
      </w:r>
      <w:r w:rsidR="00E74FCE" w:rsidRPr="00402F7D">
        <w:t>In fact, w</w:t>
      </w:r>
      <w:r w:rsidR="000079B9" w:rsidRPr="00402F7D">
        <w:t>e have also been charged of the implementation</w:t>
      </w:r>
      <w:r w:rsidR="00D42D24" w:rsidRPr="00402F7D">
        <w:t xml:space="preserve"> phase</w:t>
      </w:r>
      <w:r w:rsidR="000079B9" w:rsidRPr="00402F7D">
        <w:t xml:space="preserve"> of this strategy, so we will have to craft all the </w:t>
      </w:r>
      <w:r w:rsidR="00675F14" w:rsidRPr="00402F7D">
        <w:t xml:space="preserve">weekly </w:t>
      </w:r>
      <w:r w:rsidR="000079B9" w:rsidRPr="00402F7D">
        <w:t>tweets tied to this campaign</w:t>
      </w:r>
      <w:r w:rsidR="00675F14" w:rsidRPr="00402F7D">
        <w:t>,</w:t>
      </w:r>
      <w:r w:rsidR="00E97B8F">
        <w:t xml:space="preserve"> following</w:t>
      </w:r>
      <w:r w:rsidR="000079B9" w:rsidRPr="00402F7D">
        <w:t xml:space="preserve"> the insights of our research: our compensation </w:t>
      </w:r>
      <w:r w:rsidR="00321FF5" w:rsidRPr="00402F7D">
        <w:t>arrangement</w:t>
      </w:r>
      <w:r w:rsidR="00636BF2" w:rsidRPr="00402F7D">
        <w:t xml:space="preserve"> is made by a fixed </w:t>
      </w:r>
      <w:r w:rsidR="00321FF5" w:rsidRPr="00402F7D">
        <w:t>amount</w:t>
      </w:r>
      <w:r w:rsidR="00636BF2" w:rsidRPr="00402F7D">
        <w:t xml:space="preserve"> </w:t>
      </w:r>
      <w:r w:rsidR="00900830" w:rsidRPr="00402F7D">
        <w:t xml:space="preserve">plus </w:t>
      </w:r>
      <w:r w:rsidR="00636BF2" w:rsidRPr="00402F7D">
        <w:t>a variable pa</w:t>
      </w:r>
      <w:r w:rsidR="00D11A95" w:rsidRPr="00402F7D">
        <w:t xml:space="preserve">y </w:t>
      </w:r>
      <w:r w:rsidR="00636BF2" w:rsidRPr="00402F7D">
        <w:t xml:space="preserve">which </w:t>
      </w:r>
      <w:r w:rsidR="00675F14" w:rsidRPr="00402F7D">
        <w:t>is</w:t>
      </w:r>
      <w:r w:rsidR="00636BF2" w:rsidRPr="00402F7D">
        <w:t xml:space="preserve"> based on the count of how many </w:t>
      </w:r>
      <w:r w:rsidR="00E97B8F">
        <w:t>among</w:t>
      </w:r>
      <w:r w:rsidR="00636BF2" w:rsidRPr="00402F7D">
        <w:t xml:space="preserve"> the tweets we c</w:t>
      </w:r>
      <w:r w:rsidR="00900830" w:rsidRPr="00402F7D">
        <w:t>ompose</w:t>
      </w:r>
      <w:r w:rsidR="00636BF2" w:rsidRPr="00402F7D">
        <w:t xml:space="preserve"> will </w:t>
      </w:r>
      <w:r w:rsidR="00900830" w:rsidRPr="00402F7D">
        <w:t>become</w:t>
      </w:r>
      <w:r w:rsidR="00636BF2" w:rsidRPr="00402F7D">
        <w:t xml:space="preserve"> viral, so to align our interests with the </w:t>
      </w:r>
      <w:r w:rsidR="00CF7496" w:rsidRPr="00402F7D">
        <w:t>goals</w:t>
      </w:r>
      <w:r w:rsidR="00636BF2" w:rsidRPr="00402F7D">
        <w:t xml:space="preserve"> of the company.</w:t>
      </w:r>
      <w:r w:rsidR="00BD7E85" w:rsidRPr="00402F7D">
        <w:t xml:space="preserve"> As per our binding contract,</w:t>
      </w:r>
      <w:r w:rsidR="003C7BCD">
        <w:t xml:space="preserve"> the virality will be measured in terms of the number of single retweets received by </w:t>
      </w:r>
      <w:r w:rsidR="00C17578">
        <w:t>an</w:t>
      </w:r>
      <w:r w:rsidR="003C7BCD">
        <w:t xml:space="preserve"> original tweet (i.e. not retweeted)</w:t>
      </w:r>
      <w:r w:rsidR="001C169E">
        <w:t>.</w:t>
      </w:r>
      <w:r w:rsidR="003C7BCD">
        <w:t xml:space="preserve"> </w:t>
      </w:r>
      <w:r w:rsidR="001C169E">
        <w:t>M</w:t>
      </w:r>
      <w:r w:rsidR="003C7BCD">
        <w:t>oreover,</w:t>
      </w:r>
      <w:r w:rsidR="00BD7E85" w:rsidRPr="00402F7D">
        <w:t xml:space="preserve"> </w:t>
      </w:r>
      <w:r w:rsidR="006D1AB4" w:rsidRPr="00402F7D">
        <w:t>given that</w:t>
      </w:r>
      <w:r w:rsidR="00264E6E">
        <w:t xml:space="preserve"> the </w:t>
      </w:r>
      <w:r w:rsidR="00C17578">
        <w:t xml:space="preserve">retailer chain’s </w:t>
      </w:r>
      <w:r w:rsidR="00264E6E">
        <w:t>mos</w:t>
      </w:r>
      <w:r w:rsidR="003C7BCD">
        <w:t>t popular</w:t>
      </w:r>
      <w:r w:rsidR="00264E6E">
        <w:t xml:space="preserve"> tweet </w:t>
      </w:r>
      <w:r w:rsidR="003C7BCD">
        <w:t xml:space="preserve">to date </w:t>
      </w:r>
      <w:r w:rsidR="00264E6E">
        <w:t>count</w:t>
      </w:r>
      <w:r w:rsidR="003C7BCD">
        <w:t>s</w:t>
      </w:r>
      <w:r w:rsidR="00264E6E">
        <w:t xml:space="preserve"> </w:t>
      </w:r>
      <w:r w:rsidR="003C7BCD">
        <w:t>35</w:t>
      </w:r>
      <w:r w:rsidR="00264E6E">
        <w:t>0 retweets and</w:t>
      </w:r>
      <w:r w:rsidR="006D1AB4" w:rsidRPr="00402F7D">
        <w:t xml:space="preserve"> there are no hard rules defining </w:t>
      </w:r>
      <w:r w:rsidR="009C37E1" w:rsidRPr="00402F7D">
        <w:t>what</w:t>
      </w:r>
      <w:r w:rsidR="006D1AB4" w:rsidRPr="00402F7D">
        <w:t xml:space="preserve"> </w:t>
      </w:r>
      <w:r w:rsidR="00CF7496" w:rsidRPr="00402F7D">
        <w:t xml:space="preserve">a </w:t>
      </w:r>
      <w:r w:rsidR="006D1AB4" w:rsidRPr="00402F7D">
        <w:t>‘viral’ tweet</w:t>
      </w:r>
      <w:r w:rsidR="00CF7496" w:rsidRPr="00402F7D">
        <w:t xml:space="preserve"> is</w:t>
      </w:r>
      <w:r w:rsidR="009C37E1" w:rsidRPr="00402F7D">
        <w:t xml:space="preserve">, </w:t>
      </w:r>
      <w:r w:rsidR="001A588E">
        <w:t>for us</w:t>
      </w:r>
      <w:r w:rsidR="009A113B">
        <w:t xml:space="preserve"> </w:t>
      </w:r>
      <w:r w:rsidR="001C169E">
        <w:t xml:space="preserve">here </w:t>
      </w:r>
      <w:r w:rsidR="009A113B">
        <w:t>will</w:t>
      </w:r>
      <w:r w:rsidR="00BD7E85" w:rsidRPr="00402F7D">
        <w:t xml:space="preserve"> specifical</w:t>
      </w:r>
      <w:r w:rsidR="00C17578">
        <w:t>l</w:t>
      </w:r>
      <w:r w:rsidR="00BD7E85" w:rsidRPr="00402F7D">
        <w:t xml:space="preserve">y </w:t>
      </w:r>
      <w:r w:rsidR="00CF7496" w:rsidRPr="00402F7D">
        <w:t xml:space="preserve">mean </w:t>
      </w:r>
      <w:r w:rsidR="00BD7E85" w:rsidRPr="00402F7D">
        <w:t>a</w:t>
      </w:r>
      <w:r w:rsidR="001A588E">
        <w:t>n original</w:t>
      </w:r>
      <w:r w:rsidR="00BD7E85" w:rsidRPr="00402F7D">
        <w:t xml:space="preserve"> </w:t>
      </w:r>
      <w:r w:rsidR="00223AB6">
        <w:t>English</w:t>
      </w:r>
      <w:r w:rsidR="008D6408">
        <w:t>-</w:t>
      </w:r>
      <w:r w:rsidR="00223AB6">
        <w:t xml:space="preserve">language </w:t>
      </w:r>
      <w:r w:rsidR="00BD7E85" w:rsidRPr="00402F7D">
        <w:t xml:space="preserve">tweet which </w:t>
      </w:r>
      <w:r w:rsidR="00E97B8F">
        <w:t>h</w:t>
      </w:r>
      <w:r w:rsidR="00BD7E85" w:rsidRPr="00402F7D">
        <w:t xml:space="preserve">as been retweeted at least </w:t>
      </w:r>
      <w:r w:rsidR="00BD7E85" w:rsidRPr="00402F7D">
        <w:rPr>
          <w:highlight w:val="yellow"/>
        </w:rPr>
        <w:t>1</w:t>
      </w:r>
      <w:r w:rsidR="00857796">
        <w:rPr>
          <w:highlight w:val="yellow"/>
        </w:rPr>
        <w:t>.</w:t>
      </w:r>
      <w:r w:rsidR="006D1AB4" w:rsidRPr="00402F7D">
        <w:rPr>
          <w:highlight w:val="yellow"/>
        </w:rPr>
        <w:t>000</w:t>
      </w:r>
      <w:r w:rsidR="00BD7E85" w:rsidRPr="00402F7D">
        <w:rPr>
          <w:highlight w:val="yellow"/>
        </w:rPr>
        <w:t xml:space="preserve"> times</w:t>
      </w:r>
      <w:r w:rsidR="00CC5019" w:rsidRPr="00402F7D">
        <w:t>.</w:t>
      </w:r>
    </w:p>
    <w:p w14:paraId="0B6274D0" w14:textId="6A943776" w:rsidR="003868DE" w:rsidRDefault="003868DE" w:rsidP="001F176C">
      <w:pPr>
        <w:pStyle w:val="NoSpacing"/>
        <w:numPr>
          <w:ilvl w:val="0"/>
          <w:numId w:val="3"/>
        </w:numPr>
        <w:rPr>
          <w:b/>
          <w:bCs/>
          <w:sz w:val="28"/>
          <w:szCs w:val="28"/>
        </w:rPr>
      </w:pPr>
      <w:r>
        <w:rPr>
          <w:b/>
          <w:bCs/>
          <w:sz w:val="28"/>
          <w:szCs w:val="28"/>
        </w:rPr>
        <w:t>Problem Statement</w:t>
      </w:r>
      <w:r w:rsidR="00C75BF5">
        <w:rPr>
          <w:b/>
          <w:bCs/>
          <w:sz w:val="28"/>
          <w:szCs w:val="28"/>
        </w:rPr>
        <w:t xml:space="preserve">, </w:t>
      </w:r>
      <w:r w:rsidR="001738B4">
        <w:rPr>
          <w:b/>
          <w:bCs/>
          <w:sz w:val="28"/>
          <w:szCs w:val="28"/>
        </w:rPr>
        <w:t>and d</w:t>
      </w:r>
      <w:r w:rsidR="001738B4" w:rsidRPr="00223A8C">
        <w:rPr>
          <w:b/>
          <w:bCs/>
          <w:sz w:val="28"/>
          <w:szCs w:val="28"/>
        </w:rPr>
        <w:t>escription of proposed solution</w:t>
      </w:r>
    </w:p>
    <w:p w14:paraId="4435EAA6" w14:textId="6A203DB9" w:rsidR="00D32712" w:rsidRDefault="00D32712" w:rsidP="00683F14">
      <w:pPr>
        <w:pStyle w:val="NoSpacing"/>
        <w:jc w:val="both"/>
      </w:pPr>
      <w:r w:rsidRPr="00040138">
        <w:t xml:space="preserve">Since </w:t>
      </w:r>
      <w:r w:rsidR="006B48F5">
        <w:t>often</w:t>
      </w:r>
      <w:r w:rsidRPr="00040138">
        <w:t xml:space="preserve"> ‘viral’ brings also a time connotation (i.e. a quick spread), we </w:t>
      </w:r>
      <w:r w:rsidR="00A37C37">
        <w:t xml:space="preserve">warn the reader </w:t>
      </w:r>
      <w:r w:rsidR="00290621">
        <w:t xml:space="preserve">that </w:t>
      </w:r>
      <w:r w:rsidRPr="00040138">
        <w:t xml:space="preserve">we are not interested in this time dimension of the </w:t>
      </w:r>
      <w:r w:rsidR="00066BA5">
        <w:t>spread</w:t>
      </w:r>
      <w:r w:rsidRPr="00040138">
        <w:t xml:space="preserve"> as</w:t>
      </w:r>
      <w:r w:rsidR="00290621">
        <w:t>, following our contract, the aim is</w:t>
      </w:r>
      <w:r w:rsidR="00402F7D">
        <w:t xml:space="preserve"> </w:t>
      </w:r>
      <w:r w:rsidRPr="00040138">
        <w:t>to maximize our revenues</w:t>
      </w:r>
      <w:r w:rsidR="00290621">
        <w:t xml:space="preserve"> bringing ideally all the</w:t>
      </w:r>
      <w:r w:rsidRPr="00040138">
        <w:t xml:space="preserve"> 39 tweets we will compose for the campaign </w:t>
      </w:r>
      <w:r w:rsidR="00290621">
        <w:t>within</w:t>
      </w:r>
      <w:r w:rsidR="00040138" w:rsidRPr="00040138">
        <w:t xml:space="preserve"> the ‘</w:t>
      </w:r>
      <w:r w:rsidR="00402F7D">
        <w:t>popularity target’</w:t>
      </w:r>
      <w:r w:rsidR="00290621">
        <w:t>,</w:t>
      </w:r>
      <w:r w:rsidR="00402F7D">
        <w:t xml:space="preserve"> </w:t>
      </w:r>
      <w:r w:rsidR="006016C3">
        <w:t xml:space="preserve">regardless </w:t>
      </w:r>
      <w:r w:rsidR="00A37C37">
        <w:t xml:space="preserve">of </w:t>
      </w:r>
      <w:r w:rsidR="006016C3">
        <w:t>when</w:t>
      </w:r>
      <w:r w:rsidR="00040138" w:rsidRPr="00040138">
        <w:t>.</w:t>
      </w:r>
      <w:r w:rsidR="00290621">
        <w:t xml:space="preserve"> </w:t>
      </w:r>
      <w:r w:rsidR="00A37C37">
        <w:t>W</w:t>
      </w:r>
      <w:r w:rsidR="00290621">
        <w:t xml:space="preserve">e will </w:t>
      </w:r>
      <w:r w:rsidR="00A37C37">
        <w:t xml:space="preserve">then </w:t>
      </w:r>
      <w:r w:rsidR="00290621">
        <w:t xml:space="preserve">use the terms ‘viral’ and ‘popular’ as synonyms in this </w:t>
      </w:r>
      <w:r w:rsidR="00A37C37">
        <w:t>note.</w:t>
      </w:r>
    </w:p>
    <w:p w14:paraId="5E571DF7" w14:textId="011E199E" w:rsidR="00B14DA1" w:rsidRDefault="00E41060" w:rsidP="00683F14">
      <w:pPr>
        <w:pStyle w:val="NoSpacing"/>
        <w:jc w:val="both"/>
      </w:pPr>
      <w:r>
        <w:t xml:space="preserve">This is a supervised learning problem which falls into the </w:t>
      </w:r>
      <w:r w:rsidR="00670CFA" w:rsidRPr="00670CFA">
        <w:rPr>
          <w:highlight w:val="magenta"/>
        </w:rPr>
        <w:t>Binary classification</w:t>
      </w:r>
      <w:r w:rsidR="00670CFA" w:rsidRPr="00E41060">
        <w:t xml:space="preserve"> </w:t>
      </w:r>
      <w:r w:rsidRPr="00E41060">
        <w:t>domain</w:t>
      </w:r>
      <w:r>
        <w:t>, for this reason we are going to resort to 2 techniques such as</w:t>
      </w:r>
      <w:r w:rsidRPr="00E41060">
        <w:t xml:space="preserve"> </w:t>
      </w:r>
      <w:r w:rsidR="00670CFA" w:rsidRPr="00670CFA">
        <w:rPr>
          <w:highlight w:val="magenta"/>
        </w:rPr>
        <w:t xml:space="preserve">RF </w:t>
      </w:r>
      <w:r w:rsidR="00925E9A">
        <w:rPr>
          <w:highlight w:val="magenta"/>
        </w:rPr>
        <w:t>/Logistic Regression/</w:t>
      </w:r>
      <w:r w:rsidR="00344528">
        <w:rPr>
          <w:highlight w:val="magenta"/>
        </w:rPr>
        <w:t xml:space="preserve"> Decision Trees/ S</w:t>
      </w:r>
      <w:r w:rsidR="00670CFA" w:rsidRPr="00670CFA">
        <w:rPr>
          <w:highlight w:val="magenta"/>
        </w:rPr>
        <w:t>VM</w:t>
      </w:r>
      <w:r w:rsidR="00925E9A">
        <w:rPr>
          <w:highlight w:val="magenta"/>
        </w:rPr>
        <w:t>/</w:t>
      </w:r>
      <w:r w:rsidR="00670CFA" w:rsidRPr="00670CFA">
        <w:rPr>
          <w:highlight w:val="magenta"/>
        </w:rPr>
        <w:t xml:space="preserve"> BAYES</w:t>
      </w:r>
      <w:r w:rsidR="00457BDF">
        <w:t xml:space="preserve"> </w:t>
      </w:r>
      <w:r w:rsidR="00B14DA1">
        <w:t>We</w:t>
      </w:r>
      <w:r w:rsidR="00457BDF">
        <w:t xml:space="preserve"> will use as predictors </w:t>
      </w:r>
      <w:r w:rsidR="00264E6E">
        <w:t xml:space="preserve">the following features: </w:t>
      </w:r>
    </w:p>
    <w:p w14:paraId="03CBF86F" w14:textId="0F04CA4A" w:rsidR="00670CFA" w:rsidRPr="00E41060" w:rsidRDefault="00264E6E" w:rsidP="00683F14">
      <w:pPr>
        <w:pStyle w:val="NoSpacing"/>
        <w:jc w:val="both"/>
        <w:rPr>
          <w:highlight w:val="magenta"/>
        </w:rPr>
      </w:pPr>
      <w:r w:rsidRPr="00B14DA1">
        <w:rPr>
          <w:b/>
          <w:bCs/>
        </w:rPr>
        <w:t xml:space="preserve">time, </w:t>
      </w:r>
      <w:r w:rsidR="00701752" w:rsidRPr="00701752">
        <w:rPr>
          <w:b/>
          <w:bCs/>
        </w:rPr>
        <w:t>tweet</w:t>
      </w:r>
      <w:r w:rsidR="00701752">
        <w:rPr>
          <w:b/>
          <w:bCs/>
        </w:rPr>
        <w:t xml:space="preserve">_lenght, </w:t>
      </w:r>
      <w:r w:rsidR="00951020" w:rsidRPr="00B14DA1">
        <w:rPr>
          <w:b/>
          <w:bCs/>
        </w:rPr>
        <w:t>hashtag_number</w:t>
      </w:r>
      <w:r w:rsidR="00951020">
        <w:rPr>
          <w:b/>
          <w:bCs/>
        </w:rPr>
        <w:t xml:space="preserve">, </w:t>
      </w:r>
      <w:r w:rsidR="00457BDF" w:rsidRPr="00B14DA1">
        <w:rPr>
          <w:b/>
          <w:bCs/>
        </w:rPr>
        <w:t>replies_number, likes_number</w:t>
      </w:r>
      <w:r w:rsidR="004542E2" w:rsidRPr="004542E2">
        <w:t>.</w:t>
      </w:r>
    </w:p>
    <w:p w14:paraId="34BFAFAC" w14:textId="07EA2FCC" w:rsidR="00264E6E" w:rsidRPr="00B5460F" w:rsidRDefault="00B5460F" w:rsidP="00B5460F">
      <w:pPr>
        <w:autoSpaceDE w:val="0"/>
        <w:autoSpaceDN w:val="0"/>
        <w:adjustRightInd w:val="0"/>
        <w:spacing w:after="0" w:line="240" w:lineRule="auto"/>
        <w:jc w:val="both"/>
      </w:pPr>
      <w:r w:rsidRPr="00B5460F">
        <w:t>A</w:t>
      </w:r>
      <w:r w:rsidR="00337A75" w:rsidRPr="00B5460F">
        <w:t xml:space="preserve">t a first sight the number of replies and likes may seem two variables </w:t>
      </w:r>
      <w:r w:rsidRPr="00B5460F">
        <w:t xml:space="preserve">outside our control, nevertheless </w:t>
      </w:r>
      <w:r w:rsidR="00577F55">
        <w:t xml:space="preserve">our client insisted that should we find both significant, they could leverage some </w:t>
      </w:r>
      <w:r w:rsidR="00577F55" w:rsidRPr="00577F55">
        <w:t>questionable</w:t>
      </w:r>
      <w:r w:rsidR="00577F55">
        <w:t xml:space="preserve"> likes/replies-boosting </w:t>
      </w:r>
      <w:r w:rsidR="00866029">
        <w:t>technique</w:t>
      </w:r>
      <w:r w:rsidR="00577F55">
        <w:t xml:space="preserve"> (e.g. bots, </w:t>
      </w:r>
      <w:r w:rsidR="00866029">
        <w:t xml:space="preserve">paid </w:t>
      </w:r>
      <w:r w:rsidR="00577F55">
        <w:t>likes etc..)</w:t>
      </w:r>
      <w:r w:rsidR="00701752">
        <w:t xml:space="preserve"> for the campaign</w:t>
      </w:r>
      <w:r w:rsidR="00577F55">
        <w:t>.</w:t>
      </w:r>
    </w:p>
    <w:p w14:paraId="2ED3AB5D" w14:textId="77777777" w:rsidR="00337A75" w:rsidRDefault="00337A75" w:rsidP="00B5460F">
      <w:pPr>
        <w:autoSpaceDE w:val="0"/>
        <w:autoSpaceDN w:val="0"/>
        <w:adjustRightInd w:val="0"/>
        <w:spacing w:after="0" w:line="240" w:lineRule="auto"/>
        <w:jc w:val="both"/>
        <w:rPr>
          <w:rFonts w:ascii="CMBX10" w:hAnsi="CMBX10" w:cs="CMBX10"/>
          <w:sz w:val="20"/>
          <w:szCs w:val="20"/>
        </w:rPr>
      </w:pPr>
    </w:p>
    <w:p w14:paraId="4C019C69" w14:textId="04039559" w:rsidR="00264E6E" w:rsidRDefault="00264E6E" w:rsidP="00264E6E">
      <w:pPr>
        <w:autoSpaceDE w:val="0"/>
        <w:autoSpaceDN w:val="0"/>
        <w:adjustRightInd w:val="0"/>
        <w:spacing w:after="0" w:line="240" w:lineRule="auto"/>
        <w:rPr>
          <w:rFonts w:ascii="CMR10" w:hAnsi="CMR10" w:cs="CMR10"/>
          <w:sz w:val="20"/>
          <w:szCs w:val="20"/>
        </w:rPr>
      </w:pPr>
      <w:r>
        <w:rPr>
          <w:rFonts w:ascii="CMBX10" w:hAnsi="CMBX10" w:cs="CMBX10"/>
          <w:sz w:val="20"/>
          <w:szCs w:val="20"/>
        </w:rPr>
        <w:t>mentions</w:t>
      </w:r>
      <w:r>
        <w:rPr>
          <w:rFonts w:ascii="CMR10" w:hAnsi="CMR10" w:cs="CMR10"/>
          <w:sz w:val="20"/>
          <w:szCs w:val="20"/>
        </w:rPr>
        <w:t xml:space="preserve">, </w:t>
      </w:r>
      <w:r>
        <w:rPr>
          <w:rFonts w:ascii="CMBX10" w:hAnsi="CMBX10" w:cs="CMBX10"/>
          <w:sz w:val="20"/>
          <w:szCs w:val="20"/>
        </w:rPr>
        <w:t>links</w:t>
      </w:r>
      <w:r>
        <w:rPr>
          <w:rFonts w:ascii="CMR10" w:hAnsi="CMR10" w:cs="CMR10"/>
          <w:sz w:val="20"/>
          <w:szCs w:val="20"/>
        </w:rPr>
        <w:t xml:space="preserve">, the </w:t>
      </w:r>
      <w:r>
        <w:rPr>
          <w:rFonts w:ascii="CMBX10" w:hAnsi="CMBX10" w:cs="CMBX10"/>
          <w:sz w:val="20"/>
          <w:szCs w:val="20"/>
        </w:rPr>
        <w:t>text length</w:t>
      </w:r>
      <w:r>
        <w:rPr>
          <w:rFonts w:ascii="CMR10" w:hAnsi="CMR10" w:cs="CMR10"/>
          <w:sz w:val="20"/>
          <w:szCs w:val="20"/>
        </w:rPr>
        <w:t>, the</w:t>
      </w:r>
    </w:p>
    <w:p w14:paraId="74DA3F5C" w14:textId="77777777" w:rsidR="00264E6E" w:rsidRDefault="00264E6E" w:rsidP="00264E6E">
      <w:pPr>
        <w:autoSpaceDE w:val="0"/>
        <w:autoSpaceDN w:val="0"/>
        <w:adjustRightInd w:val="0"/>
        <w:spacing w:after="0" w:line="240" w:lineRule="auto"/>
        <w:rPr>
          <w:rFonts w:ascii="CMR10" w:hAnsi="CMR10" w:cs="CMR10"/>
          <w:sz w:val="20"/>
          <w:szCs w:val="20"/>
        </w:rPr>
      </w:pPr>
      <w:r>
        <w:rPr>
          <w:rFonts w:ascii="CMBX10" w:hAnsi="CMBX10" w:cs="CMBX10"/>
          <w:sz w:val="20"/>
          <w:szCs w:val="20"/>
        </w:rPr>
        <w:t>amount of followers</w:t>
      </w:r>
      <w:r>
        <w:rPr>
          <w:rFonts w:ascii="CMR10" w:hAnsi="CMR10" w:cs="CMR10"/>
          <w:sz w:val="20"/>
          <w:szCs w:val="20"/>
        </w:rPr>
        <w:t xml:space="preserve">, the </w:t>
      </w:r>
      <w:r>
        <w:rPr>
          <w:rFonts w:ascii="CMBX10" w:hAnsi="CMBX10" w:cs="CMBX10"/>
          <w:sz w:val="20"/>
          <w:szCs w:val="20"/>
        </w:rPr>
        <w:t>number of friends</w:t>
      </w:r>
      <w:r>
        <w:rPr>
          <w:rFonts w:ascii="CMR10" w:hAnsi="CMR10" w:cs="CMR10"/>
          <w:sz w:val="20"/>
          <w:szCs w:val="20"/>
        </w:rPr>
        <w:t xml:space="preserve">, the </w:t>
      </w:r>
      <w:r>
        <w:rPr>
          <w:rFonts w:ascii="CMBX10" w:hAnsi="CMBX10" w:cs="CMBX10"/>
          <w:sz w:val="20"/>
          <w:szCs w:val="20"/>
        </w:rPr>
        <w:t xml:space="preserve">amount of lists </w:t>
      </w:r>
      <w:r>
        <w:rPr>
          <w:rFonts w:ascii="CMR10" w:hAnsi="CMR10" w:cs="CMR10"/>
          <w:sz w:val="20"/>
          <w:szCs w:val="20"/>
        </w:rPr>
        <w:t>to which</w:t>
      </w:r>
    </w:p>
    <w:p w14:paraId="5217554E" w14:textId="73BD96BE" w:rsidR="00264E6E" w:rsidRDefault="00264E6E" w:rsidP="00264E6E">
      <w:pPr>
        <w:pStyle w:val="NoSpacing"/>
        <w:jc w:val="both"/>
      </w:pPr>
      <w:r>
        <w:rPr>
          <w:rFonts w:ascii="CMR10" w:hAnsi="CMR10" w:cs="CMR10"/>
          <w:sz w:val="20"/>
          <w:szCs w:val="20"/>
        </w:rPr>
        <w:t xml:space="preserve">the user is enrolled, a 50-dim </w:t>
      </w:r>
      <w:r>
        <w:rPr>
          <w:rFonts w:ascii="CMBX10" w:hAnsi="CMBX10" w:cs="CMBX10"/>
          <w:sz w:val="20"/>
          <w:szCs w:val="20"/>
        </w:rPr>
        <w:t xml:space="preserve">image </w:t>
      </w:r>
      <w:r>
        <w:rPr>
          <w:rFonts w:ascii="CMR10" w:hAnsi="CMR10" w:cs="CMR10"/>
          <w:sz w:val="20"/>
          <w:szCs w:val="20"/>
        </w:rPr>
        <w:t xml:space="preserve">vector, and </w:t>
      </w:r>
      <w:r>
        <w:rPr>
          <w:rFonts w:ascii="CMBX10" w:hAnsi="CMBX10" w:cs="CMBX10"/>
          <w:sz w:val="20"/>
          <w:szCs w:val="20"/>
        </w:rPr>
        <w:t>word features</w:t>
      </w:r>
    </w:p>
    <w:p w14:paraId="430666FB" w14:textId="77777777" w:rsidR="00670CFA" w:rsidRDefault="00670CFA" w:rsidP="00683F14">
      <w:pPr>
        <w:pStyle w:val="NoSpacing"/>
        <w:jc w:val="both"/>
      </w:pPr>
    </w:p>
    <w:p w14:paraId="248108AF" w14:textId="79EC008B" w:rsidR="003868DE" w:rsidRDefault="001738B4" w:rsidP="001738B4">
      <w:pPr>
        <w:pStyle w:val="NoSpacing"/>
        <w:numPr>
          <w:ilvl w:val="0"/>
          <w:numId w:val="3"/>
        </w:numPr>
        <w:rPr>
          <w:b/>
          <w:bCs/>
          <w:sz w:val="28"/>
          <w:szCs w:val="28"/>
        </w:rPr>
      </w:pPr>
      <w:r>
        <w:rPr>
          <w:b/>
          <w:bCs/>
          <w:sz w:val="28"/>
          <w:szCs w:val="28"/>
        </w:rPr>
        <w:t>D</w:t>
      </w:r>
      <w:r w:rsidRPr="001738B4">
        <w:rPr>
          <w:b/>
          <w:bCs/>
          <w:sz w:val="28"/>
          <w:szCs w:val="28"/>
        </w:rPr>
        <w:t>ata</w:t>
      </w:r>
      <w:r w:rsidR="00E85807">
        <w:rPr>
          <w:b/>
          <w:bCs/>
          <w:sz w:val="28"/>
          <w:szCs w:val="28"/>
        </w:rPr>
        <w:t>set extraction</w:t>
      </w:r>
    </w:p>
    <w:p w14:paraId="194E6606" w14:textId="5D3DDAA5" w:rsidR="005A1DB1" w:rsidRDefault="000A2FF0" w:rsidP="0096604A">
      <w:pPr>
        <w:pStyle w:val="NoSpacing"/>
        <w:jc w:val="both"/>
      </w:pPr>
      <w:r>
        <w:t xml:space="preserve">We </w:t>
      </w:r>
      <w:r w:rsidRPr="00040138">
        <w:t>create</w:t>
      </w:r>
      <w:r>
        <w:t>d</w:t>
      </w:r>
      <w:r w:rsidRPr="00040138">
        <w:t xml:space="preserve"> our reference </w:t>
      </w:r>
      <w:r w:rsidR="005422C4">
        <w:t xml:space="preserve">dataset by </w:t>
      </w:r>
      <w:r w:rsidRPr="005422C4">
        <w:t>scraping all the</w:t>
      </w:r>
      <w:r w:rsidR="005F3942" w:rsidRPr="005422C4">
        <w:t xml:space="preserve"> </w:t>
      </w:r>
      <w:r w:rsidR="00C37C34" w:rsidRPr="005422C4">
        <w:t xml:space="preserve">stream of </w:t>
      </w:r>
      <w:r w:rsidRPr="005422C4">
        <w:t xml:space="preserve">tweets </w:t>
      </w:r>
      <w:r w:rsidR="005F3942" w:rsidRPr="005422C4">
        <w:t xml:space="preserve">from </w:t>
      </w:r>
      <w:r w:rsidR="005422C4" w:rsidRPr="005422C4">
        <w:t>21/03/2006 (Twitter inception)</w:t>
      </w:r>
      <w:r w:rsidR="005F3942" w:rsidRPr="005422C4">
        <w:t xml:space="preserve"> to date</w:t>
      </w:r>
      <w:r w:rsidR="005F3942">
        <w:t xml:space="preserve"> using Python’s </w:t>
      </w:r>
      <w:r w:rsidR="00E14D91">
        <w:t>t</w:t>
      </w:r>
      <w:r w:rsidR="003256CF">
        <w:t>w</w:t>
      </w:r>
      <w:r w:rsidR="005F3942">
        <w:t>int</w:t>
      </w:r>
      <w:r w:rsidR="003256CF">
        <w:t xml:space="preserve"> </w:t>
      </w:r>
      <w:r w:rsidR="003256CF" w:rsidRPr="008F2DCD">
        <w:t>library</w:t>
      </w:r>
      <w:r w:rsidRPr="008F2DCD">
        <w:t xml:space="preserve"> </w:t>
      </w:r>
      <w:r w:rsidR="005F3942" w:rsidRPr="008F2DCD">
        <w:t>and</w:t>
      </w:r>
      <w:r w:rsidR="0070533D">
        <w:t xml:space="preserve"> applying 3</w:t>
      </w:r>
      <w:r w:rsidRPr="008F2DCD">
        <w:t xml:space="preserve"> filters</w:t>
      </w:r>
      <w:r w:rsidR="001C18C1" w:rsidRPr="008F2DCD">
        <w:t>.</w:t>
      </w:r>
      <w:r w:rsidRPr="008F2DCD">
        <w:t xml:space="preserve"> </w:t>
      </w:r>
      <w:r w:rsidR="001C18C1" w:rsidRPr="008F2DCD">
        <w:t>T</w:t>
      </w:r>
      <w:r w:rsidRPr="008F2DCD">
        <w:t xml:space="preserve">he first </w:t>
      </w:r>
      <w:r w:rsidR="001C18C1" w:rsidRPr="008F2DCD">
        <w:t>is that some entity fields (</w:t>
      </w:r>
      <w:r w:rsidR="0007319F">
        <w:t xml:space="preserve">tweet </w:t>
      </w:r>
      <w:r w:rsidR="001C18C1" w:rsidRPr="008F2DCD">
        <w:t>text, expanded</w:t>
      </w:r>
      <w:r w:rsidR="008F2DCD" w:rsidRPr="008F2DCD">
        <w:t>/</w:t>
      </w:r>
      <w:r w:rsidR="001C18C1" w:rsidRPr="008F2DCD">
        <w:t>display</w:t>
      </w:r>
      <w:r w:rsidR="008F2DCD" w:rsidRPr="008F2DCD">
        <w:t xml:space="preserve"> </w:t>
      </w:r>
      <w:r w:rsidR="001C18C1" w:rsidRPr="008F2DCD">
        <w:t>url</w:t>
      </w:r>
      <w:r w:rsidR="00D603BC">
        <w:t>s</w:t>
      </w:r>
      <w:r w:rsidR="001C18C1" w:rsidRPr="008F2DCD">
        <w:t xml:space="preserve"> for links and media, text for hashtags, and screen</w:t>
      </w:r>
      <w:r w:rsidR="008F2DCD" w:rsidRPr="008F2DCD">
        <w:t xml:space="preserve"> </w:t>
      </w:r>
      <w:r w:rsidR="001C18C1" w:rsidRPr="008F2DCD">
        <w:t>name mentions</w:t>
      </w:r>
      <w:r w:rsidR="008F2DCD" w:rsidRPr="008F2DCD">
        <w:t>)</w:t>
      </w:r>
      <w:r w:rsidR="001C18C1" w:rsidRPr="008F2DCD">
        <w:t xml:space="preserve"> must match</w:t>
      </w:r>
      <w:r w:rsidR="005422C4">
        <w:t xml:space="preserve"> at least one</w:t>
      </w:r>
      <w:r w:rsidRPr="008F2DCD">
        <w:t xml:space="preserve"> food-related </w:t>
      </w:r>
      <w:r w:rsidR="005F3942" w:rsidRPr="008F2DCD">
        <w:t>keyword</w:t>
      </w:r>
      <w:r w:rsidRPr="008F2DCD">
        <w:t xml:space="preserve"> (we </w:t>
      </w:r>
      <w:r w:rsidR="005F3942" w:rsidRPr="008F2DCD">
        <w:t>scraped a</w:t>
      </w:r>
      <w:r w:rsidR="00D603BC">
        <w:t>n English</w:t>
      </w:r>
      <w:r w:rsidR="005F3942" w:rsidRPr="008F2DCD">
        <w:t xml:space="preserve"> dictionary </w:t>
      </w:r>
      <w:r w:rsidR="000B553C">
        <w:t>to</w:t>
      </w:r>
      <w:r w:rsidRPr="008F2DCD">
        <w:t xml:space="preserve"> this </w:t>
      </w:r>
      <w:r w:rsidR="00A619DF">
        <w:t>purpose</w:t>
      </w:r>
      <w:r w:rsidRPr="008F2DCD">
        <w:t>)</w:t>
      </w:r>
      <w:r w:rsidR="001C18C1" w:rsidRPr="008F2DCD">
        <w:t>.</w:t>
      </w:r>
      <w:r w:rsidR="0070533D">
        <w:t xml:space="preserve"> The second is on the language of the tweet, which must be English. Last</w:t>
      </w:r>
      <w:r w:rsidR="00D603BC">
        <w:t xml:space="preserve"> filter is</w:t>
      </w:r>
      <w:r>
        <w:t xml:space="preserve"> on the </w:t>
      </w:r>
      <w:r w:rsidR="005F3942">
        <w:t xml:space="preserve">minimum </w:t>
      </w:r>
      <w:r>
        <w:t>number of retweets</w:t>
      </w:r>
      <w:r w:rsidR="005F3942">
        <w:t>: in fact, t</w:t>
      </w:r>
      <w:r>
        <w:t>o</w:t>
      </w:r>
      <w:r w:rsidR="00D603BC">
        <w:t xml:space="preserve"> form</w:t>
      </w:r>
      <w:r>
        <w:t xml:space="preserve"> a balanced sample we want to bi-partiton the space of our tweets into ‘viral’ and ‘no</w:t>
      </w:r>
      <w:r w:rsidR="00D603BC">
        <w:t>n</w:t>
      </w:r>
      <w:r>
        <w:t>_viral’ elements with same weight</w:t>
      </w:r>
      <w:r w:rsidR="00BE6527">
        <w:t>. S</w:t>
      </w:r>
      <w:r w:rsidR="00D603BC">
        <w:t>o</w:t>
      </w:r>
      <w:r w:rsidR="0096604A">
        <w:t>,</w:t>
      </w:r>
      <w:r w:rsidR="00D603BC">
        <w:t xml:space="preserve"> </w:t>
      </w:r>
      <w:r w:rsidR="00BE6527">
        <w:t>as</w:t>
      </w:r>
      <w:r w:rsidR="0096604A">
        <w:t xml:space="preserve"> non-viral tweets outnumber by far the viral ones, </w:t>
      </w:r>
      <w:r w:rsidR="00D603BC">
        <w:t>after a first download for the popular ones (</w:t>
      </w:r>
      <w:r w:rsidR="00D603BC">
        <w:rPr>
          <w:rFonts w:cstheme="minorHAnsi"/>
        </w:rPr>
        <w:t>≥</w:t>
      </w:r>
      <w:r w:rsidR="00D603BC">
        <w:t>1000 retweets), we count</w:t>
      </w:r>
      <w:r w:rsidR="00A00380">
        <w:t>ed</w:t>
      </w:r>
      <w:r w:rsidR="00D603BC">
        <w:t xml:space="preserve"> them and proceed</w:t>
      </w:r>
      <w:r w:rsidR="00A00380">
        <w:t>ed</w:t>
      </w:r>
      <w:r w:rsidR="00D603BC">
        <w:t xml:space="preserve"> with a second run where we remove</w:t>
      </w:r>
      <w:r w:rsidR="00A00380">
        <w:t>d</w:t>
      </w:r>
      <w:r w:rsidR="00D603BC">
        <w:t xml:space="preserve"> </w:t>
      </w:r>
      <w:r w:rsidR="00A00380">
        <w:t>the</w:t>
      </w:r>
      <w:r w:rsidR="007A4177">
        <w:t xml:space="preserve"> </w:t>
      </w:r>
      <w:r w:rsidR="00A00380">
        <w:t xml:space="preserve">retweet </w:t>
      </w:r>
      <w:r w:rsidR="007A4177">
        <w:t>limit</w:t>
      </w:r>
      <w:r w:rsidR="0070533D">
        <w:t xml:space="preserve">, </w:t>
      </w:r>
      <w:r w:rsidR="00BE6527">
        <w:t>add</w:t>
      </w:r>
      <w:r w:rsidR="00A00380">
        <w:t>ing</w:t>
      </w:r>
      <w:r w:rsidR="00BE6527">
        <w:t xml:space="preserve"> </w:t>
      </w:r>
      <w:r w:rsidR="0070533D">
        <w:t>instead a max</w:t>
      </w:r>
      <w:r w:rsidR="00BE6527">
        <w:t xml:space="preserve"> download</w:t>
      </w:r>
      <w:r w:rsidR="007A4177">
        <w:t xml:space="preserve"> limit</w:t>
      </w:r>
      <w:r w:rsidR="00BE6527">
        <w:t xml:space="preserve"> for the number of tweets</w:t>
      </w:r>
      <w:r w:rsidR="007A4177">
        <w:t>,</w:t>
      </w:r>
      <w:r w:rsidR="00D603BC">
        <w:t xml:space="preserve"> </w:t>
      </w:r>
      <w:r w:rsidR="0070533D">
        <w:t xml:space="preserve">set </w:t>
      </w:r>
      <w:r w:rsidR="00D603BC">
        <w:t xml:space="preserve">equal to the previous count. </w:t>
      </w:r>
    </w:p>
    <w:p w14:paraId="440AA0FE" w14:textId="60323A72" w:rsidR="000A2FF0" w:rsidRDefault="005F1795" w:rsidP="0096604A">
      <w:pPr>
        <w:pStyle w:val="NoSpacing"/>
        <w:jc w:val="both"/>
      </w:pPr>
      <w:r w:rsidRPr="005F3942">
        <w:t xml:space="preserve">Finally, we made sure not </w:t>
      </w:r>
      <w:r w:rsidR="00131B19">
        <w:t xml:space="preserve">to consider the same tweet </w:t>
      </w:r>
      <w:r w:rsidRPr="005F3942">
        <w:t>twice</w:t>
      </w:r>
      <w:r w:rsidR="006370EB">
        <w:t>, thus removing</w:t>
      </w:r>
      <w:r w:rsidR="00D603BC">
        <w:t xml:space="preserve"> duplicates</w:t>
      </w:r>
      <w:r w:rsidR="006370EB">
        <w:t xml:space="preserve"> (by </w:t>
      </w:r>
      <w:r w:rsidR="00131B19">
        <w:t xml:space="preserve">tweet </w:t>
      </w:r>
      <w:r w:rsidR="00C75A5A">
        <w:t>id</w:t>
      </w:r>
      <w:r w:rsidR="006370EB">
        <w:t>)</w:t>
      </w:r>
      <w:r w:rsidRPr="005F3942">
        <w:t>.</w:t>
      </w:r>
    </w:p>
    <w:p w14:paraId="7BEE74BF" w14:textId="1C6114A6" w:rsidR="00AF722A" w:rsidRDefault="00AF722A" w:rsidP="0096604A">
      <w:pPr>
        <w:pStyle w:val="NoSpacing"/>
        <w:jc w:val="both"/>
      </w:pPr>
      <w:r>
        <w:t xml:space="preserve">The final dataset counts </w:t>
      </w:r>
      <w:r w:rsidR="00F7785E">
        <w:rPr>
          <w:highlight w:val="yellow"/>
        </w:rPr>
        <w:t>129Kx2</w:t>
      </w:r>
      <w:bookmarkStart w:id="0" w:name="_GoBack"/>
      <w:bookmarkEnd w:id="0"/>
      <w:r w:rsidRPr="006370EB">
        <w:rPr>
          <w:highlight w:val="yellow"/>
        </w:rPr>
        <w:t xml:space="preserve"> </w:t>
      </w:r>
      <w:r w:rsidR="006370EB" w:rsidRPr="006370EB">
        <w:rPr>
          <w:highlight w:val="yellow"/>
        </w:rPr>
        <w:t>(1GB)</w:t>
      </w:r>
      <w:r w:rsidR="006370EB">
        <w:t xml:space="preserve"> </w:t>
      </w:r>
      <w:r>
        <w:t>tweets, of which almost 50% are viral and 50% are non-viral.</w:t>
      </w:r>
    </w:p>
    <w:p w14:paraId="66CEF6DB" w14:textId="371573B7" w:rsidR="000A2FF0" w:rsidRPr="00040138" w:rsidRDefault="00AF722A" w:rsidP="000A2FF0">
      <w:pPr>
        <w:pStyle w:val="NoSpacing"/>
        <w:jc w:val="both"/>
      </w:pPr>
      <w:r>
        <w:lastRenderedPageBreak/>
        <w:t>We</w:t>
      </w:r>
      <w:r w:rsidR="000A2FF0">
        <w:t xml:space="preserve"> </w:t>
      </w:r>
      <w:r>
        <w:t xml:space="preserve">randomly </w:t>
      </w:r>
      <w:r w:rsidR="000A2FF0">
        <w:t>split</w:t>
      </w:r>
      <w:r>
        <w:t xml:space="preserve"> the data</w:t>
      </w:r>
      <w:r w:rsidR="000A2FF0">
        <w:t xml:space="preserve"> into train and test set, and on the former we have applied a </w:t>
      </w:r>
      <w:r w:rsidR="000A2FF0" w:rsidRPr="00B35313">
        <w:rPr>
          <w:highlight w:val="yellow"/>
        </w:rPr>
        <w:t>k-fold cross validation</w:t>
      </w:r>
      <w:r w:rsidR="000A2FF0">
        <w:t>, to make the estimation of our model</w:t>
      </w:r>
      <w:r>
        <w:t>s</w:t>
      </w:r>
      <w:r w:rsidR="000A2FF0">
        <w:t xml:space="preserve"> more robust.</w:t>
      </w:r>
    </w:p>
    <w:p w14:paraId="2750118C" w14:textId="77777777" w:rsidR="000A2FF0" w:rsidRDefault="000A2FF0" w:rsidP="000A2FF0">
      <w:pPr>
        <w:pStyle w:val="NoSpacing"/>
        <w:rPr>
          <w:b/>
          <w:bCs/>
          <w:sz w:val="28"/>
          <w:szCs w:val="28"/>
        </w:rPr>
      </w:pPr>
    </w:p>
    <w:p w14:paraId="1139B086" w14:textId="6F5E86C5" w:rsidR="00EB5877" w:rsidRPr="00EB5877" w:rsidRDefault="00EB5877" w:rsidP="00EB5877">
      <w:pPr>
        <w:pStyle w:val="NoSpacing"/>
        <w:jc w:val="both"/>
        <w:rPr>
          <w:rFonts w:cstheme="minorHAnsi"/>
          <w:color w:val="FF0000"/>
          <w:lang w:val="en-US"/>
        </w:rPr>
      </w:pPr>
      <w:r w:rsidRPr="00EB5877">
        <w:rPr>
          <w:rFonts w:cstheme="minorHAnsi"/>
          <w:color w:val="FF0000"/>
          <w:lang w:val="en-US"/>
        </w:rPr>
        <w:t xml:space="preserve">A lot of factors can affect engagement for a verified user’s Tweet — and they may be completely different from the things that affect Tweets coming from other user groups. As a starting point, we looked for Tweets with specific, measurable features. These are the “hard features” of Twitter: </w:t>
      </w:r>
      <w:r w:rsidRPr="00EB5877">
        <w:rPr>
          <w:rFonts w:cstheme="minorHAnsi"/>
          <w:b/>
          <w:color w:val="FF0000"/>
          <w:lang w:val="en-US"/>
        </w:rPr>
        <w:t>photos, hashtags, links, videos, tweets containing a number or a digit</w:t>
      </w:r>
      <w:r>
        <w:rPr>
          <w:rFonts w:cstheme="minorHAnsi"/>
          <w:color w:val="FF0000"/>
          <w:lang w:val="en-US"/>
        </w:rPr>
        <w:t>.</w:t>
      </w:r>
    </w:p>
    <w:p w14:paraId="44D23779" w14:textId="6D35D048" w:rsidR="00EB5877" w:rsidRPr="00EB5877" w:rsidRDefault="00EB5877" w:rsidP="00EB5877">
      <w:pPr>
        <w:pStyle w:val="NoSpacing"/>
        <w:jc w:val="both"/>
        <w:rPr>
          <w:rFonts w:cstheme="minorHAnsi"/>
          <w:color w:val="FF0000"/>
          <w:lang w:val="en-US"/>
        </w:rPr>
      </w:pPr>
      <w:r w:rsidRPr="00EB5877">
        <w:rPr>
          <w:rFonts w:cstheme="minorHAnsi"/>
          <w:color w:val="FF0000"/>
          <w:lang w:val="en-US"/>
        </w:rPr>
        <w:t>We analyzed the content of over 2 million Tweets sent by thousands of verified users across different fields over the course of a month. We looked at the numbers of Retweets in that dataset with the specific features mentioned above, and compared that to the average numbers of Retweets for that collection of accounts during that period. In other words, the baseline we compared to was the numbers of Tweets that each user would expect to get anyway. This helps us identify which features within a Tweet have the greatest impact on average Retweets.</w:t>
      </w:r>
    </w:p>
    <w:p w14:paraId="55F76385" w14:textId="77777777" w:rsidR="00EB5877" w:rsidRPr="00EB5877" w:rsidRDefault="00EB5877" w:rsidP="00EB5877">
      <w:pPr>
        <w:pStyle w:val="NoSpacing"/>
        <w:jc w:val="both"/>
        <w:rPr>
          <w:rFonts w:cstheme="minorHAnsi"/>
          <w:color w:val="FF0000"/>
          <w:lang w:val="en-US"/>
        </w:rPr>
      </w:pPr>
      <w:r w:rsidRPr="00EB5877">
        <w:rPr>
          <w:rFonts w:cstheme="minorHAnsi"/>
          <w:color w:val="FF0000"/>
          <w:lang w:val="en-US"/>
        </w:rPr>
        <w:t>The fact is, people don’t engage equally with every Tweet. But now we can confirm that adding video, links and photos all result in an impressive boost in the number of Retweets.</w:t>
      </w:r>
    </w:p>
    <w:p w14:paraId="0EB1B977" w14:textId="77777777" w:rsidR="00EB5877" w:rsidRPr="00EB5877" w:rsidRDefault="00EB5877" w:rsidP="00EB5877">
      <w:pPr>
        <w:pStyle w:val="NoSpacing"/>
        <w:jc w:val="both"/>
        <w:rPr>
          <w:rFonts w:eastAsia="Times New Roman" w:cstheme="minorHAnsi"/>
          <w:color w:val="FF0000"/>
          <w:lang w:val="en-US"/>
        </w:rPr>
      </w:pPr>
      <w:r w:rsidRPr="00EB5877">
        <w:rPr>
          <w:rFonts w:eastAsia="Times New Roman" w:cstheme="minorHAnsi"/>
          <w:color w:val="FF0000"/>
          <w:lang w:val="en-US"/>
        </w:rPr>
        <w:t>This chart shows the results of a selection of Tweet features, which vary by each industry. Because we are looking at verified accounts that typically have thousands of followers, just about every Tweet results in Retweets, but some see higher levels of retweeting.</w:t>
      </w:r>
    </w:p>
    <w:p w14:paraId="1EE8F521" w14:textId="77777777" w:rsidR="00EB5877" w:rsidRPr="00EB5877" w:rsidRDefault="00EB5877" w:rsidP="00EB5877">
      <w:pPr>
        <w:pStyle w:val="NoSpacing"/>
        <w:rPr>
          <w:b/>
          <w:bCs/>
          <w:sz w:val="28"/>
          <w:szCs w:val="28"/>
          <w:lang w:val="en-US"/>
        </w:rPr>
      </w:pPr>
    </w:p>
    <w:p w14:paraId="1FDCE142" w14:textId="5771B8FA" w:rsidR="003868DE" w:rsidRDefault="003868DE" w:rsidP="001738B4">
      <w:pPr>
        <w:pStyle w:val="NoSpacing"/>
        <w:numPr>
          <w:ilvl w:val="0"/>
          <w:numId w:val="3"/>
        </w:numPr>
        <w:rPr>
          <w:b/>
          <w:bCs/>
          <w:sz w:val="28"/>
          <w:szCs w:val="28"/>
        </w:rPr>
      </w:pPr>
      <w:r w:rsidRPr="003868DE">
        <w:rPr>
          <w:b/>
          <w:bCs/>
          <w:sz w:val="28"/>
          <w:szCs w:val="28"/>
        </w:rPr>
        <w:t>Description of indices to measure the quality of the solution provided</w:t>
      </w:r>
      <w:r w:rsidR="001738B4">
        <w:rPr>
          <w:b/>
          <w:bCs/>
          <w:sz w:val="28"/>
          <w:szCs w:val="28"/>
        </w:rPr>
        <w:t xml:space="preserve"> &amp; e</w:t>
      </w:r>
      <w:r w:rsidRPr="001738B4">
        <w:rPr>
          <w:b/>
          <w:bCs/>
          <w:sz w:val="28"/>
          <w:szCs w:val="28"/>
        </w:rPr>
        <w:t>xperimental procedure for measuring effectiveness</w:t>
      </w:r>
    </w:p>
    <w:p w14:paraId="0FC5789A" w14:textId="088885FD" w:rsidR="00853850" w:rsidRPr="00853850" w:rsidRDefault="00DE20B8" w:rsidP="00853850">
      <w:pPr>
        <w:pStyle w:val="NoSpacing"/>
        <w:ind w:left="720"/>
        <w:rPr>
          <w:highlight w:val="yellow"/>
        </w:rPr>
      </w:pPr>
      <w:hyperlink r:id="rId9" w:history="1">
        <w:r w:rsidR="00853850" w:rsidRPr="00853850">
          <w:rPr>
            <w:highlight w:val="yellow"/>
          </w:rPr>
          <w:t>https://en.wikipedia.org/wiki/Evaluation_of_binary_classifiers</w:t>
        </w:r>
      </w:hyperlink>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389"/>
        <w:gridCol w:w="2469"/>
      </w:tblGrid>
      <w:tr w:rsidR="00A936B0" w:rsidRPr="00A936B0" w14:paraId="6D3FC184" w14:textId="77777777" w:rsidTr="00A936B0">
        <w:trPr>
          <w:jc w:val="center"/>
        </w:trPr>
        <w:tc>
          <w:tcPr>
            <w:tcW w:w="0" w:type="auto"/>
            <w:shd w:val="clear" w:color="auto" w:fill="4472C4" w:themeFill="accent1"/>
            <w:hideMark/>
          </w:tcPr>
          <w:p w14:paraId="2FF0B1DB" w14:textId="77777777" w:rsidR="00A936B0" w:rsidRPr="00A936B0" w:rsidRDefault="00A936B0" w:rsidP="00A936B0">
            <w:pPr>
              <w:jc w:val="right"/>
              <w:rPr>
                <w:rFonts w:ascii="Times New Roman" w:eastAsia="Times New Roman" w:hAnsi="Times New Roman" w:cs="Times New Roman"/>
                <w:b/>
                <w:bCs/>
                <w:color w:val="FFFFFF" w:themeColor="background1"/>
                <w:sz w:val="24"/>
                <w:szCs w:val="24"/>
                <w:lang w:val="en-US"/>
              </w:rPr>
            </w:pPr>
            <w:r w:rsidRPr="00A936B0">
              <w:rPr>
                <w:rFonts w:ascii="Times New Roman" w:eastAsia="Times New Roman" w:hAnsi="Times New Roman" w:cs="Times New Roman"/>
                <w:b/>
                <w:bCs/>
                <w:color w:val="FFFFFF" w:themeColor="background1"/>
                <w:sz w:val="24"/>
                <w:szCs w:val="24"/>
                <w:lang w:val="en-US"/>
              </w:rPr>
              <w:t>Assigned</w:t>
            </w:r>
          </w:p>
          <w:p w14:paraId="3FE3F0FB" w14:textId="77777777" w:rsidR="00A936B0" w:rsidRPr="00A936B0" w:rsidRDefault="00A936B0" w:rsidP="00A936B0">
            <w:pP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color w:val="FFFFFF" w:themeColor="background1"/>
                <w:sz w:val="24"/>
                <w:szCs w:val="24"/>
                <w:lang w:val="en-US"/>
              </w:rPr>
              <w:t>Actual</w:t>
            </w:r>
          </w:p>
        </w:tc>
        <w:tc>
          <w:tcPr>
            <w:tcW w:w="0" w:type="auto"/>
            <w:vAlign w:val="center"/>
            <w:hideMark/>
          </w:tcPr>
          <w:p w14:paraId="26A09F88" w14:textId="51F6856D"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positive</w:t>
            </w:r>
          </w:p>
        </w:tc>
        <w:tc>
          <w:tcPr>
            <w:tcW w:w="0" w:type="auto"/>
            <w:vAlign w:val="center"/>
            <w:hideMark/>
          </w:tcPr>
          <w:p w14:paraId="7B14EFC8" w14:textId="79697891"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negative</w:t>
            </w:r>
          </w:p>
        </w:tc>
      </w:tr>
      <w:tr w:rsidR="00A936B0" w:rsidRPr="00A936B0" w14:paraId="64CDE27A" w14:textId="77777777" w:rsidTr="00A936B0">
        <w:trPr>
          <w:jc w:val="center"/>
        </w:trPr>
        <w:tc>
          <w:tcPr>
            <w:tcW w:w="0" w:type="auto"/>
            <w:hideMark/>
          </w:tcPr>
          <w:p w14:paraId="41EFDA84" w14:textId="5E4347F0"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positive</w:t>
            </w:r>
          </w:p>
        </w:tc>
        <w:tc>
          <w:tcPr>
            <w:tcW w:w="0" w:type="auto"/>
            <w:hideMark/>
          </w:tcPr>
          <w:p w14:paraId="299ED3A5" w14:textId="562BA6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positive</w:t>
            </w:r>
          </w:p>
        </w:tc>
        <w:tc>
          <w:tcPr>
            <w:tcW w:w="0" w:type="auto"/>
            <w:hideMark/>
          </w:tcPr>
          <w:p w14:paraId="4D2A24AD" w14:textId="639A38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negative</w:t>
            </w:r>
          </w:p>
        </w:tc>
      </w:tr>
      <w:tr w:rsidR="00A936B0" w:rsidRPr="00A936B0" w14:paraId="1EB826C3" w14:textId="77777777" w:rsidTr="00A936B0">
        <w:trPr>
          <w:jc w:val="center"/>
        </w:trPr>
        <w:tc>
          <w:tcPr>
            <w:tcW w:w="0" w:type="auto"/>
            <w:hideMark/>
          </w:tcPr>
          <w:p w14:paraId="49765629" w14:textId="2E714E48"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negative</w:t>
            </w:r>
          </w:p>
        </w:tc>
        <w:tc>
          <w:tcPr>
            <w:tcW w:w="0" w:type="auto"/>
            <w:hideMark/>
          </w:tcPr>
          <w:p w14:paraId="5BD435B0" w14:textId="4BD4FBB8"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positive</w:t>
            </w:r>
          </w:p>
        </w:tc>
        <w:tc>
          <w:tcPr>
            <w:tcW w:w="0" w:type="auto"/>
            <w:hideMark/>
          </w:tcPr>
          <w:p w14:paraId="771C961F" w14:textId="77777777"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negative</w:t>
            </w:r>
          </w:p>
        </w:tc>
      </w:tr>
    </w:tbl>
    <w:p w14:paraId="26C13137" w14:textId="77777777" w:rsidR="00853850" w:rsidRPr="001738B4" w:rsidRDefault="00853850" w:rsidP="00853850">
      <w:pPr>
        <w:pStyle w:val="NoSpacing"/>
        <w:ind w:left="720"/>
        <w:rPr>
          <w:b/>
          <w:bCs/>
          <w:sz w:val="28"/>
          <w:szCs w:val="28"/>
        </w:rPr>
      </w:pPr>
    </w:p>
    <w:p w14:paraId="3A1FF0B7" w14:textId="40D22896" w:rsidR="003868DE" w:rsidRDefault="001738B4" w:rsidP="00223A8C">
      <w:pPr>
        <w:pStyle w:val="NoSpacing"/>
        <w:numPr>
          <w:ilvl w:val="0"/>
          <w:numId w:val="3"/>
        </w:numPr>
        <w:rPr>
          <w:b/>
          <w:bCs/>
          <w:sz w:val="28"/>
          <w:szCs w:val="28"/>
        </w:rPr>
      </w:pPr>
      <w:r>
        <w:rPr>
          <w:b/>
          <w:bCs/>
          <w:sz w:val="28"/>
          <w:szCs w:val="28"/>
        </w:rPr>
        <w:t xml:space="preserve">Conclusions - </w:t>
      </w:r>
      <w:r w:rsidR="003868DE" w:rsidRPr="003868DE">
        <w:rPr>
          <w:b/>
          <w:bCs/>
          <w:sz w:val="28"/>
          <w:szCs w:val="28"/>
        </w:rPr>
        <w:t>Discussion of results of the application of the model</w:t>
      </w:r>
    </w:p>
    <w:p w14:paraId="596BCD32" w14:textId="734F5C19" w:rsidR="001738B4" w:rsidRPr="003868DE" w:rsidRDefault="001738B4" w:rsidP="00223A8C">
      <w:pPr>
        <w:pStyle w:val="NoSpacing"/>
        <w:numPr>
          <w:ilvl w:val="0"/>
          <w:numId w:val="3"/>
        </w:numPr>
        <w:rPr>
          <w:b/>
          <w:bCs/>
          <w:sz w:val="28"/>
          <w:szCs w:val="28"/>
        </w:rPr>
      </w:pPr>
      <w:r>
        <w:rPr>
          <w:b/>
          <w:bCs/>
          <w:sz w:val="28"/>
          <w:szCs w:val="28"/>
        </w:rPr>
        <w:t>Fu</w:t>
      </w:r>
      <w:r w:rsidR="00E85807">
        <w:rPr>
          <w:b/>
          <w:bCs/>
          <w:sz w:val="28"/>
          <w:szCs w:val="28"/>
        </w:rPr>
        <w:t>ture developments and improvements</w:t>
      </w:r>
    </w:p>
    <w:p w14:paraId="19066310" w14:textId="6A2000B5" w:rsidR="003868DE" w:rsidRDefault="00D41F9C" w:rsidP="00223A8C">
      <w:pPr>
        <w:pStyle w:val="NoSpacing"/>
      </w:pPr>
      <w:r>
        <w:t>Raise</w:t>
      </w:r>
      <w:r w:rsidRPr="00D41F9C">
        <w:t xml:space="preserve"> awareness</w:t>
      </w:r>
      <w:r>
        <w:t xml:space="preserve"> </w:t>
      </w:r>
    </w:p>
    <w:p w14:paraId="68C80761" w14:textId="77777777" w:rsidR="008474D5" w:rsidRPr="00D41F9C" w:rsidRDefault="008474D5" w:rsidP="00223A8C">
      <w:pPr>
        <w:pStyle w:val="NoSpacing"/>
        <w:rPr>
          <w:b/>
          <w:bCs/>
          <w:sz w:val="28"/>
          <w:szCs w:val="28"/>
        </w:rPr>
      </w:pPr>
    </w:p>
    <w:p w14:paraId="37E8D57B" w14:textId="093895C4" w:rsidR="003868DE" w:rsidRPr="003868DE" w:rsidRDefault="003868DE" w:rsidP="00223A8C">
      <w:pPr>
        <w:pStyle w:val="NoSpacing"/>
        <w:numPr>
          <w:ilvl w:val="0"/>
          <w:numId w:val="3"/>
        </w:numPr>
        <w:rPr>
          <w:b/>
          <w:bCs/>
          <w:sz w:val="28"/>
          <w:szCs w:val="28"/>
        </w:rPr>
      </w:pPr>
      <w:r>
        <w:rPr>
          <w:b/>
          <w:bCs/>
          <w:sz w:val="28"/>
          <w:szCs w:val="28"/>
        </w:rPr>
        <w:t>References</w:t>
      </w:r>
    </w:p>
    <w:p w14:paraId="25A97517" w14:textId="07C56841" w:rsidR="003868DE" w:rsidRPr="00223A8C" w:rsidRDefault="003868DE" w:rsidP="00223A8C">
      <w:pPr>
        <w:pStyle w:val="NoSpacing"/>
        <w:numPr>
          <w:ilvl w:val="0"/>
          <w:numId w:val="4"/>
        </w:numPr>
        <w:rPr>
          <w:rFonts w:asciiTheme="majorHAnsi" w:hAnsiTheme="majorHAnsi" w:cstheme="majorHAnsi"/>
          <w:color w:val="222222"/>
          <w:sz w:val="20"/>
          <w:szCs w:val="20"/>
        </w:rPr>
      </w:pPr>
      <w:r w:rsidRPr="00223A8C">
        <w:rPr>
          <w:rFonts w:asciiTheme="majorHAnsi" w:hAnsiTheme="majorHAnsi" w:cstheme="majorHAnsi"/>
          <w:color w:val="222222"/>
          <w:sz w:val="20"/>
          <w:szCs w:val="20"/>
        </w:rPr>
        <w:t xml:space="preserve">Jenders, M., Kasneci, G., &amp; Naumann, F. (2013, May). Analyzing and predicting viral tweets. In </w:t>
      </w:r>
      <w:r w:rsidRPr="00223A8C">
        <w:rPr>
          <w:rFonts w:asciiTheme="majorHAnsi" w:hAnsiTheme="majorHAnsi" w:cstheme="majorHAnsi"/>
          <w:i/>
          <w:iCs/>
          <w:color w:val="222222"/>
          <w:sz w:val="20"/>
          <w:szCs w:val="20"/>
        </w:rPr>
        <w:t>Proceedings of the 22nd international conference on world wide web</w:t>
      </w:r>
      <w:r w:rsidRPr="00223A8C">
        <w:rPr>
          <w:rFonts w:asciiTheme="majorHAnsi" w:hAnsiTheme="majorHAnsi" w:cstheme="majorHAnsi"/>
          <w:color w:val="222222"/>
          <w:sz w:val="20"/>
          <w:szCs w:val="20"/>
        </w:rPr>
        <w:t xml:space="preserve"> (pp. 657-664).</w:t>
      </w:r>
    </w:p>
    <w:p w14:paraId="6BD06EE5" w14:textId="77777777" w:rsidR="00223A8C" w:rsidRDefault="00223A8C" w:rsidP="00223A8C">
      <w:pPr>
        <w:pStyle w:val="NoSpacing"/>
        <w:numPr>
          <w:ilvl w:val="0"/>
          <w:numId w:val="4"/>
        </w:numPr>
        <w:rPr>
          <w:rFonts w:asciiTheme="majorHAnsi" w:eastAsia="Times New Roman" w:hAnsiTheme="majorHAnsi" w:cstheme="majorHAnsi"/>
          <w:sz w:val="20"/>
          <w:szCs w:val="20"/>
          <w:lang w:val="en-US"/>
        </w:rPr>
      </w:pPr>
      <w:r w:rsidRPr="00223A8C">
        <w:rPr>
          <w:rFonts w:asciiTheme="majorHAnsi" w:eastAsia="Times New Roman" w:hAnsiTheme="majorHAnsi" w:cstheme="majorHAnsi"/>
          <w:sz w:val="20"/>
          <w:szCs w:val="20"/>
          <w:lang w:val="en-US"/>
        </w:rPr>
        <w:t xml:space="preserve">Fiok, K., Karwowski, W., Gutierrez, E., &amp; Ahram, T. (2020). Predicting the volume of response to tweets posted by a single Twitter account. </w:t>
      </w:r>
      <w:r w:rsidRPr="00223A8C">
        <w:rPr>
          <w:rFonts w:asciiTheme="majorHAnsi" w:eastAsia="Times New Roman" w:hAnsiTheme="majorHAnsi" w:cstheme="majorHAnsi"/>
          <w:i/>
          <w:iCs/>
          <w:sz w:val="20"/>
          <w:szCs w:val="20"/>
          <w:lang w:val="en-US"/>
        </w:rPr>
        <w:t>Symmetry</w:t>
      </w:r>
      <w:r w:rsidRPr="00223A8C">
        <w:rPr>
          <w:rFonts w:asciiTheme="majorHAnsi" w:eastAsia="Times New Roman" w:hAnsiTheme="majorHAnsi" w:cstheme="majorHAnsi"/>
          <w:sz w:val="20"/>
          <w:szCs w:val="20"/>
          <w:lang w:val="en-US"/>
        </w:rPr>
        <w:t xml:space="preserve">, </w:t>
      </w:r>
      <w:r w:rsidRPr="00223A8C">
        <w:rPr>
          <w:rFonts w:asciiTheme="majorHAnsi" w:eastAsia="Times New Roman" w:hAnsiTheme="majorHAnsi" w:cstheme="majorHAnsi"/>
          <w:i/>
          <w:iCs/>
          <w:sz w:val="20"/>
          <w:szCs w:val="20"/>
          <w:lang w:val="en-US"/>
        </w:rPr>
        <w:t>12</w:t>
      </w:r>
      <w:r w:rsidRPr="00223A8C">
        <w:rPr>
          <w:rFonts w:asciiTheme="majorHAnsi" w:eastAsia="Times New Roman" w:hAnsiTheme="majorHAnsi" w:cstheme="majorHAnsi"/>
          <w:sz w:val="20"/>
          <w:szCs w:val="20"/>
          <w:lang w:val="en-US"/>
        </w:rPr>
        <w:t>(6), 1054.</w:t>
      </w:r>
    </w:p>
    <w:p w14:paraId="1F2A00B4" w14:textId="4DBB5578" w:rsidR="006D27FC" w:rsidRPr="000E5558" w:rsidRDefault="00DE20B8" w:rsidP="000E5558">
      <w:pPr>
        <w:pStyle w:val="NoSpacing"/>
        <w:numPr>
          <w:ilvl w:val="0"/>
          <w:numId w:val="4"/>
        </w:numPr>
        <w:rPr>
          <w:rFonts w:asciiTheme="majorHAnsi" w:eastAsia="Times New Roman" w:hAnsiTheme="majorHAnsi" w:cstheme="majorHAnsi"/>
          <w:sz w:val="20"/>
          <w:szCs w:val="20"/>
          <w:lang w:val="en-US"/>
        </w:rPr>
      </w:pPr>
      <w:hyperlink r:id="rId10" w:history="1">
        <w:r w:rsidR="006D27FC" w:rsidRPr="006D2AAF">
          <w:rPr>
            <w:rStyle w:val="Hyperlink"/>
            <w:rFonts w:asciiTheme="majorHAnsi" w:eastAsia="Times New Roman" w:hAnsiTheme="majorHAnsi" w:cstheme="majorHAnsi"/>
            <w:sz w:val="20"/>
            <w:szCs w:val="20"/>
            <w:lang w:val="en-US"/>
          </w:rPr>
          <w:t>http://belindazeng.github.io/goingviral/</w:t>
        </w:r>
      </w:hyperlink>
    </w:p>
    <w:p w14:paraId="49ED841A" w14:textId="5AECED48" w:rsidR="006D27FC" w:rsidRPr="000E5558" w:rsidRDefault="00DE20B8" w:rsidP="006D27FC">
      <w:pPr>
        <w:pStyle w:val="NoSpacing"/>
        <w:numPr>
          <w:ilvl w:val="0"/>
          <w:numId w:val="4"/>
        </w:numPr>
        <w:rPr>
          <w:rFonts w:asciiTheme="majorHAnsi" w:eastAsia="Times New Roman" w:hAnsiTheme="majorHAnsi" w:cstheme="majorHAnsi"/>
          <w:sz w:val="20"/>
          <w:szCs w:val="20"/>
          <w:lang w:val="en-US"/>
        </w:rPr>
      </w:pPr>
      <w:hyperlink r:id="rId11" w:history="1">
        <w:r w:rsidR="006D27FC" w:rsidRPr="006D2AAF">
          <w:rPr>
            <w:rStyle w:val="Hyperlink"/>
            <w:rFonts w:asciiTheme="majorHAnsi" w:eastAsia="Times New Roman" w:hAnsiTheme="majorHAnsi" w:cstheme="majorHAnsi"/>
            <w:sz w:val="20"/>
            <w:szCs w:val="20"/>
            <w:lang w:val="en-US"/>
          </w:rPr>
          <w:t>https://towardsdatascience.com/using-data-science-to-predict-viral-tweets-615b0acc2e1e</w:t>
        </w:r>
      </w:hyperlink>
    </w:p>
    <w:p w14:paraId="654ED5AD" w14:textId="4A54A6ED" w:rsidR="00426178" w:rsidRDefault="00DE20B8" w:rsidP="00426178">
      <w:pPr>
        <w:pStyle w:val="NoSpacing"/>
        <w:numPr>
          <w:ilvl w:val="0"/>
          <w:numId w:val="4"/>
        </w:numPr>
        <w:rPr>
          <w:rFonts w:asciiTheme="majorHAnsi" w:eastAsia="Times New Roman" w:hAnsiTheme="majorHAnsi" w:cstheme="majorHAnsi"/>
          <w:sz w:val="20"/>
          <w:szCs w:val="20"/>
          <w:lang w:val="en-US"/>
        </w:rPr>
      </w:pPr>
      <w:hyperlink r:id="rId12" w:history="1">
        <w:r w:rsidR="006D27FC" w:rsidRPr="006D2AAF">
          <w:rPr>
            <w:rStyle w:val="Hyperlink"/>
            <w:rFonts w:asciiTheme="majorHAnsi" w:eastAsia="Times New Roman" w:hAnsiTheme="majorHAnsi" w:cstheme="majorHAnsi"/>
            <w:sz w:val="20"/>
            <w:szCs w:val="20"/>
            <w:lang w:val="en-US"/>
          </w:rPr>
          <w:t>https://towardsdatascience.com/extracting-data-from-twitter-using-python-5ab67bff553a</w:t>
        </w:r>
      </w:hyperlink>
    </w:p>
    <w:p w14:paraId="3CC22872" w14:textId="465F5325" w:rsidR="006D27FC" w:rsidRPr="000E5558" w:rsidRDefault="00DE20B8" w:rsidP="000E5558">
      <w:pPr>
        <w:pStyle w:val="NoSpacing"/>
        <w:numPr>
          <w:ilvl w:val="0"/>
          <w:numId w:val="4"/>
        </w:numPr>
        <w:rPr>
          <w:rFonts w:asciiTheme="majorHAnsi" w:eastAsia="Times New Roman" w:hAnsiTheme="majorHAnsi" w:cstheme="majorHAnsi"/>
          <w:sz w:val="20"/>
          <w:szCs w:val="20"/>
          <w:lang w:val="en-US"/>
        </w:rPr>
      </w:pPr>
      <w:hyperlink r:id="rId13" w:history="1">
        <w:r w:rsidR="006D27FC" w:rsidRPr="006D2AAF">
          <w:rPr>
            <w:rStyle w:val="Hyperlink"/>
            <w:rFonts w:asciiTheme="majorHAnsi" w:eastAsia="Times New Roman" w:hAnsiTheme="majorHAnsi" w:cstheme="majorHAnsi"/>
            <w:sz w:val="20"/>
            <w:szCs w:val="20"/>
            <w:lang w:val="en-US"/>
          </w:rPr>
          <w:t>https://towardsdatascience.com/how-to-scrape-tweets-from-twitter-59287e20f0f1</w:t>
        </w:r>
      </w:hyperlink>
    </w:p>
    <w:p w14:paraId="014C3B75" w14:textId="7B35E562" w:rsidR="00426178" w:rsidRDefault="00DE20B8" w:rsidP="00426178">
      <w:pPr>
        <w:pStyle w:val="NoSpacing"/>
        <w:numPr>
          <w:ilvl w:val="0"/>
          <w:numId w:val="4"/>
        </w:numPr>
        <w:rPr>
          <w:rFonts w:asciiTheme="majorHAnsi" w:eastAsia="Times New Roman" w:hAnsiTheme="majorHAnsi" w:cstheme="majorHAnsi"/>
          <w:sz w:val="20"/>
          <w:szCs w:val="20"/>
          <w:lang w:val="en-US"/>
        </w:rPr>
      </w:pPr>
      <w:hyperlink r:id="rId14" w:history="1">
        <w:r w:rsidR="002C2E07" w:rsidRPr="006D2AAF">
          <w:rPr>
            <w:rStyle w:val="Hyperlink"/>
            <w:rFonts w:asciiTheme="majorHAnsi" w:eastAsia="Times New Roman" w:hAnsiTheme="majorHAnsi" w:cstheme="majorHAnsi"/>
            <w:sz w:val="20"/>
            <w:szCs w:val="20"/>
            <w:lang w:val="en-US"/>
          </w:rPr>
          <w:t>https://www.sciencedirect.com/science/article/abs/pii/S0957417420306096</w:t>
        </w:r>
      </w:hyperlink>
    </w:p>
    <w:p w14:paraId="0B3E41CB" w14:textId="2620498A" w:rsidR="002C2E07" w:rsidRDefault="00DE20B8" w:rsidP="002C2E07">
      <w:pPr>
        <w:pStyle w:val="NoSpacing"/>
        <w:numPr>
          <w:ilvl w:val="0"/>
          <w:numId w:val="4"/>
        </w:numPr>
        <w:rPr>
          <w:rFonts w:asciiTheme="majorHAnsi" w:eastAsia="Times New Roman" w:hAnsiTheme="majorHAnsi" w:cstheme="majorHAnsi"/>
          <w:sz w:val="20"/>
          <w:szCs w:val="20"/>
          <w:lang w:val="en-US"/>
        </w:rPr>
      </w:pPr>
      <w:hyperlink r:id="rId15" w:history="1">
        <w:r w:rsidR="000E5558" w:rsidRPr="006D2AAF">
          <w:rPr>
            <w:rStyle w:val="Hyperlink"/>
            <w:rFonts w:asciiTheme="majorHAnsi" w:eastAsia="Times New Roman" w:hAnsiTheme="majorHAnsi" w:cstheme="majorHAnsi"/>
            <w:sz w:val="20"/>
            <w:szCs w:val="20"/>
            <w:lang w:val="en-US"/>
          </w:rPr>
          <w:t>https://blog.twitter.com/official/en_us/a/2014/what-fuels-a-tweets-engagement.html</w:t>
        </w:r>
      </w:hyperlink>
    </w:p>
    <w:p w14:paraId="52058A68" w14:textId="7175D8F4" w:rsidR="000E5558" w:rsidRDefault="00DE20B8" w:rsidP="00CB748B">
      <w:pPr>
        <w:pStyle w:val="NoSpacing"/>
        <w:numPr>
          <w:ilvl w:val="0"/>
          <w:numId w:val="4"/>
        </w:numPr>
        <w:rPr>
          <w:rFonts w:asciiTheme="majorHAnsi" w:eastAsia="Times New Roman" w:hAnsiTheme="majorHAnsi" w:cstheme="majorHAnsi"/>
          <w:sz w:val="20"/>
          <w:szCs w:val="20"/>
          <w:lang w:val="en-US"/>
        </w:rPr>
      </w:pPr>
      <w:hyperlink r:id="rId16" w:history="1">
        <w:r w:rsidR="00CB748B" w:rsidRPr="00432AA6">
          <w:rPr>
            <w:rStyle w:val="Hyperlink"/>
            <w:rFonts w:asciiTheme="majorHAnsi" w:eastAsia="Times New Roman" w:hAnsiTheme="majorHAnsi" w:cstheme="majorHAnsi"/>
            <w:sz w:val="20"/>
            <w:szCs w:val="20"/>
            <w:lang w:val="en-US"/>
          </w:rPr>
          <w:t>https://www.learndatasci.com/glossary/binary-classification/</w:t>
        </w:r>
      </w:hyperlink>
    </w:p>
    <w:p w14:paraId="1B15AABD" w14:textId="77777777" w:rsidR="00CB748B" w:rsidRPr="00223A8C" w:rsidRDefault="00CB748B" w:rsidP="00CB748B">
      <w:pPr>
        <w:pStyle w:val="NoSpacing"/>
        <w:numPr>
          <w:ilvl w:val="0"/>
          <w:numId w:val="4"/>
        </w:numPr>
        <w:rPr>
          <w:rFonts w:asciiTheme="majorHAnsi" w:eastAsia="Times New Roman" w:hAnsiTheme="majorHAnsi" w:cstheme="majorHAnsi"/>
          <w:sz w:val="20"/>
          <w:szCs w:val="20"/>
          <w:lang w:val="en-US"/>
        </w:rPr>
      </w:pPr>
    </w:p>
    <w:p w14:paraId="29901097" w14:textId="77777777" w:rsidR="00223A8C" w:rsidRDefault="00223A8C" w:rsidP="0044114B">
      <w:pPr>
        <w:autoSpaceDE w:val="0"/>
        <w:autoSpaceDN w:val="0"/>
        <w:adjustRightInd w:val="0"/>
        <w:spacing w:after="0" w:line="240" w:lineRule="auto"/>
        <w:rPr>
          <w:rFonts w:ascii="CMR10" w:hAnsi="CMR10" w:cs="CMR10"/>
          <w:sz w:val="20"/>
          <w:szCs w:val="20"/>
        </w:rPr>
      </w:pPr>
    </w:p>
    <w:sectPr w:rsidR="00223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7B9B3" w14:textId="77777777" w:rsidR="00DE20B8" w:rsidRDefault="00DE20B8" w:rsidP="00857796">
      <w:pPr>
        <w:spacing w:after="0" w:line="240" w:lineRule="auto"/>
      </w:pPr>
      <w:r>
        <w:separator/>
      </w:r>
    </w:p>
  </w:endnote>
  <w:endnote w:type="continuationSeparator" w:id="0">
    <w:p w14:paraId="2457B958" w14:textId="77777777" w:rsidR="00DE20B8" w:rsidRDefault="00DE20B8" w:rsidP="0085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B4636" w14:textId="77777777" w:rsidR="00DE20B8" w:rsidRDefault="00DE20B8" w:rsidP="00857796">
      <w:pPr>
        <w:spacing w:after="0" w:line="240" w:lineRule="auto"/>
      </w:pPr>
      <w:r>
        <w:separator/>
      </w:r>
    </w:p>
  </w:footnote>
  <w:footnote w:type="continuationSeparator" w:id="0">
    <w:p w14:paraId="68C2E487" w14:textId="77777777" w:rsidR="00DE20B8" w:rsidRDefault="00DE20B8" w:rsidP="00857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947D1"/>
    <w:multiLevelType w:val="hybridMultilevel"/>
    <w:tmpl w:val="A6FA33B2"/>
    <w:lvl w:ilvl="0" w:tplc="0410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FA06FE7"/>
    <w:multiLevelType w:val="hybridMultilevel"/>
    <w:tmpl w:val="8530F890"/>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379BC"/>
    <w:multiLevelType w:val="hybridMultilevel"/>
    <w:tmpl w:val="EEE8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A1A56"/>
    <w:multiLevelType w:val="hybridMultilevel"/>
    <w:tmpl w:val="CCE6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51796"/>
    <w:multiLevelType w:val="hybridMultilevel"/>
    <w:tmpl w:val="6DAA7B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B4345E"/>
    <w:multiLevelType w:val="hybridMultilevel"/>
    <w:tmpl w:val="4EFA58F8"/>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740D3B"/>
    <w:multiLevelType w:val="hybridMultilevel"/>
    <w:tmpl w:val="6944B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3915"/>
    <w:multiLevelType w:val="hybridMultilevel"/>
    <w:tmpl w:val="ECB0BD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9B52FC"/>
    <w:multiLevelType w:val="multilevel"/>
    <w:tmpl w:val="BA1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21EEF"/>
    <w:multiLevelType w:val="hybridMultilevel"/>
    <w:tmpl w:val="F2F2C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3"/>
  </w:num>
  <w:num w:numId="5">
    <w:abstractNumId w:val="2"/>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27"/>
    <w:rsid w:val="000079B9"/>
    <w:rsid w:val="000162EB"/>
    <w:rsid w:val="00017D7C"/>
    <w:rsid w:val="00024D85"/>
    <w:rsid w:val="00031430"/>
    <w:rsid w:val="000339C8"/>
    <w:rsid w:val="00040138"/>
    <w:rsid w:val="00050E22"/>
    <w:rsid w:val="00066BA5"/>
    <w:rsid w:val="0007319F"/>
    <w:rsid w:val="000A2FF0"/>
    <w:rsid w:val="000B553C"/>
    <w:rsid w:val="000E0F85"/>
    <w:rsid w:val="000E5558"/>
    <w:rsid w:val="000F711D"/>
    <w:rsid w:val="00131B19"/>
    <w:rsid w:val="001738B4"/>
    <w:rsid w:val="001A0AC3"/>
    <w:rsid w:val="001A588E"/>
    <w:rsid w:val="001C169E"/>
    <w:rsid w:val="001C18C1"/>
    <w:rsid w:val="001E21FF"/>
    <w:rsid w:val="001F176C"/>
    <w:rsid w:val="0020787E"/>
    <w:rsid w:val="00223A8C"/>
    <w:rsid w:val="00223AB6"/>
    <w:rsid w:val="00244A84"/>
    <w:rsid w:val="00245B04"/>
    <w:rsid w:val="00264E6E"/>
    <w:rsid w:val="00271BC9"/>
    <w:rsid w:val="00290621"/>
    <w:rsid w:val="002C2E07"/>
    <w:rsid w:val="002C71F5"/>
    <w:rsid w:val="002E7257"/>
    <w:rsid w:val="00300F82"/>
    <w:rsid w:val="00311438"/>
    <w:rsid w:val="00321FF5"/>
    <w:rsid w:val="003256CF"/>
    <w:rsid w:val="00337A75"/>
    <w:rsid w:val="00344528"/>
    <w:rsid w:val="00360592"/>
    <w:rsid w:val="003868DE"/>
    <w:rsid w:val="003B10C8"/>
    <w:rsid w:val="003C7BCD"/>
    <w:rsid w:val="00402F7D"/>
    <w:rsid w:val="00426178"/>
    <w:rsid w:val="0044114B"/>
    <w:rsid w:val="004542E2"/>
    <w:rsid w:val="00454762"/>
    <w:rsid w:val="00457BDF"/>
    <w:rsid w:val="005162CE"/>
    <w:rsid w:val="005422C4"/>
    <w:rsid w:val="00550521"/>
    <w:rsid w:val="00554C54"/>
    <w:rsid w:val="00577F55"/>
    <w:rsid w:val="005A1DB1"/>
    <w:rsid w:val="005A3AD8"/>
    <w:rsid w:val="005F1795"/>
    <w:rsid w:val="005F3942"/>
    <w:rsid w:val="005F61A0"/>
    <w:rsid w:val="006016C3"/>
    <w:rsid w:val="0061057A"/>
    <w:rsid w:val="00636BF2"/>
    <w:rsid w:val="006370EB"/>
    <w:rsid w:val="0065738F"/>
    <w:rsid w:val="00670CFA"/>
    <w:rsid w:val="00675F14"/>
    <w:rsid w:val="00683F14"/>
    <w:rsid w:val="006B48F5"/>
    <w:rsid w:val="006D1AB4"/>
    <w:rsid w:val="006D27FC"/>
    <w:rsid w:val="00701752"/>
    <w:rsid w:val="0070533D"/>
    <w:rsid w:val="00714C8F"/>
    <w:rsid w:val="00737BB4"/>
    <w:rsid w:val="007564CE"/>
    <w:rsid w:val="00772F89"/>
    <w:rsid w:val="007A4177"/>
    <w:rsid w:val="00803C87"/>
    <w:rsid w:val="008474D5"/>
    <w:rsid w:val="008516D5"/>
    <w:rsid w:val="00853850"/>
    <w:rsid w:val="00857796"/>
    <w:rsid w:val="0086221E"/>
    <w:rsid w:val="00866029"/>
    <w:rsid w:val="008A6525"/>
    <w:rsid w:val="008C28FE"/>
    <w:rsid w:val="008D6408"/>
    <w:rsid w:val="008D6A27"/>
    <w:rsid w:val="008D7461"/>
    <w:rsid w:val="008E6A16"/>
    <w:rsid w:val="008F2DCD"/>
    <w:rsid w:val="00900830"/>
    <w:rsid w:val="00925E9A"/>
    <w:rsid w:val="00951020"/>
    <w:rsid w:val="0095525F"/>
    <w:rsid w:val="009604D6"/>
    <w:rsid w:val="0096604A"/>
    <w:rsid w:val="009965EC"/>
    <w:rsid w:val="009A113B"/>
    <w:rsid w:val="009C1B51"/>
    <w:rsid w:val="009C37E1"/>
    <w:rsid w:val="009E4955"/>
    <w:rsid w:val="00A00380"/>
    <w:rsid w:val="00A173D9"/>
    <w:rsid w:val="00A37C37"/>
    <w:rsid w:val="00A619DF"/>
    <w:rsid w:val="00A74FAE"/>
    <w:rsid w:val="00A936B0"/>
    <w:rsid w:val="00AB7485"/>
    <w:rsid w:val="00AD7423"/>
    <w:rsid w:val="00AF722A"/>
    <w:rsid w:val="00B14DA1"/>
    <w:rsid w:val="00B35313"/>
    <w:rsid w:val="00B402A2"/>
    <w:rsid w:val="00B5460F"/>
    <w:rsid w:val="00BB139B"/>
    <w:rsid w:val="00BD7E85"/>
    <w:rsid w:val="00BE6527"/>
    <w:rsid w:val="00C17578"/>
    <w:rsid w:val="00C37C34"/>
    <w:rsid w:val="00C75A5A"/>
    <w:rsid w:val="00C75BF5"/>
    <w:rsid w:val="00CA6742"/>
    <w:rsid w:val="00CB748B"/>
    <w:rsid w:val="00CC5019"/>
    <w:rsid w:val="00CE0215"/>
    <w:rsid w:val="00CF7496"/>
    <w:rsid w:val="00D11A95"/>
    <w:rsid w:val="00D32712"/>
    <w:rsid w:val="00D41F9C"/>
    <w:rsid w:val="00D42D24"/>
    <w:rsid w:val="00D603BC"/>
    <w:rsid w:val="00DE19A9"/>
    <w:rsid w:val="00DE20B8"/>
    <w:rsid w:val="00E14D91"/>
    <w:rsid w:val="00E24D3B"/>
    <w:rsid w:val="00E41060"/>
    <w:rsid w:val="00E733F1"/>
    <w:rsid w:val="00E74FCE"/>
    <w:rsid w:val="00E83681"/>
    <w:rsid w:val="00E85807"/>
    <w:rsid w:val="00E86C83"/>
    <w:rsid w:val="00E97B8F"/>
    <w:rsid w:val="00EB5877"/>
    <w:rsid w:val="00F14D09"/>
    <w:rsid w:val="00F17848"/>
    <w:rsid w:val="00F7785E"/>
    <w:rsid w:val="00F85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ED13"/>
  <w15:chartTrackingRefBased/>
  <w15:docId w15:val="{7302F069-18F2-4885-8A94-54D6D52A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B58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1D"/>
    <w:pPr>
      <w:ind w:left="720"/>
      <w:contextualSpacing/>
    </w:pPr>
  </w:style>
  <w:style w:type="character" w:styleId="Hyperlink">
    <w:name w:val="Hyperlink"/>
    <w:basedOn w:val="DefaultParagraphFont"/>
    <w:uiPriority w:val="99"/>
    <w:unhideWhenUsed/>
    <w:rsid w:val="00803C87"/>
    <w:rPr>
      <w:color w:val="0000FF"/>
      <w:u w:val="single"/>
    </w:rPr>
  </w:style>
  <w:style w:type="paragraph" w:styleId="NoSpacing">
    <w:name w:val="No Spacing"/>
    <w:uiPriority w:val="1"/>
    <w:qFormat/>
    <w:rsid w:val="00040138"/>
    <w:pPr>
      <w:spacing w:after="0" w:line="240" w:lineRule="auto"/>
    </w:pPr>
  </w:style>
  <w:style w:type="character" w:customStyle="1" w:styleId="Heading4Char">
    <w:name w:val="Heading 4 Char"/>
    <w:basedOn w:val="DefaultParagraphFont"/>
    <w:link w:val="Heading4"/>
    <w:uiPriority w:val="9"/>
    <w:rsid w:val="00EB587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B58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A936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936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2835">
      <w:bodyDiv w:val="1"/>
      <w:marLeft w:val="0"/>
      <w:marRight w:val="0"/>
      <w:marTop w:val="0"/>
      <w:marBottom w:val="0"/>
      <w:divBdr>
        <w:top w:val="none" w:sz="0" w:space="0" w:color="auto"/>
        <w:left w:val="none" w:sz="0" w:space="0" w:color="auto"/>
        <w:bottom w:val="none" w:sz="0" w:space="0" w:color="auto"/>
        <w:right w:val="none" w:sz="0" w:space="0" w:color="auto"/>
      </w:divBdr>
      <w:divsChild>
        <w:div w:id="492796206">
          <w:marLeft w:val="0"/>
          <w:marRight w:val="0"/>
          <w:marTop w:val="0"/>
          <w:marBottom w:val="0"/>
          <w:divBdr>
            <w:top w:val="none" w:sz="0" w:space="0" w:color="auto"/>
            <w:left w:val="none" w:sz="0" w:space="0" w:color="auto"/>
            <w:bottom w:val="none" w:sz="0" w:space="0" w:color="auto"/>
            <w:right w:val="none" w:sz="0" w:space="0" w:color="auto"/>
          </w:divBdr>
          <w:divsChild>
            <w:div w:id="2104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5157">
      <w:bodyDiv w:val="1"/>
      <w:marLeft w:val="0"/>
      <w:marRight w:val="0"/>
      <w:marTop w:val="0"/>
      <w:marBottom w:val="0"/>
      <w:divBdr>
        <w:top w:val="none" w:sz="0" w:space="0" w:color="auto"/>
        <w:left w:val="none" w:sz="0" w:space="0" w:color="auto"/>
        <w:bottom w:val="none" w:sz="0" w:space="0" w:color="auto"/>
        <w:right w:val="none" w:sz="0" w:space="0" w:color="auto"/>
      </w:divBdr>
      <w:divsChild>
        <w:div w:id="1250458920">
          <w:marLeft w:val="480"/>
          <w:marRight w:val="0"/>
          <w:marTop w:val="0"/>
          <w:marBottom w:val="0"/>
          <w:divBdr>
            <w:top w:val="none" w:sz="0" w:space="0" w:color="auto"/>
            <w:left w:val="none" w:sz="0" w:space="0" w:color="auto"/>
            <w:bottom w:val="none" w:sz="0" w:space="0" w:color="auto"/>
            <w:right w:val="none" w:sz="0" w:space="0" w:color="auto"/>
          </w:divBdr>
        </w:div>
        <w:div w:id="200291952">
          <w:marLeft w:val="0"/>
          <w:marRight w:val="480"/>
          <w:marTop w:val="0"/>
          <w:marBottom w:val="0"/>
          <w:divBdr>
            <w:top w:val="none" w:sz="0" w:space="0" w:color="auto"/>
            <w:left w:val="none" w:sz="0" w:space="0" w:color="auto"/>
            <w:bottom w:val="none" w:sz="0" w:space="0" w:color="auto"/>
            <w:right w:val="none" w:sz="0" w:space="0" w:color="auto"/>
          </w:divBdr>
        </w:div>
      </w:divsChild>
    </w:div>
    <w:div w:id="861820451">
      <w:bodyDiv w:val="1"/>
      <w:marLeft w:val="0"/>
      <w:marRight w:val="0"/>
      <w:marTop w:val="0"/>
      <w:marBottom w:val="0"/>
      <w:divBdr>
        <w:top w:val="none" w:sz="0" w:space="0" w:color="auto"/>
        <w:left w:val="none" w:sz="0" w:space="0" w:color="auto"/>
        <w:bottom w:val="none" w:sz="0" w:space="0" w:color="auto"/>
        <w:right w:val="none" w:sz="0" w:space="0" w:color="auto"/>
      </w:divBdr>
      <w:divsChild>
        <w:div w:id="402877379">
          <w:marLeft w:val="0"/>
          <w:marRight w:val="0"/>
          <w:marTop w:val="0"/>
          <w:marBottom w:val="0"/>
          <w:divBdr>
            <w:top w:val="none" w:sz="0" w:space="0" w:color="auto"/>
            <w:left w:val="none" w:sz="0" w:space="0" w:color="auto"/>
            <w:bottom w:val="none" w:sz="0" w:space="0" w:color="auto"/>
            <w:right w:val="none" w:sz="0" w:space="0" w:color="auto"/>
          </w:divBdr>
        </w:div>
      </w:divsChild>
    </w:div>
    <w:div w:id="1534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spoilage" TargetMode="External"/><Relationship Id="rId13" Type="http://schemas.openxmlformats.org/officeDocument/2006/relationships/hyperlink" Target="https://towardsdatascience.com/how-to-scrape-tweets-from-twitter-59287e20f0f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ood_preservation" TargetMode="External"/><Relationship Id="rId12" Type="http://schemas.openxmlformats.org/officeDocument/2006/relationships/hyperlink" Target="https://towardsdatascience.com/extracting-data-from-twitter-using-python-5ab67bff553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arndatasci.com/glossary/binary-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using-data-science-to-predict-viral-tweets-615b0acc2e1e" TargetMode="External"/><Relationship Id="rId5" Type="http://schemas.openxmlformats.org/officeDocument/2006/relationships/footnotes" Target="footnotes.xml"/><Relationship Id="rId15" Type="http://schemas.openxmlformats.org/officeDocument/2006/relationships/hyperlink" Target="https://blog.twitter.com/official/en_us/a/2014/what-fuels-a-tweets-engagement.html" TargetMode="External"/><Relationship Id="rId10" Type="http://schemas.openxmlformats.org/officeDocument/2006/relationships/hyperlink" Target="http://belindazeng.github.io/goingviral/" TargetMode="External"/><Relationship Id="rId4" Type="http://schemas.openxmlformats.org/officeDocument/2006/relationships/webSettings" Target="webSettings.xml"/><Relationship Id="rId9" Type="http://schemas.openxmlformats.org/officeDocument/2006/relationships/hyperlink" Target="https://en.wikipedia.org/wiki/Evaluation_of_binary_classifiers" TargetMode="External"/><Relationship Id="rId14" Type="http://schemas.openxmlformats.org/officeDocument/2006/relationships/hyperlink" Target="https://www.sciencedirect.com/science/article/abs/pii/S0957417420306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2</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PIVIDORI MATTIA</dc:creator>
  <cp:keywords/>
  <dc:description/>
  <cp:lastModifiedBy>m pv</cp:lastModifiedBy>
  <cp:revision>146</cp:revision>
  <dcterms:created xsi:type="dcterms:W3CDTF">2022-01-24T08:13:00Z</dcterms:created>
  <dcterms:modified xsi:type="dcterms:W3CDTF">2022-01-26T22:58:00Z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etDate">
    <vt:lpwstr>2022-01-24T08:16:02Z</vt:lpwstr>
  </property>
  <property fmtid="{D5CDD505-2E9C-101B-9397-08002B2CF9AE}" pid="4" name="MSIP_Label_5f5fe31f-9de1-4167-a753-111c0df8115f_Method">
    <vt:lpwstr>Privileged</vt:lpwstr>
  </property>
  <property fmtid="{D5CDD505-2E9C-101B-9397-08002B2CF9AE}" pid="5" name="MSIP_Label_5f5fe31f-9de1-4167-a753-111c0df8115f_Name">
    <vt:lpwstr>5f5fe31f-9de1-4167-a753-111c0df8115f</vt:lpwstr>
  </property>
  <property fmtid="{D5CDD505-2E9C-101B-9397-08002B2CF9AE}" pid="6" name="MSIP_Label_5f5fe31f-9de1-4167-a753-111c0df8115f_SiteId">
    <vt:lpwstr>cc4baf00-15c9-48dd-9f59-88c98bde2be7</vt:lpwstr>
  </property>
  <property fmtid="{D5CDD505-2E9C-101B-9397-08002B2CF9AE}" pid="7" name="MSIP_Label_5f5fe31f-9de1-4167-a753-111c0df8115f_ActionId">
    <vt:lpwstr>f42f9c0c-8b72-4ec5-a308-f80cced9beb8</vt:lpwstr>
  </property>
  <property fmtid="{D5CDD505-2E9C-101B-9397-08002B2CF9AE}" pid="8" name="MSIP_Label_5f5fe31f-9de1-4167-a753-111c0df8115f_ContentBits">
    <vt:lpwstr>0</vt:lpwstr>
  </property>
</Properties>
</file>