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8500" w14:textId="7489803B" w:rsidR="00B84550" w:rsidRDefault="009B52F3" w:rsidP="009B52F3">
      <w:pPr>
        <w:pStyle w:val="Title"/>
        <w:rPr>
          <w:lang w:val="fr-BE"/>
        </w:rPr>
      </w:pPr>
      <w:r>
        <w:rPr>
          <w:lang w:val="fr-BE"/>
        </w:rPr>
        <w:t>Helbet</w:t>
      </w:r>
    </w:p>
    <w:p w14:paraId="08B9E50C" w14:textId="5CECD60D" w:rsidR="002968A1" w:rsidRPr="002968A1" w:rsidRDefault="002968A1" w:rsidP="00F93166">
      <w:pPr>
        <w:pStyle w:val="Subtitle"/>
        <w:rPr>
          <w:lang w:val="fr-BE"/>
        </w:rPr>
      </w:pPr>
      <w:r>
        <w:rPr>
          <w:lang w:val="fr-BE"/>
        </w:rPr>
        <w:t>Dans le cadre du cours de programmation mobile I</w:t>
      </w:r>
    </w:p>
    <w:sdt>
      <w:sdtPr>
        <w:rPr>
          <w:caps w:val="0"/>
          <w:color w:val="auto"/>
          <w:spacing w:val="0"/>
          <w:sz w:val="20"/>
          <w:szCs w:val="20"/>
        </w:rPr>
        <w:id w:val="-1314874518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</w:rPr>
      </w:sdtEndPr>
      <w:sdtContent>
        <w:p w14:paraId="4F683BCE" w14:textId="4A05B76B" w:rsidR="00A44F5E" w:rsidRPr="00252DBE" w:rsidRDefault="00252DBE" w:rsidP="00A44F5E">
          <w:pPr>
            <w:pStyle w:val="TOCHeading"/>
            <w:rPr>
              <w:lang w:val="fr-BE"/>
            </w:rPr>
          </w:pPr>
          <w:r>
            <w:rPr>
              <w:lang w:val="fr-BE"/>
            </w:rPr>
            <w:t>Table des matières</w:t>
          </w:r>
        </w:p>
        <w:p w14:paraId="563FB3D6" w14:textId="093416D7" w:rsidR="00CE041A" w:rsidRDefault="00A44F5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96740" w:history="1">
            <w:r w:rsidR="00CE041A" w:rsidRPr="00517C4A">
              <w:rPr>
                <w:rStyle w:val="Hyperlink"/>
                <w:noProof/>
                <w:lang w:val="fr-BE"/>
              </w:rPr>
              <w:t>Introduction</w:t>
            </w:r>
            <w:r w:rsidR="00CE041A">
              <w:rPr>
                <w:noProof/>
                <w:webHidden/>
              </w:rPr>
              <w:tab/>
            </w:r>
            <w:r w:rsidR="00CE041A">
              <w:rPr>
                <w:noProof/>
                <w:webHidden/>
              </w:rPr>
              <w:fldChar w:fldCharType="begin"/>
            </w:r>
            <w:r w:rsidR="00CE041A">
              <w:rPr>
                <w:noProof/>
                <w:webHidden/>
              </w:rPr>
              <w:instrText xml:space="preserve"> PAGEREF _Toc135996740 \h </w:instrText>
            </w:r>
            <w:r w:rsidR="00CE041A">
              <w:rPr>
                <w:noProof/>
                <w:webHidden/>
              </w:rPr>
            </w:r>
            <w:r w:rsidR="00CE041A">
              <w:rPr>
                <w:noProof/>
                <w:webHidden/>
              </w:rPr>
              <w:fldChar w:fldCharType="separate"/>
            </w:r>
            <w:r w:rsidR="00CE041A">
              <w:rPr>
                <w:noProof/>
                <w:webHidden/>
              </w:rPr>
              <w:t>2</w:t>
            </w:r>
            <w:r w:rsidR="00CE041A">
              <w:rPr>
                <w:noProof/>
                <w:webHidden/>
              </w:rPr>
              <w:fldChar w:fldCharType="end"/>
            </w:r>
          </w:hyperlink>
        </w:p>
        <w:p w14:paraId="64E30922" w14:textId="7E34D33D" w:rsidR="00CE041A" w:rsidRDefault="00CE041A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/>
              <w14:ligatures w14:val="standardContextual"/>
            </w:rPr>
          </w:pPr>
          <w:hyperlink w:anchor="_Toc135996741" w:history="1">
            <w:r w:rsidRPr="00517C4A">
              <w:rPr>
                <w:rStyle w:val="Hyperlink"/>
                <w:noProof/>
                <w:lang w:val="fr-BE"/>
              </w:rPr>
              <w:t>Description des 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48DF" w14:textId="19E759BA" w:rsidR="00CE041A" w:rsidRDefault="00CE041A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/>
              <w14:ligatures w14:val="standardContextual"/>
            </w:rPr>
          </w:pPr>
          <w:hyperlink w:anchor="_Toc135996742" w:history="1">
            <w:r w:rsidRPr="00517C4A">
              <w:rPr>
                <w:rStyle w:val="Hyperlink"/>
                <w:noProof/>
                <w:lang w:val="fr-BE"/>
              </w:rPr>
              <w:t>Langages de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85F4" w14:textId="3284D467" w:rsidR="00CE041A" w:rsidRDefault="00CE041A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/>
              <w14:ligatures w14:val="standardContextual"/>
            </w:rPr>
          </w:pPr>
          <w:hyperlink w:anchor="_Toc135996743" w:history="1">
            <w:r w:rsidRPr="00517C4A">
              <w:rPr>
                <w:rStyle w:val="Hyperlink"/>
                <w:noProof/>
                <w:lang w:val="fr-BE"/>
              </w:rPr>
              <w:t>Système de 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9ADB1" w14:textId="34CD9D1D" w:rsidR="00CE041A" w:rsidRDefault="00CE041A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/>
              <w14:ligatures w14:val="standardContextual"/>
            </w:rPr>
          </w:pPr>
          <w:hyperlink w:anchor="_Toc135996744" w:history="1">
            <w:r w:rsidRPr="00517C4A">
              <w:rPr>
                <w:rStyle w:val="Hyperlink"/>
                <w:noProof/>
                <w:lang w:val="fr-BE"/>
              </w:rPr>
              <w:t>Service de stockage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4727" w14:textId="681A194C" w:rsidR="00CE041A" w:rsidRDefault="00CE041A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/>
              <w14:ligatures w14:val="standardContextual"/>
            </w:rPr>
          </w:pPr>
          <w:hyperlink w:anchor="_Toc135996745" w:history="1">
            <w:r w:rsidRPr="00517C4A">
              <w:rPr>
                <w:rStyle w:val="Hyperlink"/>
                <w:noProof/>
                <w:lang w:val="fr-BE"/>
              </w:rPr>
              <w:t>Service de données dynamiques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B7391" w14:textId="08277971" w:rsidR="00CE041A" w:rsidRDefault="00CE041A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lang/>
              <w14:ligatures w14:val="standardContextual"/>
            </w:rPr>
          </w:pPr>
          <w:hyperlink w:anchor="_Toc135996746" w:history="1">
            <w:r w:rsidRPr="00517C4A">
              <w:rPr>
                <w:rStyle w:val="Hyperlink"/>
                <w:noProof/>
                <w:lang w:val="fr-BE"/>
              </w:rPr>
              <w:t>Bibliothèques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D57B1" w14:textId="5811BA27" w:rsidR="00CE041A" w:rsidRDefault="00CE041A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/>
              <w14:ligatures w14:val="standardContextual"/>
            </w:rPr>
          </w:pPr>
          <w:hyperlink w:anchor="_Toc135996747" w:history="1">
            <w:r w:rsidRPr="00517C4A">
              <w:rPr>
                <w:rStyle w:val="Hyperlink"/>
                <w:noProof/>
                <w:lang w:val="fr-BE"/>
              </w:rPr>
              <w:t>AndroidX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0F39" w14:textId="6C38FDD0" w:rsidR="00CE041A" w:rsidRDefault="00CE041A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/>
              <w14:ligatures w14:val="standardContextual"/>
            </w:rPr>
          </w:pPr>
          <w:hyperlink w:anchor="_Toc135996748" w:history="1">
            <w:r w:rsidRPr="00517C4A">
              <w:rPr>
                <w:rStyle w:val="Hyperlink"/>
                <w:noProof/>
                <w:lang w:val="fr-BE"/>
              </w:rPr>
              <w:t>AndroidX - 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C32A" w14:textId="086FD063" w:rsidR="00CE041A" w:rsidRDefault="00CE041A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/>
              <w14:ligatures w14:val="standardContextual"/>
            </w:rPr>
          </w:pPr>
          <w:hyperlink w:anchor="_Toc135996749" w:history="1">
            <w:r w:rsidRPr="00517C4A">
              <w:rPr>
                <w:rStyle w:val="Hyperlink"/>
                <w:noProof/>
                <w:lang w:val="fr-BE"/>
              </w:rPr>
              <w:t>Volley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A0AB5" w14:textId="48F9C753" w:rsidR="00CE041A" w:rsidRDefault="00CE041A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/>
              <w14:ligatures w14:val="standardContextual"/>
            </w:rPr>
          </w:pPr>
          <w:hyperlink w:anchor="_Toc135996750" w:history="1">
            <w:r w:rsidRPr="00517C4A">
              <w:rPr>
                <w:rStyle w:val="Hyperlink"/>
                <w:noProof/>
                <w:lang w:val="fr-BE"/>
              </w:rPr>
              <w:t>Firebase - 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9A3AF" w14:textId="4F3083D9" w:rsidR="00CE041A" w:rsidRDefault="00CE041A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lang/>
              <w14:ligatures w14:val="standardContextual"/>
            </w:rPr>
          </w:pPr>
          <w:hyperlink w:anchor="_Toc135996751" w:history="1">
            <w:r w:rsidRPr="00517C4A">
              <w:rPr>
                <w:rStyle w:val="Hyperlink"/>
                <w:noProof/>
                <w:lang w:val="fr-BE"/>
              </w:rPr>
              <w:t>Firebase -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959ED" w14:textId="4044639C" w:rsidR="00CE041A" w:rsidRDefault="00CE041A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/>
              <w14:ligatures w14:val="standardContextual"/>
            </w:rPr>
          </w:pPr>
          <w:hyperlink w:anchor="_Toc135996752" w:history="1">
            <w:r w:rsidRPr="00517C4A">
              <w:rPr>
                <w:rStyle w:val="Hyperlink"/>
                <w:noProof/>
                <w:lang w:val="fr-BE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B9B69" w14:textId="65094201" w:rsidR="00CE041A" w:rsidRDefault="00CE041A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/>
              <w14:ligatures w14:val="standardContextual"/>
            </w:rPr>
          </w:pPr>
          <w:hyperlink w:anchor="_Toc135996753" w:history="1">
            <w:r w:rsidRPr="00517C4A">
              <w:rPr>
                <w:rStyle w:val="Hyperlink"/>
                <w:noProof/>
                <w:lang w:val="fr-BE"/>
              </w:rPr>
              <w:t>UI/UX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5DB78" w14:textId="51796E13" w:rsidR="00CE041A" w:rsidRDefault="00CE041A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/>
              <w14:ligatures w14:val="standardContextual"/>
            </w:rPr>
          </w:pPr>
          <w:hyperlink w:anchor="_Toc135996754" w:history="1">
            <w:r w:rsidRPr="00517C4A">
              <w:rPr>
                <w:rStyle w:val="Hyperlink"/>
                <w:noProof/>
                <w:lang w:val="fr-BE"/>
              </w:rPr>
              <w:t>Limitations et développement futur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159A4" w14:textId="50CD0ED0" w:rsidR="00CE041A" w:rsidRDefault="00CE041A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/>
              <w14:ligatures w14:val="standardContextual"/>
            </w:rPr>
          </w:pPr>
          <w:hyperlink w:anchor="_Toc135996755" w:history="1">
            <w:r w:rsidRPr="00517C4A">
              <w:rPr>
                <w:rStyle w:val="Hyperlink"/>
                <w:noProof/>
                <w:lang w:val="fr-BE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_Toc135996755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43BC3" w14:textId="4268DA9F" w:rsidR="00A44F5E" w:rsidRPr="002968A1" w:rsidRDefault="00A44F5E" w:rsidP="00A44F5E">
          <w:r>
            <w:rPr>
              <w:b/>
              <w:bCs/>
              <w:noProof/>
            </w:rPr>
            <w:fldChar w:fldCharType="end"/>
          </w:r>
        </w:p>
      </w:sdtContent>
    </w:sdt>
    <w:p w14:paraId="403D611C" w14:textId="63243F29" w:rsidR="000A15F1" w:rsidRDefault="000A15F1">
      <w:pPr>
        <w:rPr>
          <w:lang w:val="fr-BE"/>
        </w:rPr>
      </w:pPr>
      <w:r>
        <w:rPr>
          <w:lang w:val="fr-BE"/>
        </w:rPr>
        <w:br w:type="page"/>
      </w:r>
    </w:p>
    <w:p w14:paraId="0766F8F2" w14:textId="137D39E4" w:rsidR="008937F7" w:rsidRDefault="008B4E23" w:rsidP="008937F7">
      <w:pPr>
        <w:pStyle w:val="Heading1"/>
        <w:rPr>
          <w:lang w:val="fr-BE"/>
        </w:rPr>
      </w:pPr>
      <w:bookmarkStart w:id="0" w:name="_Toc135996740"/>
      <w:r>
        <w:rPr>
          <w:lang w:val="fr-BE"/>
        </w:rPr>
        <w:lastRenderedPageBreak/>
        <w:t>Introduction</w:t>
      </w:r>
      <w:bookmarkEnd w:id="0"/>
    </w:p>
    <w:p w14:paraId="29A636B7" w14:textId="5690ADC3" w:rsidR="008D34E8" w:rsidRDefault="00DD749C" w:rsidP="005C7E19">
      <w:pPr>
        <w:rPr>
          <w:lang w:val="fr-BE"/>
        </w:rPr>
      </w:pPr>
      <w:proofErr w:type="spellStart"/>
      <w:r>
        <w:rPr>
          <w:lang w:val="fr-BE"/>
        </w:rPr>
        <w:t>HelBet</w:t>
      </w:r>
      <w:proofErr w:type="spellEnd"/>
      <w:r>
        <w:rPr>
          <w:lang w:val="fr-BE"/>
        </w:rPr>
        <w:t xml:space="preserve"> </w:t>
      </w:r>
      <w:r w:rsidR="00B259A8">
        <w:rPr>
          <w:lang w:val="fr-BE"/>
        </w:rPr>
        <w:t>est u</w:t>
      </w:r>
      <w:r w:rsidR="00F346B2">
        <w:rPr>
          <w:lang w:val="fr-BE"/>
        </w:rPr>
        <w:t>ne application de paris de football fic</w:t>
      </w:r>
      <w:r w:rsidR="00E30D8F">
        <w:rPr>
          <w:lang w:val="fr-BE"/>
        </w:rPr>
        <w:t>tifs.</w:t>
      </w:r>
      <w:r w:rsidR="008D34E8">
        <w:rPr>
          <w:lang w:val="fr-BE"/>
        </w:rPr>
        <w:t xml:space="preserve"> Elle affiche les matchs de la journée pour les ligues </w:t>
      </w:r>
      <w:r w:rsidR="00C14048">
        <w:rPr>
          <w:lang w:val="fr-BE"/>
        </w:rPr>
        <w:t>sélectionnées :</w:t>
      </w:r>
    </w:p>
    <w:p w14:paraId="1E2F4930" w14:textId="65107BE5" w:rsidR="00C14048" w:rsidRDefault="00720A84" w:rsidP="000A4830">
      <w:pPr>
        <w:pStyle w:val="ListParagraph"/>
        <w:numPr>
          <w:ilvl w:val="0"/>
          <w:numId w:val="17"/>
        </w:numPr>
        <w:rPr>
          <w:lang w:val="fr-BE"/>
        </w:rPr>
      </w:pPr>
      <w:r>
        <w:rPr>
          <w:noProof/>
        </w:rPr>
        <w:drawing>
          <wp:inline distT="0" distB="0" distL="0" distR="0" wp14:anchorId="47857DA4" wp14:editId="1A12210F">
            <wp:extent cx="180000" cy="180000"/>
            <wp:effectExtent l="0" t="0" r="0" b="0"/>
            <wp:docPr id="1820402292" name="Picture 1" descr="A purple lion head with a crow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02292" name="Picture 1" descr="A purple lion head with a crow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830">
        <w:rPr>
          <w:lang w:val="fr-BE"/>
        </w:rPr>
        <w:tab/>
        <w:t>Premier League</w:t>
      </w:r>
    </w:p>
    <w:p w14:paraId="48A7F02B" w14:textId="67A868A9" w:rsidR="000A4830" w:rsidRDefault="000A4830" w:rsidP="000A4830">
      <w:pPr>
        <w:pStyle w:val="ListParagraph"/>
        <w:numPr>
          <w:ilvl w:val="0"/>
          <w:numId w:val="17"/>
        </w:numPr>
        <w:rPr>
          <w:lang w:val="fr-BE"/>
        </w:rPr>
      </w:pPr>
      <w:r>
        <w:rPr>
          <w:noProof/>
        </w:rPr>
        <w:drawing>
          <wp:inline distT="0" distB="0" distL="0" distR="0" wp14:anchorId="4D2C364D" wp14:editId="7CAD2930">
            <wp:extent cx="180000" cy="180000"/>
            <wp:effectExtent l="0" t="0" r="0" b="0"/>
            <wp:docPr id="392180170" name="Picture 3" descr="A picture containing graphics, logo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80170" name="Picture 3" descr="A picture containing graphics, logo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ab/>
        <w:t>Ligue 1</w:t>
      </w:r>
    </w:p>
    <w:p w14:paraId="7452FD11" w14:textId="7E03E8B8" w:rsidR="000A4830" w:rsidRDefault="00B730F3" w:rsidP="000A4830">
      <w:pPr>
        <w:pStyle w:val="ListParagraph"/>
        <w:numPr>
          <w:ilvl w:val="0"/>
          <w:numId w:val="17"/>
        </w:numPr>
        <w:rPr>
          <w:lang w:val="fr-BE"/>
        </w:rPr>
      </w:pPr>
      <w:r>
        <w:rPr>
          <w:noProof/>
        </w:rPr>
        <w:drawing>
          <wp:inline distT="0" distB="0" distL="0" distR="0" wp14:anchorId="4EFFA86E" wp14:editId="4FA80AA5">
            <wp:extent cx="180000" cy="180000"/>
            <wp:effectExtent l="0" t="0" r="0" b="0"/>
            <wp:docPr id="799424294" name="Picture 4" descr="A red and white logo with a person kicking a bal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24294" name="Picture 4" descr="A red and white logo with a person kicking a ball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ab/>
        <w:t>Bundesliga</w:t>
      </w:r>
    </w:p>
    <w:p w14:paraId="6B643CC1" w14:textId="3034331F" w:rsidR="00B730F3" w:rsidRDefault="00955D6D" w:rsidP="000A4830">
      <w:pPr>
        <w:pStyle w:val="ListParagraph"/>
        <w:numPr>
          <w:ilvl w:val="0"/>
          <w:numId w:val="17"/>
        </w:numPr>
        <w:rPr>
          <w:lang w:val="fr-BE"/>
        </w:rPr>
      </w:pPr>
      <w:r>
        <w:rPr>
          <w:noProof/>
        </w:rPr>
        <w:drawing>
          <wp:inline distT="0" distB="0" distL="0" distR="0" wp14:anchorId="712F3756" wp14:editId="660B0412">
            <wp:extent cx="180000" cy="180000"/>
            <wp:effectExtent l="0" t="0" r="0" b="0"/>
            <wp:docPr id="2101433364" name="Picture 5" descr="A blue and black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33364" name="Picture 5" descr="A blue and black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ab/>
      </w:r>
      <w:proofErr w:type="spellStart"/>
      <w:r>
        <w:rPr>
          <w:lang w:val="fr-BE"/>
        </w:rPr>
        <w:t>Eredivisie</w:t>
      </w:r>
      <w:proofErr w:type="spellEnd"/>
    </w:p>
    <w:p w14:paraId="0464F5BE" w14:textId="6970DFAD" w:rsidR="00955D6D" w:rsidRDefault="00D425E6" w:rsidP="000A4830">
      <w:pPr>
        <w:pStyle w:val="ListParagraph"/>
        <w:numPr>
          <w:ilvl w:val="0"/>
          <w:numId w:val="17"/>
        </w:numPr>
        <w:rPr>
          <w:lang w:val="fr-BE"/>
        </w:rPr>
      </w:pPr>
      <w:r>
        <w:rPr>
          <w:noProof/>
        </w:rPr>
        <w:drawing>
          <wp:inline distT="0" distB="0" distL="0" distR="0" wp14:anchorId="320E0851" wp14:editId="38DBDF1C">
            <wp:extent cx="180000" cy="180000"/>
            <wp:effectExtent l="0" t="0" r="0" b="0"/>
            <wp:docPr id="93527735" name="Picture 6" descr="A picture containing text, logo, symbol, electric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7735" name="Picture 6" descr="A picture containing text, logo, symbol, electric bl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ab/>
      </w:r>
      <w:proofErr w:type="spellStart"/>
      <w:r>
        <w:rPr>
          <w:lang w:val="fr-BE"/>
        </w:rPr>
        <w:t>Serie</w:t>
      </w:r>
      <w:proofErr w:type="spellEnd"/>
      <w:r>
        <w:rPr>
          <w:lang w:val="fr-BE"/>
        </w:rPr>
        <w:t xml:space="preserve"> A</w:t>
      </w:r>
    </w:p>
    <w:p w14:paraId="3A75A481" w14:textId="0B69BC93" w:rsidR="00D425E6" w:rsidRDefault="0079075F" w:rsidP="000A4830">
      <w:pPr>
        <w:pStyle w:val="ListParagraph"/>
        <w:numPr>
          <w:ilvl w:val="0"/>
          <w:numId w:val="17"/>
        </w:numPr>
        <w:rPr>
          <w:lang w:val="fr-BE"/>
        </w:rPr>
      </w:pPr>
      <w:r>
        <w:rPr>
          <w:noProof/>
        </w:rPr>
        <w:drawing>
          <wp:inline distT="0" distB="0" distL="0" distR="0" wp14:anchorId="094D6816" wp14:editId="2A41C97F">
            <wp:extent cx="180000" cy="180000"/>
            <wp:effectExtent l="0" t="0" r="0" b="0"/>
            <wp:docPr id="1942703664" name="Picture 7" descr="A logo of a football te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03664" name="Picture 7" descr="A logo of a football te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ab/>
        <w:t>La Liga</w:t>
      </w:r>
    </w:p>
    <w:p w14:paraId="6880942D" w14:textId="21573D8C" w:rsidR="0079075F" w:rsidRDefault="00971F8B" w:rsidP="000A4830">
      <w:pPr>
        <w:pStyle w:val="ListParagraph"/>
        <w:numPr>
          <w:ilvl w:val="0"/>
          <w:numId w:val="17"/>
        </w:numPr>
        <w:rPr>
          <w:lang w:val="fr-BE"/>
        </w:rPr>
      </w:pPr>
      <w:r>
        <w:rPr>
          <w:noProof/>
        </w:rPr>
        <w:drawing>
          <wp:inline distT="0" distB="0" distL="0" distR="0" wp14:anchorId="60107286" wp14:editId="67DD2783">
            <wp:extent cx="180000" cy="180000"/>
            <wp:effectExtent l="0" t="0" r="0" b="0"/>
            <wp:docPr id="1620004441" name="Picture 8" descr="A logo of a bull and a football bal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04441" name="Picture 8" descr="A logo of a bull and a football ball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ab/>
      </w:r>
      <w:proofErr w:type="spellStart"/>
      <w:r>
        <w:rPr>
          <w:lang w:val="fr-BE"/>
        </w:rPr>
        <w:t>Jupiler</w:t>
      </w:r>
      <w:proofErr w:type="spellEnd"/>
      <w:r>
        <w:rPr>
          <w:lang w:val="fr-BE"/>
        </w:rPr>
        <w:t xml:space="preserve"> Pro League</w:t>
      </w:r>
    </w:p>
    <w:p w14:paraId="12F05F08" w14:textId="3A5EC10F" w:rsidR="00971F8B" w:rsidRDefault="00207F31" w:rsidP="00B81979">
      <w:pPr>
        <w:pStyle w:val="ListParagraph"/>
        <w:numPr>
          <w:ilvl w:val="0"/>
          <w:numId w:val="17"/>
        </w:numPr>
        <w:rPr>
          <w:lang w:val="fr-BE"/>
        </w:rPr>
      </w:pPr>
      <w:r>
        <w:rPr>
          <w:noProof/>
        </w:rPr>
        <w:drawing>
          <wp:inline distT="0" distB="0" distL="0" distR="0" wp14:anchorId="5F5B1DF8" wp14:editId="7CF1EB4F">
            <wp:extent cx="180000" cy="180000"/>
            <wp:effectExtent l="0" t="0" r="0" b="0"/>
            <wp:docPr id="18598317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ab/>
      </w:r>
      <w:proofErr w:type="spellStart"/>
      <w:r>
        <w:rPr>
          <w:lang w:val="fr-BE"/>
        </w:rPr>
        <w:t>Süper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Lig</w:t>
      </w:r>
      <w:proofErr w:type="spellEnd"/>
    </w:p>
    <w:p w14:paraId="340D6DD5" w14:textId="2120AE78" w:rsidR="00CF4934" w:rsidRPr="00CF4934" w:rsidRDefault="00CF4934" w:rsidP="00CF4934">
      <w:pPr>
        <w:rPr>
          <w:lang w:val="fr-BE"/>
        </w:rPr>
      </w:pPr>
      <w:r>
        <w:rPr>
          <w:lang w:val="fr-BE"/>
        </w:rPr>
        <w:t xml:space="preserve">Un utilisateur peut devenir membre de la plateforme </w:t>
      </w:r>
      <w:r w:rsidR="00A0292A">
        <w:rPr>
          <w:lang w:val="fr-BE"/>
        </w:rPr>
        <w:t xml:space="preserve">en créant un compte à l'aide de son courriel et </w:t>
      </w:r>
      <w:r w:rsidR="00F93B03">
        <w:rPr>
          <w:lang w:val="fr-BE"/>
        </w:rPr>
        <w:t>d'un mot de passe.</w:t>
      </w:r>
    </w:p>
    <w:p w14:paraId="16BD375F" w14:textId="601CFFFD" w:rsidR="00882645" w:rsidRPr="00882645" w:rsidRDefault="00F93B03" w:rsidP="00882645">
      <w:pPr>
        <w:rPr>
          <w:lang w:val="fr-BE"/>
        </w:rPr>
      </w:pPr>
      <w:r>
        <w:rPr>
          <w:lang w:val="fr-BE"/>
        </w:rPr>
        <w:t>Un membre</w:t>
      </w:r>
      <w:r w:rsidR="00882645">
        <w:rPr>
          <w:lang w:val="fr-BE"/>
        </w:rPr>
        <w:t xml:space="preserve"> peut suivre les clubs de ces ligues et </w:t>
      </w:r>
      <w:r w:rsidR="00EF161C">
        <w:rPr>
          <w:lang w:val="fr-BE"/>
        </w:rPr>
        <w:t>recevoir</w:t>
      </w:r>
      <w:r w:rsidR="00AA1F35">
        <w:rPr>
          <w:lang w:val="fr-BE"/>
        </w:rPr>
        <w:t xml:space="preserve"> des notifications pour l'avertir</w:t>
      </w:r>
      <w:r w:rsidR="00F13694">
        <w:rPr>
          <w:lang w:val="fr-BE"/>
        </w:rPr>
        <w:t xml:space="preserve"> </w:t>
      </w:r>
      <w:r w:rsidR="00AA1F35">
        <w:rPr>
          <w:lang w:val="fr-BE"/>
        </w:rPr>
        <w:t xml:space="preserve">des </w:t>
      </w:r>
      <w:r w:rsidR="00A75E22">
        <w:rPr>
          <w:lang w:val="fr-BE"/>
        </w:rPr>
        <w:t>matchs auxquels il</w:t>
      </w:r>
      <w:r w:rsidR="00EF161C">
        <w:rPr>
          <w:lang w:val="fr-BE"/>
        </w:rPr>
        <w:t>s</w:t>
      </w:r>
      <w:r w:rsidR="00A75E22">
        <w:rPr>
          <w:lang w:val="fr-BE"/>
        </w:rPr>
        <w:t xml:space="preserve"> participe</w:t>
      </w:r>
      <w:r w:rsidR="00EF161C">
        <w:rPr>
          <w:lang w:val="fr-BE"/>
        </w:rPr>
        <w:t>nt</w:t>
      </w:r>
      <w:r w:rsidR="006A24DF">
        <w:rPr>
          <w:lang w:val="fr-BE"/>
        </w:rPr>
        <w:t>. Il</w:t>
      </w:r>
      <w:r w:rsidR="00D653B9">
        <w:rPr>
          <w:lang w:val="fr-BE"/>
        </w:rPr>
        <w:t xml:space="preserve"> peut</w:t>
      </w:r>
      <w:r w:rsidR="006A24DF">
        <w:rPr>
          <w:lang w:val="fr-BE"/>
        </w:rPr>
        <w:t xml:space="preserve"> bien évidement également</w:t>
      </w:r>
      <w:r w:rsidR="00D653B9">
        <w:rPr>
          <w:lang w:val="fr-BE"/>
        </w:rPr>
        <w:t xml:space="preserve"> parier sur le résultat d'un match </w:t>
      </w:r>
      <w:r w:rsidR="0058068B">
        <w:rPr>
          <w:lang w:val="fr-BE"/>
        </w:rPr>
        <w:t>(victoire équipe à domicile, extérieur</w:t>
      </w:r>
      <w:r w:rsidR="00F13694">
        <w:rPr>
          <w:lang w:val="fr-BE"/>
        </w:rPr>
        <w:t>e</w:t>
      </w:r>
      <w:r w:rsidR="0058068B">
        <w:rPr>
          <w:lang w:val="fr-BE"/>
        </w:rPr>
        <w:t xml:space="preserve"> ou match nul</w:t>
      </w:r>
      <w:r w:rsidR="00E7464F">
        <w:rPr>
          <w:lang w:val="fr-BE"/>
        </w:rPr>
        <w:t xml:space="preserve">) </w:t>
      </w:r>
      <w:r w:rsidR="00EA5475">
        <w:rPr>
          <w:lang w:val="fr-BE"/>
        </w:rPr>
        <w:t xml:space="preserve">et chaque résultat </w:t>
      </w:r>
      <w:r w:rsidR="00884B12">
        <w:rPr>
          <w:lang w:val="fr-BE"/>
        </w:rPr>
        <w:t xml:space="preserve">est associé à une cote qui </w:t>
      </w:r>
      <w:r w:rsidR="002D7BF0">
        <w:rPr>
          <w:lang w:val="fr-BE"/>
        </w:rPr>
        <w:t>se multiple à la mise</w:t>
      </w:r>
      <w:r w:rsidR="00F13694">
        <w:rPr>
          <w:lang w:val="fr-BE"/>
        </w:rPr>
        <w:t xml:space="preserve"> </w:t>
      </w:r>
      <w:r w:rsidR="002D7BF0">
        <w:rPr>
          <w:lang w:val="fr-BE"/>
        </w:rPr>
        <w:t xml:space="preserve">en cas de victoire pour composer le gain. </w:t>
      </w:r>
      <w:r w:rsidR="00B96C74">
        <w:rPr>
          <w:lang w:val="fr-BE"/>
        </w:rPr>
        <w:t>L'annonce d</w:t>
      </w:r>
      <w:r w:rsidR="00B77637">
        <w:rPr>
          <w:lang w:val="fr-BE"/>
        </w:rPr>
        <w:t>es</w:t>
      </w:r>
      <w:r w:rsidR="00B96C74">
        <w:rPr>
          <w:lang w:val="fr-BE"/>
        </w:rPr>
        <w:t xml:space="preserve"> résultat</w:t>
      </w:r>
      <w:r w:rsidR="00B77637">
        <w:rPr>
          <w:lang w:val="fr-BE"/>
        </w:rPr>
        <w:t>s</w:t>
      </w:r>
      <w:r w:rsidR="00B96C74">
        <w:rPr>
          <w:lang w:val="fr-BE"/>
        </w:rPr>
        <w:t xml:space="preserve"> et la remise des gains se </w:t>
      </w:r>
      <w:r w:rsidR="00B81979">
        <w:rPr>
          <w:lang w:val="fr-BE"/>
        </w:rPr>
        <w:t>font</w:t>
      </w:r>
      <w:r w:rsidR="00B96C74">
        <w:rPr>
          <w:lang w:val="fr-BE"/>
        </w:rPr>
        <w:t xml:space="preserve"> au maximum le lendemain.</w:t>
      </w:r>
      <w:r w:rsidR="00EF79CD">
        <w:rPr>
          <w:lang w:val="fr-BE"/>
        </w:rPr>
        <w:t xml:space="preserve"> </w:t>
      </w:r>
      <w:r w:rsidR="008B168C">
        <w:rPr>
          <w:lang w:val="fr-BE"/>
        </w:rPr>
        <w:t>Les utilisateur</w:t>
      </w:r>
      <w:r w:rsidR="00EF69E5">
        <w:rPr>
          <w:lang w:val="fr-BE"/>
        </w:rPr>
        <w:t>s</w:t>
      </w:r>
      <w:r w:rsidR="008B168C">
        <w:rPr>
          <w:lang w:val="fr-BE"/>
        </w:rPr>
        <w:t xml:space="preserve"> sans compte peuvent simplement parcourir les ligues et clubs </w:t>
      </w:r>
      <w:r w:rsidR="00EF69E5">
        <w:rPr>
          <w:lang w:val="fr-BE"/>
        </w:rPr>
        <w:t>(sans s'y abonner) et consulter la liste des matchs du jour (sans parier).</w:t>
      </w:r>
      <w:r w:rsidR="00E559DB">
        <w:rPr>
          <w:lang w:val="fr-BE"/>
        </w:rPr>
        <w:t xml:space="preserve"> Au travers de ce rapport je vais </w:t>
      </w:r>
      <w:r w:rsidR="00F45642">
        <w:rPr>
          <w:lang w:val="fr-BE"/>
        </w:rPr>
        <w:t>décrire les technologies utilisées</w:t>
      </w:r>
      <w:r w:rsidR="00907129">
        <w:rPr>
          <w:lang w:val="fr-BE"/>
        </w:rPr>
        <w:t xml:space="preserve"> et leurs fin</w:t>
      </w:r>
      <w:r w:rsidR="00EF161C">
        <w:rPr>
          <w:lang w:val="fr-BE"/>
        </w:rPr>
        <w:t>s.</w:t>
      </w:r>
    </w:p>
    <w:p w14:paraId="7BB28A9B" w14:textId="0C264600" w:rsidR="008B4E23" w:rsidRDefault="009A6D40" w:rsidP="009A6D40">
      <w:pPr>
        <w:pStyle w:val="Heading1"/>
        <w:rPr>
          <w:lang w:val="fr-BE"/>
        </w:rPr>
      </w:pPr>
      <w:bookmarkStart w:id="1" w:name="_Toc135996741"/>
      <w:r>
        <w:rPr>
          <w:lang w:val="fr-BE"/>
        </w:rPr>
        <w:t>Description des technologies utilisées</w:t>
      </w:r>
      <w:bookmarkEnd w:id="1"/>
    </w:p>
    <w:p w14:paraId="5263B7D8" w14:textId="3EC5442F" w:rsidR="008937F7" w:rsidRDefault="00F14AD0" w:rsidP="00F14AD0">
      <w:pPr>
        <w:pStyle w:val="Heading2"/>
        <w:rPr>
          <w:lang w:val="fr-BE"/>
        </w:rPr>
      </w:pPr>
      <w:bookmarkStart w:id="2" w:name="_Toc135996742"/>
      <w:r>
        <w:rPr>
          <w:lang w:val="fr-BE"/>
        </w:rPr>
        <w:t>Langages</w:t>
      </w:r>
      <w:bookmarkEnd w:id="2"/>
    </w:p>
    <w:p w14:paraId="0466BA25" w14:textId="3CBDC9CE" w:rsidR="007C4680" w:rsidRDefault="007C4680" w:rsidP="007C4680">
      <w:pPr>
        <w:pStyle w:val="Heading3"/>
        <w:rPr>
          <w:lang w:val="fr-BE"/>
        </w:rPr>
      </w:pPr>
      <w:r>
        <w:rPr>
          <w:lang w:val="fr-BE"/>
        </w:rPr>
        <w:t>Java</w:t>
      </w:r>
    </w:p>
    <w:p w14:paraId="6950CA01" w14:textId="4EA30FD3" w:rsidR="00747531" w:rsidRPr="00747531" w:rsidRDefault="00AA20FC" w:rsidP="00747531">
      <w:pPr>
        <w:rPr>
          <w:lang w:val="fr-BE"/>
        </w:rPr>
      </w:pPr>
      <w:r>
        <w:rPr>
          <w:lang w:val="fr-BE"/>
        </w:rPr>
        <w:t>Langage de programmation</w:t>
      </w:r>
      <w:r w:rsidR="00164ED8">
        <w:rPr>
          <w:lang w:val="fr-BE"/>
        </w:rPr>
        <w:t xml:space="preserve"> principal </w:t>
      </w:r>
      <w:r w:rsidR="005858A8">
        <w:rPr>
          <w:lang w:val="fr-BE"/>
        </w:rPr>
        <w:t xml:space="preserve">du projet </w:t>
      </w:r>
      <w:r w:rsidR="00164ED8">
        <w:rPr>
          <w:lang w:val="fr-BE"/>
        </w:rPr>
        <w:t xml:space="preserve">utilisé </w:t>
      </w:r>
      <w:r w:rsidR="005858A8">
        <w:rPr>
          <w:lang w:val="fr-BE"/>
        </w:rPr>
        <w:t>pour écrire la logique métie</w:t>
      </w:r>
      <w:r w:rsidR="00E95B04">
        <w:rPr>
          <w:lang w:val="fr-BE"/>
        </w:rPr>
        <w:t>r, la manipulation des données et les interactions avec les divers</w:t>
      </w:r>
      <w:r w:rsidR="00780F07">
        <w:rPr>
          <w:lang w:val="fr-BE"/>
        </w:rPr>
        <w:t>es fonctionnalités du système</w:t>
      </w:r>
      <w:r w:rsidR="00880EED">
        <w:rPr>
          <w:lang w:val="fr-BE"/>
        </w:rPr>
        <w:t xml:space="preserve"> et services extérieurs</w:t>
      </w:r>
      <w:r w:rsidR="00780F07">
        <w:rPr>
          <w:lang w:val="fr-BE"/>
        </w:rPr>
        <w:t>.</w:t>
      </w:r>
    </w:p>
    <w:p w14:paraId="39CC6988" w14:textId="1A7971C8" w:rsidR="007C4680" w:rsidRDefault="00880EED" w:rsidP="007C4680">
      <w:pPr>
        <w:pStyle w:val="Heading3"/>
        <w:rPr>
          <w:lang w:val="fr-BE"/>
        </w:rPr>
      </w:pPr>
      <w:r>
        <w:rPr>
          <w:lang w:val="fr-BE"/>
        </w:rPr>
        <w:t>XML</w:t>
      </w:r>
    </w:p>
    <w:p w14:paraId="1228A4C6" w14:textId="76E30EFF" w:rsidR="00880EED" w:rsidRDefault="00880EED" w:rsidP="00880EED">
      <w:pPr>
        <w:rPr>
          <w:lang w:val="fr-BE"/>
        </w:rPr>
      </w:pPr>
      <w:r>
        <w:rPr>
          <w:lang w:val="fr-BE"/>
        </w:rPr>
        <w:t>Langage de balisage de données utilisé dans le projet pour</w:t>
      </w:r>
      <w:r w:rsidR="00CB4085">
        <w:rPr>
          <w:lang w:val="fr-BE"/>
        </w:rPr>
        <w:t xml:space="preserve"> créer les fichiers de mise en page et certaines ressource</w:t>
      </w:r>
      <w:r w:rsidR="00375813">
        <w:rPr>
          <w:lang w:val="fr-BE"/>
        </w:rPr>
        <w:t xml:space="preserve"> (souvent graphiques).</w:t>
      </w:r>
    </w:p>
    <w:p w14:paraId="40F52515" w14:textId="0C578B33" w:rsidR="00F14AD0" w:rsidRDefault="00AF4258" w:rsidP="00F14AD0">
      <w:pPr>
        <w:pStyle w:val="Heading2"/>
        <w:rPr>
          <w:lang w:val="fr-BE"/>
        </w:rPr>
      </w:pPr>
      <w:bookmarkStart w:id="3" w:name="_Toc135996743"/>
      <w:r>
        <w:rPr>
          <w:lang w:val="fr-BE"/>
        </w:rPr>
        <w:t>Système de construction</w:t>
      </w:r>
      <w:bookmarkEnd w:id="3"/>
    </w:p>
    <w:p w14:paraId="4689457D" w14:textId="77777777" w:rsidR="0045199D" w:rsidRDefault="0045199D" w:rsidP="0045199D">
      <w:pPr>
        <w:pStyle w:val="Heading2"/>
        <w:rPr>
          <w:lang w:val="fr-BE"/>
        </w:rPr>
      </w:pPr>
      <w:bookmarkStart w:id="4" w:name="_Toc135996744"/>
      <w:r>
        <w:rPr>
          <w:lang w:val="fr-BE"/>
        </w:rPr>
        <w:t>Service de stockage</w:t>
      </w:r>
      <w:bookmarkEnd w:id="4"/>
    </w:p>
    <w:p w14:paraId="4EB44C07" w14:textId="6F718B89" w:rsidR="00850E99" w:rsidRDefault="00850E99" w:rsidP="00850E99">
      <w:pPr>
        <w:pStyle w:val="Heading3"/>
        <w:rPr>
          <w:lang w:val="fr-BE"/>
        </w:rPr>
      </w:pPr>
      <w:proofErr w:type="spellStart"/>
      <w:r>
        <w:rPr>
          <w:lang w:val="fr-BE"/>
        </w:rPr>
        <w:t>Firebase</w:t>
      </w:r>
      <w:proofErr w:type="spellEnd"/>
    </w:p>
    <w:p w14:paraId="790FB18C" w14:textId="0FB4B24A" w:rsidR="00850E99" w:rsidRPr="00850E99" w:rsidRDefault="00850E99" w:rsidP="00850E99">
      <w:pPr>
        <w:rPr>
          <w:lang w:val="fr-BE"/>
        </w:rPr>
      </w:pPr>
      <w:proofErr w:type="spellStart"/>
      <w:r>
        <w:rPr>
          <w:lang w:val="fr-BE"/>
        </w:rPr>
        <w:t>Firebase</w:t>
      </w:r>
      <w:proofErr w:type="spellEnd"/>
      <w:r>
        <w:rPr>
          <w:lang w:val="fr-BE"/>
        </w:rPr>
        <w:t xml:space="preserve"> est un service Google me permettant de stocker </w:t>
      </w:r>
      <w:r w:rsidR="000C4135">
        <w:rPr>
          <w:lang w:val="fr-BE"/>
        </w:rPr>
        <w:t xml:space="preserve">les données de mon application. Il fournit une console (page internet) </w:t>
      </w:r>
    </w:p>
    <w:p w14:paraId="191144CE" w14:textId="4783667B" w:rsidR="0045199D" w:rsidRPr="0045199D" w:rsidRDefault="0045199D" w:rsidP="0045199D">
      <w:pPr>
        <w:pStyle w:val="Heading2"/>
        <w:rPr>
          <w:lang w:val="fr-BE"/>
        </w:rPr>
      </w:pPr>
      <w:bookmarkStart w:id="5" w:name="_Toc135996745"/>
      <w:r>
        <w:rPr>
          <w:lang w:val="fr-BE"/>
        </w:rPr>
        <w:lastRenderedPageBreak/>
        <w:t>Service de données dynamiques</w:t>
      </w:r>
      <w:bookmarkEnd w:id="5"/>
    </w:p>
    <w:p w14:paraId="7E9F8A3D" w14:textId="2B0D7709" w:rsidR="00AF4258" w:rsidRDefault="00AF4258" w:rsidP="00AF4258">
      <w:pPr>
        <w:pStyle w:val="Heading2"/>
        <w:rPr>
          <w:lang w:val="fr-BE"/>
        </w:rPr>
      </w:pPr>
      <w:bookmarkStart w:id="6" w:name="_Toc135996746"/>
      <w:r>
        <w:rPr>
          <w:lang w:val="fr-BE"/>
        </w:rPr>
        <w:t>Bibliothèques</w:t>
      </w:r>
      <w:bookmarkEnd w:id="6"/>
    </w:p>
    <w:p w14:paraId="03A2C6DE" w14:textId="359FAA0A" w:rsidR="00DD7B1F" w:rsidRDefault="009428BF" w:rsidP="00715EF3">
      <w:pPr>
        <w:pStyle w:val="Heading3"/>
        <w:rPr>
          <w:lang w:val="fr-BE"/>
        </w:rPr>
      </w:pPr>
      <w:bookmarkStart w:id="7" w:name="_Toc135996747"/>
      <w:proofErr w:type="spellStart"/>
      <w:r>
        <w:rPr>
          <w:lang w:val="fr-BE"/>
        </w:rPr>
        <w:t>AndroidX</w:t>
      </w:r>
      <w:bookmarkEnd w:id="7"/>
      <w:proofErr w:type="spellEnd"/>
    </w:p>
    <w:p w14:paraId="60BA6A84" w14:textId="27AEAEA7" w:rsidR="00715EF3" w:rsidRDefault="00715EF3" w:rsidP="00715EF3">
      <w:pPr>
        <w:rPr>
          <w:lang w:val="fr-BE"/>
        </w:rPr>
      </w:pPr>
      <w:proofErr w:type="spellStart"/>
      <w:r>
        <w:rPr>
          <w:lang w:val="fr-BE"/>
        </w:rPr>
        <w:t>AndroidX</w:t>
      </w:r>
      <w:proofErr w:type="spellEnd"/>
      <w:r>
        <w:rPr>
          <w:lang w:val="fr-BE"/>
        </w:rPr>
        <w:t xml:space="preserve"> </w:t>
      </w:r>
      <w:r w:rsidR="00E465A2">
        <w:rPr>
          <w:lang w:val="fr-BE"/>
        </w:rPr>
        <w:t xml:space="preserve">facilite le développement d'applications Android en fournissant </w:t>
      </w:r>
      <w:r w:rsidR="00BD3A05">
        <w:rPr>
          <w:lang w:val="fr-BE"/>
        </w:rPr>
        <w:t xml:space="preserve">des outils </w:t>
      </w:r>
      <w:r w:rsidR="00A00C6E">
        <w:rPr>
          <w:lang w:val="fr-BE"/>
        </w:rPr>
        <w:t>regroupés en composants.</w:t>
      </w:r>
    </w:p>
    <w:p w14:paraId="02362AA9" w14:textId="6FE3FC86" w:rsidR="00A00C6E" w:rsidRDefault="00805E65" w:rsidP="006A05FB">
      <w:pPr>
        <w:pStyle w:val="Heading3"/>
        <w:rPr>
          <w:lang w:val="fr-BE"/>
        </w:rPr>
      </w:pPr>
      <w:bookmarkStart w:id="8" w:name="_Toc135996748"/>
      <w:proofErr w:type="spellStart"/>
      <w:r>
        <w:rPr>
          <w:lang w:val="fr-BE"/>
        </w:rPr>
        <w:t>AndroidX</w:t>
      </w:r>
      <w:proofErr w:type="spellEnd"/>
      <w:r w:rsidR="00357FDD">
        <w:rPr>
          <w:lang w:val="fr-BE"/>
        </w:rPr>
        <w:t xml:space="preserve"> -</w:t>
      </w:r>
      <w:r>
        <w:rPr>
          <w:lang w:val="fr-BE"/>
        </w:rPr>
        <w:t xml:space="preserve"> </w:t>
      </w:r>
      <w:proofErr w:type="spellStart"/>
      <w:r w:rsidR="006A05FB">
        <w:rPr>
          <w:lang w:val="fr-BE"/>
        </w:rPr>
        <w:t>Worker</w:t>
      </w:r>
      <w:bookmarkEnd w:id="8"/>
      <w:proofErr w:type="spellEnd"/>
    </w:p>
    <w:p w14:paraId="232A89B1" w14:textId="7BAC0490" w:rsidR="005F150B" w:rsidRPr="005F150B" w:rsidRDefault="005F150B" w:rsidP="005F150B">
      <w:pPr>
        <w:pStyle w:val="Style2"/>
      </w:pPr>
      <w:r>
        <w:t>2.8.1</w:t>
      </w:r>
    </w:p>
    <w:p w14:paraId="26988DEB" w14:textId="11362D3E" w:rsidR="006A05FB" w:rsidRDefault="006A05FB" w:rsidP="006A05FB">
      <w:pPr>
        <w:rPr>
          <w:lang w:val="fr-BE"/>
        </w:rPr>
      </w:pPr>
      <w:proofErr w:type="spellStart"/>
      <w:r>
        <w:rPr>
          <w:lang w:val="fr-BE"/>
        </w:rPr>
        <w:t>Worker</w:t>
      </w:r>
      <w:proofErr w:type="spellEnd"/>
      <w:r>
        <w:rPr>
          <w:lang w:val="fr-BE"/>
        </w:rPr>
        <w:t xml:space="preserve"> permet d'exécuter des </w:t>
      </w:r>
      <w:r w:rsidR="00805E65">
        <w:rPr>
          <w:lang w:val="fr-BE"/>
        </w:rPr>
        <w:t>tâches asynchrones en arrière-plan</w:t>
      </w:r>
      <w:r w:rsidR="005F150B">
        <w:rPr>
          <w:lang w:val="fr-BE"/>
        </w:rPr>
        <w:t xml:space="preserve"> et bien configuré, il peut même le faire l'application fermée</w:t>
      </w:r>
      <w:r w:rsidR="00805E65">
        <w:rPr>
          <w:lang w:val="fr-BE"/>
        </w:rPr>
        <w:t>.</w:t>
      </w:r>
    </w:p>
    <w:p w14:paraId="3D2AC06F" w14:textId="326C29C4" w:rsidR="005F150B" w:rsidRPr="006A05FB" w:rsidRDefault="005F150B" w:rsidP="006A05FB">
      <w:pPr>
        <w:rPr>
          <w:lang w:val="fr-BE"/>
        </w:rPr>
      </w:pPr>
      <w:r>
        <w:rPr>
          <w:lang w:val="fr-BE"/>
        </w:rPr>
        <w:t xml:space="preserve">Il est utilisé dans l'application pour </w:t>
      </w:r>
      <w:r w:rsidR="00A005FC">
        <w:rPr>
          <w:lang w:val="fr-BE"/>
        </w:rPr>
        <w:t>s'assurer d'envoyer une notification à la venue d'un évènement (début</w:t>
      </w:r>
      <w:r w:rsidR="00357FDD">
        <w:rPr>
          <w:lang w:val="fr-BE"/>
        </w:rPr>
        <w:t xml:space="preserve"> /</w:t>
      </w:r>
      <w:r w:rsidR="00A005FC">
        <w:rPr>
          <w:lang w:val="fr-BE"/>
        </w:rPr>
        <w:t xml:space="preserve"> fin de match, gains récupérables</w:t>
      </w:r>
      <w:r w:rsidR="00357FDD">
        <w:rPr>
          <w:lang w:val="fr-BE"/>
        </w:rPr>
        <w:t xml:space="preserve">, etc.). </w:t>
      </w:r>
    </w:p>
    <w:p w14:paraId="7C34B9D0" w14:textId="5C7E3F68" w:rsidR="0078115C" w:rsidRDefault="00DD5A5C" w:rsidP="0078115C">
      <w:pPr>
        <w:pStyle w:val="Heading3"/>
        <w:rPr>
          <w:lang w:val="fr-BE"/>
        </w:rPr>
      </w:pPr>
      <w:bookmarkStart w:id="9" w:name="_Toc135996749"/>
      <w:r>
        <w:rPr>
          <w:lang w:val="fr-BE"/>
        </w:rPr>
        <w:t>Volley</w:t>
      </w:r>
      <w:bookmarkEnd w:id="9"/>
    </w:p>
    <w:p w14:paraId="050193B7" w14:textId="7E5884D2" w:rsidR="001B0D42" w:rsidRPr="001B0D42" w:rsidRDefault="001B0D42" w:rsidP="001B0D42">
      <w:pPr>
        <w:pStyle w:val="Style2"/>
      </w:pPr>
      <w:r w:rsidRPr="001B0D42">
        <w:t>1.2.1</w:t>
      </w:r>
    </w:p>
    <w:p w14:paraId="4541E55A" w14:textId="7ACC51D0" w:rsidR="0036219D" w:rsidRDefault="00F120C8" w:rsidP="00DD5A5C">
      <w:pPr>
        <w:rPr>
          <w:lang w:val="fr-BE"/>
        </w:rPr>
      </w:pPr>
      <w:r>
        <w:rPr>
          <w:lang w:val="fr-BE"/>
        </w:rPr>
        <w:t xml:space="preserve">Volley est </w:t>
      </w:r>
      <w:r w:rsidR="003C591D">
        <w:rPr>
          <w:lang w:val="fr-BE"/>
        </w:rPr>
        <w:t>couramment utilisé pour faciliter les requêtes réseau. Il fournit une interface simple et puissante permettant d</w:t>
      </w:r>
      <w:r w:rsidR="0036219D">
        <w:rPr>
          <w:lang w:val="fr-BE"/>
        </w:rPr>
        <w:t>'effectuer des requêtes asynchrones et de gérer leur résultat.</w:t>
      </w:r>
    </w:p>
    <w:p w14:paraId="319FEAFF" w14:textId="6137E0E6" w:rsidR="00652D99" w:rsidRDefault="00652D99" w:rsidP="00DD5A5C">
      <w:pPr>
        <w:rPr>
          <w:lang w:val="fr-BE"/>
        </w:rPr>
      </w:pPr>
      <w:r>
        <w:rPr>
          <w:lang w:val="fr-BE"/>
        </w:rPr>
        <w:t xml:space="preserve">Il est utilisé dans l'application pour les télécharger les données des </w:t>
      </w:r>
      <w:r w:rsidR="00542E97">
        <w:rPr>
          <w:lang w:val="fr-BE"/>
        </w:rPr>
        <w:t xml:space="preserve">ligues, clubs, matchs et cotes nécessaires venant de la source de données dynamiques </w:t>
      </w:r>
      <w:r w:rsidR="006B3AEE">
        <w:rPr>
          <w:lang w:val="fr-BE"/>
        </w:rPr>
        <w:t xml:space="preserve">distante. </w:t>
      </w:r>
    </w:p>
    <w:p w14:paraId="669F773C" w14:textId="42F1916D" w:rsidR="00DD5A5C" w:rsidRPr="00652D99" w:rsidRDefault="00752432" w:rsidP="00752432">
      <w:pPr>
        <w:pStyle w:val="Heading3"/>
        <w:rPr>
          <w:lang w:val="fr-BE"/>
        </w:rPr>
      </w:pPr>
      <w:bookmarkStart w:id="10" w:name="_Toc135996750"/>
      <w:proofErr w:type="spellStart"/>
      <w:r w:rsidRPr="00652D99">
        <w:rPr>
          <w:lang w:val="fr-BE"/>
        </w:rPr>
        <w:t>Firebase</w:t>
      </w:r>
      <w:proofErr w:type="spellEnd"/>
      <w:r w:rsidR="00357FDD">
        <w:rPr>
          <w:lang w:val="fr-BE"/>
        </w:rPr>
        <w:t xml:space="preserve"> -</w:t>
      </w:r>
      <w:r w:rsidRPr="00652D99">
        <w:rPr>
          <w:lang w:val="fr-BE"/>
        </w:rPr>
        <w:t xml:space="preserve"> </w:t>
      </w:r>
      <w:proofErr w:type="spellStart"/>
      <w:r w:rsidR="00DF06CC" w:rsidRPr="00652D99">
        <w:rPr>
          <w:lang w:val="fr-BE"/>
        </w:rPr>
        <w:t>Auth</w:t>
      </w:r>
      <w:bookmarkEnd w:id="10"/>
      <w:proofErr w:type="spellEnd"/>
    </w:p>
    <w:p w14:paraId="468D93F6" w14:textId="6EC2A400" w:rsidR="00DF06CC" w:rsidRPr="005220EB" w:rsidRDefault="00DF06CC" w:rsidP="00DF06CC">
      <w:pPr>
        <w:pStyle w:val="Style2"/>
        <w:rPr>
          <w:lang w:val="en-US"/>
        </w:rPr>
      </w:pPr>
      <w:r w:rsidRPr="005220EB">
        <w:rPr>
          <w:lang w:val="en-US"/>
        </w:rPr>
        <w:t>21.3.0</w:t>
      </w:r>
    </w:p>
    <w:p w14:paraId="5AF74BF4" w14:textId="09AD261A" w:rsidR="006B3AEE" w:rsidRDefault="00136E56" w:rsidP="00DF06CC">
      <w:pPr>
        <w:rPr>
          <w:lang w:val="fr-BE"/>
        </w:rPr>
      </w:pPr>
      <w:r>
        <w:rPr>
          <w:lang w:val="fr-BE"/>
        </w:rPr>
        <w:t xml:space="preserve">Bibliothèque de l'écosystème </w:t>
      </w:r>
      <w:proofErr w:type="spellStart"/>
      <w:r w:rsidR="00A93DE4">
        <w:rPr>
          <w:lang w:val="fr-BE"/>
        </w:rPr>
        <w:t>Firebase</w:t>
      </w:r>
      <w:proofErr w:type="spellEnd"/>
      <w:r w:rsidR="00A93DE4">
        <w:rPr>
          <w:lang w:val="fr-BE"/>
        </w:rPr>
        <w:t xml:space="preserve"> de Google qui offre </w:t>
      </w:r>
      <w:r w:rsidR="006B3AEE">
        <w:rPr>
          <w:lang w:val="fr-BE"/>
        </w:rPr>
        <w:t>une architecture prête à l'emploi</w:t>
      </w:r>
      <w:r w:rsidR="006B3AEE">
        <w:rPr>
          <w:lang w:val="fr-BE"/>
        </w:rPr>
        <w:t xml:space="preserve"> </w:t>
      </w:r>
      <w:r w:rsidR="00554891">
        <w:rPr>
          <w:lang w:val="fr-BE"/>
        </w:rPr>
        <w:t xml:space="preserve">comprenant </w:t>
      </w:r>
      <w:r w:rsidR="00A93DE4">
        <w:rPr>
          <w:lang w:val="fr-BE"/>
        </w:rPr>
        <w:t>de</w:t>
      </w:r>
      <w:r w:rsidR="00554891">
        <w:rPr>
          <w:lang w:val="fr-BE"/>
        </w:rPr>
        <w:t>s</w:t>
      </w:r>
      <w:r w:rsidR="00A93DE4">
        <w:rPr>
          <w:lang w:val="fr-BE"/>
        </w:rPr>
        <w:t xml:space="preserve"> fonctionnalités d'authentificatio</w:t>
      </w:r>
      <w:r w:rsidR="00101966">
        <w:rPr>
          <w:lang w:val="fr-BE"/>
        </w:rPr>
        <w:t>n et de gestion des utilisateurs.</w:t>
      </w:r>
    </w:p>
    <w:p w14:paraId="553DBA96" w14:textId="1AA57E5E" w:rsidR="006B3AEE" w:rsidRDefault="006B3AEE" w:rsidP="00DF06CC">
      <w:pPr>
        <w:rPr>
          <w:lang w:val="fr-BE"/>
        </w:rPr>
      </w:pPr>
      <w:r>
        <w:rPr>
          <w:lang w:val="fr-BE"/>
        </w:rPr>
        <w:t>Il est utilisé dans l'application pour permettre à l'utilisateur de créer un compte, de s'y connecter et de s'y déconnecter.</w:t>
      </w:r>
    </w:p>
    <w:p w14:paraId="1C6872AE" w14:textId="618339AF" w:rsidR="00EB50D7" w:rsidRDefault="00EB50D7" w:rsidP="00EB50D7">
      <w:pPr>
        <w:pStyle w:val="Heading3"/>
        <w:rPr>
          <w:lang w:val="fr-BE"/>
        </w:rPr>
      </w:pPr>
      <w:bookmarkStart w:id="11" w:name="_Toc135996751"/>
      <w:proofErr w:type="spellStart"/>
      <w:r>
        <w:rPr>
          <w:lang w:val="fr-BE"/>
        </w:rPr>
        <w:t>Firebase</w:t>
      </w:r>
      <w:proofErr w:type="spellEnd"/>
      <w:r w:rsidR="00357FDD">
        <w:rPr>
          <w:lang w:val="fr-BE"/>
        </w:rPr>
        <w:t xml:space="preserve"> -</w:t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Database</w:t>
      </w:r>
      <w:bookmarkEnd w:id="11"/>
      <w:proofErr w:type="spellEnd"/>
    </w:p>
    <w:p w14:paraId="7600021E" w14:textId="33B65B73" w:rsidR="00EB50D7" w:rsidRDefault="002B7C42" w:rsidP="002B7C42">
      <w:pPr>
        <w:pStyle w:val="Style2"/>
      </w:pPr>
      <w:r>
        <w:t>20.2.1</w:t>
      </w:r>
    </w:p>
    <w:p w14:paraId="0CB1F164" w14:textId="517A266B" w:rsidR="002B7C42" w:rsidRDefault="00554891" w:rsidP="00554891">
      <w:pPr>
        <w:rPr>
          <w:lang w:val="fr-BE"/>
        </w:rPr>
      </w:pPr>
      <w:r>
        <w:rPr>
          <w:lang w:val="fr-BE"/>
        </w:rPr>
        <w:t xml:space="preserve">Bibliothèque de l'écosystème </w:t>
      </w:r>
      <w:proofErr w:type="spellStart"/>
      <w:r>
        <w:rPr>
          <w:lang w:val="fr-BE"/>
        </w:rPr>
        <w:t>Firebase</w:t>
      </w:r>
      <w:proofErr w:type="spellEnd"/>
      <w:r>
        <w:rPr>
          <w:lang w:val="fr-BE"/>
        </w:rPr>
        <w:t xml:space="preserve"> de Google qui offre une architecture prête à l'emploi comprenant des fonctionnalités de stockage </w:t>
      </w:r>
      <w:r w:rsidR="00005929">
        <w:rPr>
          <w:lang w:val="fr-BE"/>
        </w:rPr>
        <w:t>et de synchronisation en temps réel</w:t>
      </w:r>
      <w:r w:rsidR="009E7703">
        <w:rPr>
          <w:lang w:val="fr-BE"/>
        </w:rPr>
        <w:t>.</w:t>
      </w:r>
    </w:p>
    <w:p w14:paraId="75902003" w14:textId="72F804AF" w:rsidR="0098381C" w:rsidRPr="0098381C" w:rsidRDefault="009E7703" w:rsidP="0098381C">
      <w:pPr>
        <w:rPr>
          <w:lang w:val="fr-BE"/>
        </w:rPr>
      </w:pPr>
      <w:r>
        <w:rPr>
          <w:lang w:val="fr-BE"/>
        </w:rPr>
        <w:t>Utilisé dans l'application pour s</w:t>
      </w:r>
      <w:r w:rsidR="00460F8B">
        <w:rPr>
          <w:lang w:val="fr-BE"/>
        </w:rPr>
        <w:t>tocker les</w:t>
      </w:r>
      <w:r w:rsidR="00967E8F">
        <w:rPr>
          <w:lang w:val="fr-BE"/>
        </w:rPr>
        <w:t xml:space="preserve"> informations des</w:t>
      </w:r>
      <w:r w:rsidR="00460F8B">
        <w:rPr>
          <w:lang w:val="fr-BE"/>
        </w:rPr>
        <w:t xml:space="preserve"> ligues, clubs, matchs, cotes</w:t>
      </w:r>
      <w:r w:rsidR="00967E8F">
        <w:rPr>
          <w:lang w:val="fr-BE"/>
        </w:rPr>
        <w:t xml:space="preserve"> ainsi que </w:t>
      </w:r>
      <w:r w:rsidR="00612FE5">
        <w:rPr>
          <w:lang w:val="fr-BE"/>
        </w:rPr>
        <w:t xml:space="preserve">les données des utilisateurs (plus de détails dans la partie Analyse &gt; </w:t>
      </w:r>
      <w:r w:rsidR="009341DE">
        <w:rPr>
          <w:lang w:val="fr-BE"/>
        </w:rPr>
        <w:t xml:space="preserve">Architecture </w:t>
      </w:r>
      <w:r w:rsidR="002C092F">
        <w:rPr>
          <w:lang w:val="fr-BE"/>
        </w:rPr>
        <w:t>&gt; Stockage des données</w:t>
      </w:r>
      <w:r w:rsidR="00612FE5">
        <w:rPr>
          <w:lang w:val="fr-BE"/>
        </w:rPr>
        <w:t>)</w:t>
      </w:r>
      <w:r w:rsidR="002C092F">
        <w:rPr>
          <w:lang w:val="fr-BE"/>
        </w:rPr>
        <w:t>.</w:t>
      </w:r>
    </w:p>
    <w:p w14:paraId="57BE2ED8" w14:textId="53556EEA" w:rsidR="009A6D40" w:rsidRDefault="009A6D40" w:rsidP="009A6D40">
      <w:pPr>
        <w:pStyle w:val="Heading1"/>
        <w:rPr>
          <w:lang w:val="fr-BE"/>
        </w:rPr>
      </w:pPr>
      <w:bookmarkStart w:id="12" w:name="_Toc135996752"/>
      <w:r>
        <w:rPr>
          <w:lang w:val="fr-BE"/>
        </w:rPr>
        <w:t>Analyse</w:t>
      </w:r>
      <w:bookmarkEnd w:id="12"/>
    </w:p>
    <w:p w14:paraId="2A10BCB7" w14:textId="40AA81BA" w:rsidR="009A6D40" w:rsidRDefault="009A6D40" w:rsidP="009A6D40">
      <w:pPr>
        <w:pStyle w:val="Heading1"/>
        <w:rPr>
          <w:lang w:val="fr-BE"/>
        </w:rPr>
      </w:pPr>
      <w:bookmarkStart w:id="13" w:name="_Toc135996753"/>
      <w:r>
        <w:rPr>
          <w:lang w:val="fr-BE"/>
        </w:rPr>
        <w:t>UI/UX</w:t>
      </w:r>
      <w:bookmarkEnd w:id="13"/>
    </w:p>
    <w:p w14:paraId="67804E16" w14:textId="35D6E21E" w:rsidR="009A6D40" w:rsidRDefault="009A6D40" w:rsidP="009A6D40">
      <w:pPr>
        <w:pStyle w:val="Heading1"/>
        <w:rPr>
          <w:lang w:val="fr-BE"/>
        </w:rPr>
      </w:pPr>
      <w:bookmarkStart w:id="14" w:name="_Toc135996754"/>
      <w:r>
        <w:rPr>
          <w:lang w:val="fr-BE"/>
        </w:rPr>
        <w:t xml:space="preserve">Limitations et </w:t>
      </w:r>
      <w:r w:rsidR="005C7E19">
        <w:rPr>
          <w:lang w:val="fr-BE"/>
        </w:rPr>
        <w:t>développement futur</w:t>
      </w:r>
      <w:bookmarkEnd w:id="14"/>
    </w:p>
    <w:p w14:paraId="0BA49382" w14:textId="7F594686" w:rsidR="005C7E19" w:rsidRPr="005C7E19" w:rsidRDefault="005C7E19" w:rsidP="005C7E19">
      <w:pPr>
        <w:pStyle w:val="Heading1"/>
        <w:rPr>
          <w:lang w:val="fr-BE"/>
        </w:rPr>
      </w:pPr>
      <w:bookmarkStart w:id="15" w:name="_Toc135996755"/>
      <w:r>
        <w:rPr>
          <w:lang w:val="fr-BE"/>
        </w:rPr>
        <w:t>Conclusion</w:t>
      </w:r>
      <w:bookmarkEnd w:id="15"/>
    </w:p>
    <w:p w14:paraId="60E750BB" w14:textId="77777777" w:rsidR="005A64D2" w:rsidRPr="00130C92" w:rsidRDefault="005A64D2" w:rsidP="00130C92">
      <w:pPr>
        <w:rPr>
          <w:lang w:val="fr-BE"/>
        </w:rPr>
      </w:pPr>
    </w:p>
    <w:sectPr w:rsidR="005A64D2" w:rsidRPr="00130C92" w:rsidSect="00E74E7A">
      <w:headerReference w:type="default" r:id="rId16"/>
      <w:footerReference w:type="default" r:id="rId17"/>
      <w:head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58833" w14:textId="77777777" w:rsidR="00F40FF6" w:rsidRDefault="00F40FF6" w:rsidP="009B52F3">
      <w:pPr>
        <w:spacing w:before="0" w:after="0" w:line="240" w:lineRule="auto"/>
      </w:pPr>
      <w:r>
        <w:separator/>
      </w:r>
    </w:p>
  </w:endnote>
  <w:endnote w:type="continuationSeparator" w:id="0">
    <w:p w14:paraId="675D3EED" w14:textId="77777777" w:rsidR="00F40FF6" w:rsidRDefault="00F40FF6" w:rsidP="009B52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JetBrains Mono Light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JetBrains Mono SemiBold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0A1D44" w14:paraId="6A30BF3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3F3F3F" w:themeColor="text1"/>
            </w:rPr>
            <w:alias w:val="Author"/>
            <w:tag w:val=""/>
            <w:id w:val="1534539408"/>
            <w:placeholder>
              <w:docPart w:val="7E7758712607468EA3C7DA5D6B967B7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3114E93" w14:textId="5E76C5E4" w:rsidR="000A1D44" w:rsidRDefault="000A1D44">
              <w:pPr>
                <w:pStyle w:val="Header"/>
                <w:jc w:val="right"/>
                <w:rPr>
                  <w:caps/>
                  <w:color w:val="3F3F3F" w:themeColor="text1"/>
                </w:rPr>
              </w:pPr>
              <w:r>
                <w:rPr>
                  <w:caps/>
                  <w:color w:val="3F3F3F" w:themeColor="text1"/>
                </w:rPr>
                <w:t>Léo Calvo</w:t>
              </w:r>
            </w:p>
          </w:sdtContent>
        </w:sdt>
      </w:tc>
      <w:tc>
        <w:tcPr>
          <w:tcW w:w="250" w:type="pct"/>
          <w:shd w:val="clear" w:color="auto" w:fill="600FD7" w:themeFill="accent2"/>
          <w:vAlign w:val="center"/>
        </w:tcPr>
        <w:p w14:paraId="2A0057B0" w14:textId="77777777" w:rsidR="000A1D44" w:rsidRDefault="000A1D44">
          <w:pPr>
            <w:pStyle w:val="Footer"/>
            <w:jc w:val="center"/>
            <w:rPr>
              <w:color w:val="FFFFF0" w:themeColor="background1"/>
            </w:rPr>
          </w:pPr>
          <w:r>
            <w:rPr>
              <w:color w:val="FFFFF0" w:themeColor="background1"/>
            </w:rPr>
            <w:fldChar w:fldCharType="begin"/>
          </w:r>
          <w:r>
            <w:rPr>
              <w:color w:val="FFFFF0" w:themeColor="background1"/>
            </w:rPr>
            <w:instrText xml:space="preserve"> PAGE   \* MERGEFORMAT </w:instrText>
          </w:r>
          <w:r>
            <w:rPr>
              <w:color w:val="FFFFF0" w:themeColor="background1"/>
            </w:rPr>
            <w:fldChar w:fldCharType="separate"/>
          </w:r>
          <w:r>
            <w:rPr>
              <w:noProof/>
              <w:color w:val="FFFFF0" w:themeColor="background1"/>
            </w:rPr>
            <w:t>2</w:t>
          </w:r>
          <w:r>
            <w:rPr>
              <w:noProof/>
              <w:color w:val="FFFFF0" w:themeColor="background1"/>
            </w:rPr>
            <w:fldChar w:fldCharType="end"/>
          </w:r>
        </w:p>
      </w:tc>
    </w:tr>
  </w:tbl>
  <w:p w14:paraId="103537E8" w14:textId="35664114" w:rsidR="009B52F3" w:rsidRDefault="009B5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4D9E7" w14:textId="77777777" w:rsidR="00F40FF6" w:rsidRDefault="00F40FF6" w:rsidP="009B52F3">
      <w:pPr>
        <w:spacing w:before="0" w:after="0" w:line="240" w:lineRule="auto"/>
      </w:pPr>
      <w:r>
        <w:separator/>
      </w:r>
    </w:p>
  </w:footnote>
  <w:footnote w:type="continuationSeparator" w:id="0">
    <w:p w14:paraId="5EC0C391" w14:textId="77777777" w:rsidR="00F40FF6" w:rsidRDefault="00F40FF6" w:rsidP="009B52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2503F" w14:textId="7539114E" w:rsidR="009B52F3" w:rsidRDefault="009B52F3" w:rsidP="009B52F3">
    <w:pPr>
      <w:pStyle w:val="Header"/>
      <w:jc w:val="right"/>
    </w:pPr>
    <w:r>
      <w:rPr>
        <w:noProof/>
      </w:rPr>
      <w:drawing>
        <wp:inline distT="0" distB="0" distL="0" distR="0" wp14:anchorId="10550A19" wp14:editId="10BC1627">
          <wp:extent cx="449580" cy="449580"/>
          <wp:effectExtent l="0" t="0" r="7620" b="762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958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02067" w14:textId="7191505C" w:rsidR="00E74E7A" w:rsidRDefault="00E74E7A">
    <w:pPr>
      <w:pStyle w:val="Header"/>
      <w:rPr>
        <w:lang w:val="fr-BE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552810A" wp14:editId="1D0B206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449580" cy="449580"/>
          <wp:effectExtent l="0" t="0" r="7620" b="7620"/>
          <wp:wrapSquare wrapText="bothSides"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958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lang w:val="fr-BE"/>
      </w:rPr>
      <w:t>CALVO CASTAÑO Léo</w:t>
    </w:r>
  </w:p>
  <w:p w14:paraId="0F3713D0" w14:textId="77777777" w:rsidR="00E74E7A" w:rsidRPr="00E74E7A" w:rsidRDefault="00E74E7A">
    <w:pPr>
      <w:pStyle w:val="Header"/>
      <w:rPr>
        <w:lang w:val="fr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304"/>
    <w:multiLevelType w:val="hybridMultilevel"/>
    <w:tmpl w:val="B5EEDB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D64F7"/>
    <w:multiLevelType w:val="hybridMultilevel"/>
    <w:tmpl w:val="7A1E2C7C"/>
    <w:lvl w:ilvl="0" w:tplc="7F2425FA">
      <w:start w:val="1"/>
      <w:numFmt w:val="bullet"/>
      <w:lvlText w:val="▪"/>
      <w:lvlJc w:val="left"/>
      <w:pPr>
        <w:ind w:left="720" w:hanging="360"/>
      </w:pPr>
      <w:rPr>
        <w:rFonts w:ascii="JetBrains Mono" w:hAnsi="JetBrains Mono" w:hint="default"/>
        <w:color w:val="1656E3" w:themeColor="accent1" w:themeShade="BF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B0C64"/>
    <w:multiLevelType w:val="hybridMultilevel"/>
    <w:tmpl w:val="C470957C"/>
    <w:lvl w:ilvl="0" w:tplc="96BEA558">
      <w:numFmt w:val="bullet"/>
      <w:lvlText w:val="-"/>
      <w:lvlJc w:val="left"/>
      <w:pPr>
        <w:ind w:left="720" w:hanging="360"/>
      </w:pPr>
      <w:rPr>
        <w:rFonts w:ascii="JetBrains Mono Light" w:eastAsiaTheme="minorEastAsia" w:hAnsi="JetBrains Mono Light" w:cs="JetBrains Mono Light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10A"/>
    <w:multiLevelType w:val="hybridMultilevel"/>
    <w:tmpl w:val="A33EFDCC"/>
    <w:lvl w:ilvl="0" w:tplc="B73875C0">
      <w:start w:val="3"/>
      <w:numFmt w:val="bullet"/>
      <w:lvlText w:val="-"/>
      <w:lvlJc w:val="left"/>
      <w:pPr>
        <w:ind w:left="1440" w:hanging="360"/>
      </w:pPr>
      <w:rPr>
        <w:rFonts w:ascii="JetBrains Mono Light" w:hAnsi="JetBrains Mono Light" w:hint="default"/>
        <w:color w:val="7E95E8" w:themeColor="accent3" w:themeTint="66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05D45"/>
    <w:multiLevelType w:val="hybridMultilevel"/>
    <w:tmpl w:val="CEA07046"/>
    <w:lvl w:ilvl="0" w:tplc="645C9490">
      <w:numFmt w:val="bullet"/>
      <w:lvlText w:val="-"/>
      <w:lvlJc w:val="left"/>
      <w:pPr>
        <w:ind w:left="720" w:hanging="360"/>
      </w:pPr>
      <w:rPr>
        <w:rFonts w:ascii="JetBrains Mono Light" w:eastAsiaTheme="minorEastAsia" w:hAnsi="JetBrains Mono Light" w:cs="JetBrains Mono Light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C1F1C"/>
    <w:multiLevelType w:val="hybridMultilevel"/>
    <w:tmpl w:val="56149934"/>
    <w:lvl w:ilvl="0" w:tplc="573E688C">
      <w:numFmt w:val="bullet"/>
      <w:lvlText w:val="-"/>
      <w:lvlJc w:val="left"/>
      <w:pPr>
        <w:ind w:left="720" w:hanging="360"/>
      </w:pPr>
      <w:rPr>
        <w:rFonts w:ascii="JetBrains Mono Light" w:eastAsiaTheme="minorEastAsia" w:hAnsi="JetBrains Mono Light" w:cs="JetBrains Mono Light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631FF"/>
    <w:multiLevelType w:val="hybridMultilevel"/>
    <w:tmpl w:val="ACE6838E"/>
    <w:lvl w:ilvl="0" w:tplc="1E146D18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10000019">
      <w:start w:val="1"/>
      <w:numFmt w:val="lowerLetter"/>
      <w:lvlText w:val="%2."/>
      <w:lvlJc w:val="left"/>
      <w:pPr>
        <w:ind w:left="2520" w:hanging="360"/>
      </w:pPr>
    </w:lvl>
    <w:lvl w:ilvl="2" w:tplc="1000001B">
      <w:start w:val="1"/>
      <w:numFmt w:val="lowerRoman"/>
      <w:lvlText w:val="%3."/>
      <w:lvlJc w:val="right"/>
      <w:pPr>
        <w:ind w:left="3240" w:hanging="180"/>
      </w:pPr>
    </w:lvl>
    <w:lvl w:ilvl="3" w:tplc="1000000F">
      <w:start w:val="1"/>
      <w:numFmt w:val="decimal"/>
      <w:lvlText w:val="%4."/>
      <w:lvlJc w:val="left"/>
      <w:pPr>
        <w:ind w:left="3960" w:hanging="360"/>
      </w:pPr>
    </w:lvl>
    <w:lvl w:ilvl="4" w:tplc="10000019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9E747E"/>
    <w:multiLevelType w:val="hybridMultilevel"/>
    <w:tmpl w:val="6750E216"/>
    <w:lvl w:ilvl="0" w:tplc="E32804B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4292C3C"/>
    <w:multiLevelType w:val="hybridMultilevel"/>
    <w:tmpl w:val="28F25250"/>
    <w:lvl w:ilvl="0" w:tplc="7F2425FA">
      <w:start w:val="1"/>
      <w:numFmt w:val="bullet"/>
      <w:lvlText w:val="▪"/>
      <w:lvlJc w:val="left"/>
      <w:pPr>
        <w:ind w:left="360" w:hanging="360"/>
      </w:pPr>
      <w:rPr>
        <w:rFonts w:ascii="JetBrains Mono" w:hAnsi="JetBrains Mono" w:hint="default"/>
        <w:color w:val="1656E3" w:themeColor="accent1" w:themeShade="BF"/>
      </w:rPr>
    </w:lvl>
    <w:lvl w:ilvl="1" w:tplc="1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47B05F2F"/>
    <w:multiLevelType w:val="hybridMultilevel"/>
    <w:tmpl w:val="A8428748"/>
    <w:lvl w:ilvl="0" w:tplc="7F2425FA">
      <w:start w:val="1"/>
      <w:numFmt w:val="bullet"/>
      <w:lvlText w:val="▪"/>
      <w:lvlJc w:val="left"/>
      <w:pPr>
        <w:ind w:left="720" w:hanging="360"/>
      </w:pPr>
      <w:rPr>
        <w:rFonts w:ascii="JetBrains Mono" w:hAnsi="JetBrains Mono" w:hint="default"/>
        <w:color w:val="1656E3" w:themeColor="accent1" w:themeShade="BF"/>
      </w:rPr>
    </w:lvl>
    <w:lvl w:ilvl="1" w:tplc="B73875C0">
      <w:start w:val="3"/>
      <w:numFmt w:val="bullet"/>
      <w:lvlText w:val="-"/>
      <w:lvlJc w:val="left"/>
      <w:pPr>
        <w:ind w:left="1440" w:hanging="360"/>
      </w:pPr>
      <w:rPr>
        <w:rFonts w:ascii="JetBrains Mono Light" w:hAnsi="JetBrains Mono Light" w:hint="default"/>
        <w:color w:val="7E95E8" w:themeColor="accent3" w:themeTint="66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B0D91"/>
    <w:multiLevelType w:val="hybridMultilevel"/>
    <w:tmpl w:val="79D8BC70"/>
    <w:lvl w:ilvl="0" w:tplc="F94EBF90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9BD6CFC"/>
    <w:multiLevelType w:val="hybridMultilevel"/>
    <w:tmpl w:val="47BE9DA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15AF2"/>
    <w:multiLevelType w:val="hybridMultilevel"/>
    <w:tmpl w:val="47529816"/>
    <w:lvl w:ilvl="0" w:tplc="D59695A4">
      <w:numFmt w:val="bullet"/>
      <w:lvlText w:val="-"/>
      <w:lvlJc w:val="left"/>
      <w:pPr>
        <w:ind w:left="720" w:hanging="360"/>
      </w:pPr>
      <w:rPr>
        <w:rFonts w:ascii="JetBrains Mono Light" w:eastAsiaTheme="minorEastAsia" w:hAnsi="JetBrains Mono Light" w:cs="JetBrains Mono Light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26605"/>
    <w:multiLevelType w:val="hybridMultilevel"/>
    <w:tmpl w:val="1BE20806"/>
    <w:lvl w:ilvl="0" w:tplc="7F2425FA">
      <w:start w:val="1"/>
      <w:numFmt w:val="bullet"/>
      <w:lvlText w:val="▪"/>
      <w:lvlJc w:val="left"/>
      <w:pPr>
        <w:ind w:left="720" w:hanging="360"/>
      </w:pPr>
      <w:rPr>
        <w:rFonts w:ascii="JetBrains Mono" w:hAnsi="JetBrains Mono" w:hint="default"/>
        <w:color w:val="1656E3" w:themeColor="accent1" w:themeShade="BF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45CDE"/>
    <w:multiLevelType w:val="hybridMultilevel"/>
    <w:tmpl w:val="D924EE14"/>
    <w:lvl w:ilvl="0" w:tplc="7F2425FA">
      <w:start w:val="1"/>
      <w:numFmt w:val="bullet"/>
      <w:lvlText w:val="▪"/>
      <w:lvlJc w:val="left"/>
      <w:pPr>
        <w:ind w:left="853" w:hanging="360"/>
      </w:pPr>
      <w:rPr>
        <w:rFonts w:ascii="JetBrains Mono" w:hAnsi="JetBrains Mono" w:hint="default"/>
        <w:color w:val="1656E3" w:themeColor="accent1" w:themeShade="BF"/>
      </w:rPr>
    </w:lvl>
    <w:lvl w:ilvl="1" w:tplc="1000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5" w15:restartNumberingAfterBreak="0">
    <w:nsid w:val="763D4BA4"/>
    <w:multiLevelType w:val="hybridMultilevel"/>
    <w:tmpl w:val="E600300E"/>
    <w:lvl w:ilvl="0" w:tplc="8B56040E">
      <w:start w:val="1"/>
      <w:numFmt w:val="bullet"/>
      <w:lvlText w:val="-"/>
      <w:lvlJc w:val="left"/>
      <w:pPr>
        <w:ind w:left="720" w:hanging="360"/>
      </w:pPr>
      <w:rPr>
        <w:rFonts w:ascii="JetBrains Mono Light" w:eastAsiaTheme="minorEastAsia" w:hAnsi="JetBrains Mono Light" w:cs="JetBrains Mono Light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D47A5"/>
    <w:multiLevelType w:val="hybridMultilevel"/>
    <w:tmpl w:val="7026F964"/>
    <w:lvl w:ilvl="0" w:tplc="7F2425FA">
      <w:start w:val="1"/>
      <w:numFmt w:val="bullet"/>
      <w:lvlText w:val="▪"/>
      <w:lvlJc w:val="left"/>
      <w:pPr>
        <w:ind w:left="720" w:hanging="360"/>
      </w:pPr>
      <w:rPr>
        <w:rFonts w:ascii="JetBrains Mono" w:hAnsi="JetBrains Mono" w:hint="default"/>
        <w:color w:val="1656E3" w:themeColor="accent1" w:themeShade="BF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517412">
    <w:abstractNumId w:val="13"/>
  </w:num>
  <w:num w:numId="2" w16cid:durableId="674576008">
    <w:abstractNumId w:val="9"/>
  </w:num>
  <w:num w:numId="3" w16cid:durableId="1816674779">
    <w:abstractNumId w:val="3"/>
  </w:num>
  <w:num w:numId="4" w16cid:durableId="620692020">
    <w:abstractNumId w:val="8"/>
  </w:num>
  <w:num w:numId="5" w16cid:durableId="1866942398">
    <w:abstractNumId w:val="16"/>
  </w:num>
  <w:num w:numId="6" w16cid:durableId="1927807952">
    <w:abstractNumId w:val="14"/>
  </w:num>
  <w:num w:numId="7" w16cid:durableId="818886709">
    <w:abstractNumId w:val="1"/>
  </w:num>
  <w:num w:numId="8" w16cid:durableId="1435710537">
    <w:abstractNumId w:val="0"/>
  </w:num>
  <w:num w:numId="9" w16cid:durableId="1072699394">
    <w:abstractNumId w:val="2"/>
  </w:num>
  <w:num w:numId="10" w16cid:durableId="774329280">
    <w:abstractNumId w:val="11"/>
  </w:num>
  <w:num w:numId="11" w16cid:durableId="1291397951">
    <w:abstractNumId w:val="15"/>
  </w:num>
  <w:num w:numId="12" w16cid:durableId="1773739697">
    <w:abstractNumId w:val="4"/>
  </w:num>
  <w:num w:numId="13" w16cid:durableId="1801534522">
    <w:abstractNumId w:val="5"/>
  </w:num>
  <w:num w:numId="14" w16cid:durableId="1055011385">
    <w:abstractNumId w:val="10"/>
  </w:num>
  <w:num w:numId="15" w16cid:durableId="1297098974">
    <w:abstractNumId w:val="6"/>
  </w:num>
  <w:num w:numId="16" w16cid:durableId="1127623438">
    <w:abstractNumId w:val="7"/>
  </w:num>
  <w:num w:numId="17" w16cid:durableId="2456982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F3"/>
    <w:rsid w:val="000008B2"/>
    <w:rsid w:val="00004E07"/>
    <w:rsid w:val="00005929"/>
    <w:rsid w:val="00007A9C"/>
    <w:rsid w:val="00030459"/>
    <w:rsid w:val="00036B78"/>
    <w:rsid w:val="00036BBF"/>
    <w:rsid w:val="00052403"/>
    <w:rsid w:val="00053671"/>
    <w:rsid w:val="00054F64"/>
    <w:rsid w:val="0005776C"/>
    <w:rsid w:val="0006451A"/>
    <w:rsid w:val="00071B98"/>
    <w:rsid w:val="000812BC"/>
    <w:rsid w:val="00084E75"/>
    <w:rsid w:val="00084EC2"/>
    <w:rsid w:val="000857B3"/>
    <w:rsid w:val="0008715F"/>
    <w:rsid w:val="00087362"/>
    <w:rsid w:val="00090BBD"/>
    <w:rsid w:val="000914EE"/>
    <w:rsid w:val="000925AB"/>
    <w:rsid w:val="00094F27"/>
    <w:rsid w:val="00096B1B"/>
    <w:rsid w:val="000A15F1"/>
    <w:rsid w:val="000A1B6C"/>
    <w:rsid w:val="000A1D44"/>
    <w:rsid w:val="000A2A80"/>
    <w:rsid w:val="000A3151"/>
    <w:rsid w:val="000A47E3"/>
    <w:rsid w:val="000A4830"/>
    <w:rsid w:val="000A52E2"/>
    <w:rsid w:val="000A561C"/>
    <w:rsid w:val="000A5874"/>
    <w:rsid w:val="000B1A59"/>
    <w:rsid w:val="000B2EED"/>
    <w:rsid w:val="000B2FD9"/>
    <w:rsid w:val="000B45A9"/>
    <w:rsid w:val="000B7347"/>
    <w:rsid w:val="000C40F1"/>
    <w:rsid w:val="000C4135"/>
    <w:rsid w:val="000D08A6"/>
    <w:rsid w:val="000D1620"/>
    <w:rsid w:val="000D2109"/>
    <w:rsid w:val="000D58E2"/>
    <w:rsid w:val="000D7085"/>
    <w:rsid w:val="000D73E4"/>
    <w:rsid w:val="000E1159"/>
    <w:rsid w:val="000E2ECC"/>
    <w:rsid w:val="000E3F22"/>
    <w:rsid w:val="000E60E2"/>
    <w:rsid w:val="000F1087"/>
    <w:rsid w:val="000F1C4C"/>
    <w:rsid w:val="000F3026"/>
    <w:rsid w:val="000F50D2"/>
    <w:rsid w:val="00101966"/>
    <w:rsid w:val="00101D18"/>
    <w:rsid w:val="00103D83"/>
    <w:rsid w:val="00106543"/>
    <w:rsid w:val="00113FFC"/>
    <w:rsid w:val="00117D99"/>
    <w:rsid w:val="00120676"/>
    <w:rsid w:val="001232F8"/>
    <w:rsid w:val="00130C92"/>
    <w:rsid w:val="001316D4"/>
    <w:rsid w:val="00132A4C"/>
    <w:rsid w:val="00136E56"/>
    <w:rsid w:val="001376A4"/>
    <w:rsid w:val="00137FA5"/>
    <w:rsid w:val="00146CC5"/>
    <w:rsid w:val="00147F36"/>
    <w:rsid w:val="00151C3D"/>
    <w:rsid w:val="001563CE"/>
    <w:rsid w:val="00156FE1"/>
    <w:rsid w:val="00164ED8"/>
    <w:rsid w:val="00173ECD"/>
    <w:rsid w:val="001827C4"/>
    <w:rsid w:val="00186AB5"/>
    <w:rsid w:val="001973AD"/>
    <w:rsid w:val="001A1DD6"/>
    <w:rsid w:val="001A20D9"/>
    <w:rsid w:val="001A7C10"/>
    <w:rsid w:val="001B0154"/>
    <w:rsid w:val="001B0D42"/>
    <w:rsid w:val="001B2FFA"/>
    <w:rsid w:val="001B3E36"/>
    <w:rsid w:val="001B495E"/>
    <w:rsid w:val="001C04E0"/>
    <w:rsid w:val="001D1AE2"/>
    <w:rsid w:val="001D68BA"/>
    <w:rsid w:val="001D7C4B"/>
    <w:rsid w:val="001E02AA"/>
    <w:rsid w:val="001E70F7"/>
    <w:rsid w:val="001F4376"/>
    <w:rsid w:val="001F4FAD"/>
    <w:rsid w:val="001F65FF"/>
    <w:rsid w:val="002069F9"/>
    <w:rsid w:val="00207F31"/>
    <w:rsid w:val="00210ED3"/>
    <w:rsid w:val="002117C8"/>
    <w:rsid w:val="002118AB"/>
    <w:rsid w:val="002161CD"/>
    <w:rsid w:val="002166DE"/>
    <w:rsid w:val="002230B7"/>
    <w:rsid w:val="00223D65"/>
    <w:rsid w:val="002243D0"/>
    <w:rsid w:val="00224E9C"/>
    <w:rsid w:val="00232DAF"/>
    <w:rsid w:val="00233DE9"/>
    <w:rsid w:val="00242B3E"/>
    <w:rsid w:val="0024595D"/>
    <w:rsid w:val="00246CFA"/>
    <w:rsid w:val="00251326"/>
    <w:rsid w:val="00251CFD"/>
    <w:rsid w:val="00252DBE"/>
    <w:rsid w:val="0025343D"/>
    <w:rsid w:val="002636B2"/>
    <w:rsid w:val="00270464"/>
    <w:rsid w:val="002707F4"/>
    <w:rsid w:val="00275AC5"/>
    <w:rsid w:val="002767AF"/>
    <w:rsid w:val="00277139"/>
    <w:rsid w:val="00277BED"/>
    <w:rsid w:val="00277CB0"/>
    <w:rsid w:val="00277E93"/>
    <w:rsid w:val="0028381B"/>
    <w:rsid w:val="002840EA"/>
    <w:rsid w:val="00284BA9"/>
    <w:rsid w:val="002870C1"/>
    <w:rsid w:val="00292952"/>
    <w:rsid w:val="002930F1"/>
    <w:rsid w:val="00295608"/>
    <w:rsid w:val="002968A1"/>
    <w:rsid w:val="002A10F9"/>
    <w:rsid w:val="002A242F"/>
    <w:rsid w:val="002A4807"/>
    <w:rsid w:val="002A4B67"/>
    <w:rsid w:val="002B7118"/>
    <w:rsid w:val="002B7C42"/>
    <w:rsid w:val="002C092F"/>
    <w:rsid w:val="002C28FF"/>
    <w:rsid w:val="002C63AE"/>
    <w:rsid w:val="002D0E94"/>
    <w:rsid w:val="002D1029"/>
    <w:rsid w:val="002D1CE6"/>
    <w:rsid w:val="002D6FF3"/>
    <w:rsid w:val="002D779F"/>
    <w:rsid w:val="002D7BF0"/>
    <w:rsid w:val="002E3F37"/>
    <w:rsid w:val="002E5137"/>
    <w:rsid w:val="002E5A4A"/>
    <w:rsid w:val="002E76A6"/>
    <w:rsid w:val="002F2C02"/>
    <w:rsid w:val="002F3C36"/>
    <w:rsid w:val="002F5CFD"/>
    <w:rsid w:val="0030222F"/>
    <w:rsid w:val="00307500"/>
    <w:rsid w:val="00312A73"/>
    <w:rsid w:val="0031329F"/>
    <w:rsid w:val="003279C2"/>
    <w:rsid w:val="003339C1"/>
    <w:rsid w:val="00334486"/>
    <w:rsid w:val="0033563D"/>
    <w:rsid w:val="00336929"/>
    <w:rsid w:val="0034350C"/>
    <w:rsid w:val="00357FDD"/>
    <w:rsid w:val="003612FD"/>
    <w:rsid w:val="0036219D"/>
    <w:rsid w:val="00372572"/>
    <w:rsid w:val="00375813"/>
    <w:rsid w:val="00381682"/>
    <w:rsid w:val="00381EA6"/>
    <w:rsid w:val="00386452"/>
    <w:rsid w:val="003869D8"/>
    <w:rsid w:val="00392570"/>
    <w:rsid w:val="00395EB3"/>
    <w:rsid w:val="003A0122"/>
    <w:rsid w:val="003A61EF"/>
    <w:rsid w:val="003A71FF"/>
    <w:rsid w:val="003B1C67"/>
    <w:rsid w:val="003B2375"/>
    <w:rsid w:val="003B57B2"/>
    <w:rsid w:val="003B71F2"/>
    <w:rsid w:val="003C1A90"/>
    <w:rsid w:val="003C2FF3"/>
    <w:rsid w:val="003C3810"/>
    <w:rsid w:val="003C3E29"/>
    <w:rsid w:val="003C41F1"/>
    <w:rsid w:val="003C591D"/>
    <w:rsid w:val="003D27BB"/>
    <w:rsid w:val="003D3E2F"/>
    <w:rsid w:val="003D7BAF"/>
    <w:rsid w:val="003E1363"/>
    <w:rsid w:val="003E1560"/>
    <w:rsid w:val="003E190D"/>
    <w:rsid w:val="003E3E14"/>
    <w:rsid w:val="003E54BE"/>
    <w:rsid w:val="003E6308"/>
    <w:rsid w:val="003F1C4C"/>
    <w:rsid w:val="003F45BE"/>
    <w:rsid w:val="00401C32"/>
    <w:rsid w:val="0040527B"/>
    <w:rsid w:val="004056A6"/>
    <w:rsid w:val="0041402D"/>
    <w:rsid w:val="00415135"/>
    <w:rsid w:val="00424E37"/>
    <w:rsid w:val="00426DB0"/>
    <w:rsid w:val="00435AC9"/>
    <w:rsid w:val="004363F1"/>
    <w:rsid w:val="00442245"/>
    <w:rsid w:val="0044438B"/>
    <w:rsid w:val="0045015C"/>
    <w:rsid w:val="0045199D"/>
    <w:rsid w:val="00460F8B"/>
    <w:rsid w:val="0046246F"/>
    <w:rsid w:val="0046386F"/>
    <w:rsid w:val="00470CAD"/>
    <w:rsid w:val="00481EA6"/>
    <w:rsid w:val="004828A4"/>
    <w:rsid w:val="00484B9F"/>
    <w:rsid w:val="00486187"/>
    <w:rsid w:val="00491BE9"/>
    <w:rsid w:val="00494C76"/>
    <w:rsid w:val="004964E9"/>
    <w:rsid w:val="004A06A1"/>
    <w:rsid w:val="004A1F0B"/>
    <w:rsid w:val="004A748D"/>
    <w:rsid w:val="004B2B07"/>
    <w:rsid w:val="004B4AE4"/>
    <w:rsid w:val="004B505A"/>
    <w:rsid w:val="004C1D67"/>
    <w:rsid w:val="004C442C"/>
    <w:rsid w:val="004C51AB"/>
    <w:rsid w:val="004D6986"/>
    <w:rsid w:val="004E21B0"/>
    <w:rsid w:val="004F205E"/>
    <w:rsid w:val="004F3457"/>
    <w:rsid w:val="004F5825"/>
    <w:rsid w:val="00502670"/>
    <w:rsid w:val="00504A62"/>
    <w:rsid w:val="00507EF2"/>
    <w:rsid w:val="00515642"/>
    <w:rsid w:val="00515FF8"/>
    <w:rsid w:val="00516152"/>
    <w:rsid w:val="00521288"/>
    <w:rsid w:val="005220EB"/>
    <w:rsid w:val="0052410E"/>
    <w:rsid w:val="00525769"/>
    <w:rsid w:val="005315DD"/>
    <w:rsid w:val="005330AB"/>
    <w:rsid w:val="00542E97"/>
    <w:rsid w:val="00551EF5"/>
    <w:rsid w:val="005535A5"/>
    <w:rsid w:val="00554891"/>
    <w:rsid w:val="00554FBD"/>
    <w:rsid w:val="00555560"/>
    <w:rsid w:val="0056033A"/>
    <w:rsid w:val="005610FB"/>
    <w:rsid w:val="00571477"/>
    <w:rsid w:val="00571935"/>
    <w:rsid w:val="0057543F"/>
    <w:rsid w:val="0058039C"/>
    <w:rsid w:val="0058068B"/>
    <w:rsid w:val="00583700"/>
    <w:rsid w:val="005858A8"/>
    <w:rsid w:val="00587115"/>
    <w:rsid w:val="0058748A"/>
    <w:rsid w:val="0058788F"/>
    <w:rsid w:val="00590DE5"/>
    <w:rsid w:val="005A35F5"/>
    <w:rsid w:val="005A64D2"/>
    <w:rsid w:val="005B7328"/>
    <w:rsid w:val="005C3CE1"/>
    <w:rsid w:val="005C4968"/>
    <w:rsid w:val="005C58A9"/>
    <w:rsid w:val="005C7E19"/>
    <w:rsid w:val="005D6EEA"/>
    <w:rsid w:val="005D72A4"/>
    <w:rsid w:val="005E128B"/>
    <w:rsid w:val="005E28B9"/>
    <w:rsid w:val="005E3E8F"/>
    <w:rsid w:val="005F0BC4"/>
    <w:rsid w:val="005F150B"/>
    <w:rsid w:val="005F2512"/>
    <w:rsid w:val="005F688E"/>
    <w:rsid w:val="00601337"/>
    <w:rsid w:val="006065B6"/>
    <w:rsid w:val="006108FC"/>
    <w:rsid w:val="00612FE5"/>
    <w:rsid w:val="00616479"/>
    <w:rsid w:val="006271FE"/>
    <w:rsid w:val="00643753"/>
    <w:rsid w:val="00652D99"/>
    <w:rsid w:val="00656FAD"/>
    <w:rsid w:val="00662082"/>
    <w:rsid w:val="00666E45"/>
    <w:rsid w:val="00666EF8"/>
    <w:rsid w:val="0067552D"/>
    <w:rsid w:val="00675657"/>
    <w:rsid w:val="006852BA"/>
    <w:rsid w:val="00691E08"/>
    <w:rsid w:val="006940C5"/>
    <w:rsid w:val="006A05FB"/>
    <w:rsid w:val="006A24DF"/>
    <w:rsid w:val="006B34CA"/>
    <w:rsid w:val="006B3AEE"/>
    <w:rsid w:val="006C3EED"/>
    <w:rsid w:val="006C52C5"/>
    <w:rsid w:val="006C62F6"/>
    <w:rsid w:val="006D4807"/>
    <w:rsid w:val="006D490F"/>
    <w:rsid w:val="006D5FC2"/>
    <w:rsid w:val="006D6DDC"/>
    <w:rsid w:val="006D708F"/>
    <w:rsid w:val="006E5E14"/>
    <w:rsid w:val="006F5264"/>
    <w:rsid w:val="00703AC8"/>
    <w:rsid w:val="0070418A"/>
    <w:rsid w:val="00712C6A"/>
    <w:rsid w:val="00715EF3"/>
    <w:rsid w:val="007179A6"/>
    <w:rsid w:val="00720A84"/>
    <w:rsid w:val="007222B0"/>
    <w:rsid w:val="0072739B"/>
    <w:rsid w:val="00727CB1"/>
    <w:rsid w:val="007301B0"/>
    <w:rsid w:val="00731104"/>
    <w:rsid w:val="00736F7C"/>
    <w:rsid w:val="00737788"/>
    <w:rsid w:val="007403CE"/>
    <w:rsid w:val="00744A81"/>
    <w:rsid w:val="00747531"/>
    <w:rsid w:val="00752432"/>
    <w:rsid w:val="0075523E"/>
    <w:rsid w:val="0075779B"/>
    <w:rsid w:val="007606FF"/>
    <w:rsid w:val="0077077E"/>
    <w:rsid w:val="00780F07"/>
    <w:rsid w:val="0078115C"/>
    <w:rsid w:val="00782F2E"/>
    <w:rsid w:val="0079075F"/>
    <w:rsid w:val="007A2586"/>
    <w:rsid w:val="007A2787"/>
    <w:rsid w:val="007B0D36"/>
    <w:rsid w:val="007B22B9"/>
    <w:rsid w:val="007B45CD"/>
    <w:rsid w:val="007C32AD"/>
    <w:rsid w:val="007C4680"/>
    <w:rsid w:val="007C5DEC"/>
    <w:rsid w:val="007D3607"/>
    <w:rsid w:val="007D3AFB"/>
    <w:rsid w:val="007D41CB"/>
    <w:rsid w:val="007D65F8"/>
    <w:rsid w:val="007D66AC"/>
    <w:rsid w:val="007D73CB"/>
    <w:rsid w:val="007F3387"/>
    <w:rsid w:val="007F4821"/>
    <w:rsid w:val="007F7638"/>
    <w:rsid w:val="00800EA1"/>
    <w:rsid w:val="00805E65"/>
    <w:rsid w:val="00810EAE"/>
    <w:rsid w:val="00810F8D"/>
    <w:rsid w:val="00814716"/>
    <w:rsid w:val="00817C55"/>
    <w:rsid w:val="008261F4"/>
    <w:rsid w:val="00827B0E"/>
    <w:rsid w:val="00832119"/>
    <w:rsid w:val="00834B9B"/>
    <w:rsid w:val="0084218A"/>
    <w:rsid w:val="00850E99"/>
    <w:rsid w:val="00854534"/>
    <w:rsid w:val="00855581"/>
    <w:rsid w:val="00855E74"/>
    <w:rsid w:val="00861606"/>
    <w:rsid w:val="00861A85"/>
    <w:rsid w:val="00866A6D"/>
    <w:rsid w:val="00867386"/>
    <w:rsid w:val="00874382"/>
    <w:rsid w:val="00875D0B"/>
    <w:rsid w:val="00876D6D"/>
    <w:rsid w:val="00880EED"/>
    <w:rsid w:val="00882645"/>
    <w:rsid w:val="00884314"/>
    <w:rsid w:val="00884B12"/>
    <w:rsid w:val="00887DEA"/>
    <w:rsid w:val="00892827"/>
    <w:rsid w:val="008937F7"/>
    <w:rsid w:val="00893A17"/>
    <w:rsid w:val="008960E6"/>
    <w:rsid w:val="00896231"/>
    <w:rsid w:val="008A0285"/>
    <w:rsid w:val="008A2E5B"/>
    <w:rsid w:val="008A6264"/>
    <w:rsid w:val="008B168C"/>
    <w:rsid w:val="008B2020"/>
    <w:rsid w:val="008B295D"/>
    <w:rsid w:val="008B33AE"/>
    <w:rsid w:val="008B3F95"/>
    <w:rsid w:val="008B49C5"/>
    <w:rsid w:val="008B4E23"/>
    <w:rsid w:val="008B4EDB"/>
    <w:rsid w:val="008B6BA6"/>
    <w:rsid w:val="008C054C"/>
    <w:rsid w:val="008C345D"/>
    <w:rsid w:val="008D02EB"/>
    <w:rsid w:val="008D0FD4"/>
    <w:rsid w:val="008D2420"/>
    <w:rsid w:val="008D34E8"/>
    <w:rsid w:val="008D5686"/>
    <w:rsid w:val="008E237C"/>
    <w:rsid w:val="008E407E"/>
    <w:rsid w:val="008E5066"/>
    <w:rsid w:val="008E6179"/>
    <w:rsid w:val="008F1233"/>
    <w:rsid w:val="008F1252"/>
    <w:rsid w:val="008F218D"/>
    <w:rsid w:val="008F33C1"/>
    <w:rsid w:val="008F7F39"/>
    <w:rsid w:val="00900FA7"/>
    <w:rsid w:val="00907129"/>
    <w:rsid w:val="00911D41"/>
    <w:rsid w:val="00915011"/>
    <w:rsid w:val="009152FB"/>
    <w:rsid w:val="00915C73"/>
    <w:rsid w:val="00924B21"/>
    <w:rsid w:val="00925787"/>
    <w:rsid w:val="00926EF2"/>
    <w:rsid w:val="00931459"/>
    <w:rsid w:val="00933373"/>
    <w:rsid w:val="009333CE"/>
    <w:rsid w:val="009341DE"/>
    <w:rsid w:val="009428BF"/>
    <w:rsid w:val="00950AFA"/>
    <w:rsid w:val="009518EE"/>
    <w:rsid w:val="00953232"/>
    <w:rsid w:val="009542F5"/>
    <w:rsid w:val="00955D6D"/>
    <w:rsid w:val="00956A17"/>
    <w:rsid w:val="00956D74"/>
    <w:rsid w:val="0095764F"/>
    <w:rsid w:val="00964778"/>
    <w:rsid w:val="00965091"/>
    <w:rsid w:val="00967E8F"/>
    <w:rsid w:val="00970E4C"/>
    <w:rsid w:val="00971F8B"/>
    <w:rsid w:val="00974F26"/>
    <w:rsid w:val="0098381C"/>
    <w:rsid w:val="00984A08"/>
    <w:rsid w:val="0098570B"/>
    <w:rsid w:val="009913A9"/>
    <w:rsid w:val="009A335A"/>
    <w:rsid w:val="009A3F4F"/>
    <w:rsid w:val="009A683F"/>
    <w:rsid w:val="009A6D40"/>
    <w:rsid w:val="009B0376"/>
    <w:rsid w:val="009B52F3"/>
    <w:rsid w:val="009C35F5"/>
    <w:rsid w:val="009C64FD"/>
    <w:rsid w:val="009D18B3"/>
    <w:rsid w:val="009D2B4E"/>
    <w:rsid w:val="009D6F90"/>
    <w:rsid w:val="009E1AE5"/>
    <w:rsid w:val="009E3878"/>
    <w:rsid w:val="009E66D3"/>
    <w:rsid w:val="009E7703"/>
    <w:rsid w:val="009F2911"/>
    <w:rsid w:val="009F4874"/>
    <w:rsid w:val="009F53A8"/>
    <w:rsid w:val="00A00166"/>
    <w:rsid w:val="00A005FC"/>
    <w:rsid w:val="00A00C6E"/>
    <w:rsid w:val="00A0292A"/>
    <w:rsid w:val="00A116EB"/>
    <w:rsid w:val="00A12E64"/>
    <w:rsid w:val="00A2128F"/>
    <w:rsid w:val="00A22B3F"/>
    <w:rsid w:val="00A306FE"/>
    <w:rsid w:val="00A346AC"/>
    <w:rsid w:val="00A36842"/>
    <w:rsid w:val="00A431E1"/>
    <w:rsid w:val="00A44F5E"/>
    <w:rsid w:val="00A51C86"/>
    <w:rsid w:val="00A51CFD"/>
    <w:rsid w:val="00A54D1C"/>
    <w:rsid w:val="00A60B01"/>
    <w:rsid w:val="00A67BBD"/>
    <w:rsid w:val="00A700F6"/>
    <w:rsid w:val="00A70877"/>
    <w:rsid w:val="00A73EFF"/>
    <w:rsid w:val="00A75E22"/>
    <w:rsid w:val="00A77BCC"/>
    <w:rsid w:val="00A77D79"/>
    <w:rsid w:val="00A84B17"/>
    <w:rsid w:val="00A84DDD"/>
    <w:rsid w:val="00A85FC6"/>
    <w:rsid w:val="00A872E8"/>
    <w:rsid w:val="00A91BA0"/>
    <w:rsid w:val="00A9205C"/>
    <w:rsid w:val="00A924E3"/>
    <w:rsid w:val="00A93DE4"/>
    <w:rsid w:val="00A943D9"/>
    <w:rsid w:val="00A9473D"/>
    <w:rsid w:val="00AA1F35"/>
    <w:rsid w:val="00AA20FC"/>
    <w:rsid w:val="00AA379A"/>
    <w:rsid w:val="00AA405D"/>
    <w:rsid w:val="00AB74B0"/>
    <w:rsid w:val="00AC38EE"/>
    <w:rsid w:val="00AC7B45"/>
    <w:rsid w:val="00AD3852"/>
    <w:rsid w:val="00AD42F0"/>
    <w:rsid w:val="00AE190F"/>
    <w:rsid w:val="00AF1CAE"/>
    <w:rsid w:val="00AF4258"/>
    <w:rsid w:val="00AF6C82"/>
    <w:rsid w:val="00AF6FA9"/>
    <w:rsid w:val="00B00D1D"/>
    <w:rsid w:val="00B052E3"/>
    <w:rsid w:val="00B11C4C"/>
    <w:rsid w:val="00B16453"/>
    <w:rsid w:val="00B22266"/>
    <w:rsid w:val="00B228F5"/>
    <w:rsid w:val="00B259A8"/>
    <w:rsid w:val="00B25B38"/>
    <w:rsid w:val="00B27E0B"/>
    <w:rsid w:val="00B31469"/>
    <w:rsid w:val="00B3337D"/>
    <w:rsid w:val="00B3498D"/>
    <w:rsid w:val="00B4403F"/>
    <w:rsid w:val="00B44F3B"/>
    <w:rsid w:val="00B470B9"/>
    <w:rsid w:val="00B5469B"/>
    <w:rsid w:val="00B55283"/>
    <w:rsid w:val="00B60279"/>
    <w:rsid w:val="00B63548"/>
    <w:rsid w:val="00B67C7A"/>
    <w:rsid w:val="00B730F3"/>
    <w:rsid w:val="00B75306"/>
    <w:rsid w:val="00B77637"/>
    <w:rsid w:val="00B81979"/>
    <w:rsid w:val="00B85177"/>
    <w:rsid w:val="00B90C75"/>
    <w:rsid w:val="00B940C5"/>
    <w:rsid w:val="00B9533A"/>
    <w:rsid w:val="00B96C74"/>
    <w:rsid w:val="00BA35C8"/>
    <w:rsid w:val="00BB104C"/>
    <w:rsid w:val="00BB1955"/>
    <w:rsid w:val="00BB4D75"/>
    <w:rsid w:val="00BB6089"/>
    <w:rsid w:val="00BC0474"/>
    <w:rsid w:val="00BC0DD5"/>
    <w:rsid w:val="00BC3498"/>
    <w:rsid w:val="00BC380D"/>
    <w:rsid w:val="00BC3CA4"/>
    <w:rsid w:val="00BC5353"/>
    <w:rsid w:val="00BD0646"/>
    <w:rsid w:val="00BD1A9D"/>
    <w:rsid w:val="00BD3A05"/>
    <w:rsid w:val="00BE522A"/>
    <w:rsid w:val="00BF14A4"/>
    <w:rsid w:val="00BF16FD"/>
    <w:rsid w:val="00BF42D3"/>
    <w:rsid w:val="00C00BB0"/>
    <w:rsid w:val="00C02032"/>
    <w:rsid w:val="00C14048"/>
    <w:rsid w:val="00C152BD"/>
    <w:rsid w:val="00C17616"/>
    <w:rsid w:val="00C22438"/>
    <w:rsid w:val="00C22EBF"/>
    <w:rsid w:val="00C236E3"/>
    <w:rsid w:val="00C2559C"/>
    <w:rsid w:val="00C2622A"/>
    <w:rsid w:val="00C27029"/>
    <w:rsid w:val="00C30451"/>
    <w:rsid w:val="00C43D9F"/>
    <w:rsid w:val="00C47CD8"/>
    <w:rsid w:val="00C50B1C"/>
    <w:rsid w:val="00C527B0"/>
    <w:rsid w:val="00C52C0D"/>
    <w:rsid w:val="00C560A4"/>
    <w:rsid w:val="00C639FE"/>
    <w:rsid w:val="00C67B69"/>
    <w:rsid w:val="00C707FB"/>
    <w:rsid w:val="00C70AEA"/>
    <w:rsid w:val="00C761FE"/>
    <w:rsid w:val="00C865EF"/>
    <w:rsid w:val="00C91F7E"/>
    <w:rsid w:val="00C945EA"/>
    <w:rsid w:val="00C94AF9"/>
    <w:rsid w:val="00C94BEB"/>
    <w:rsid w:val="00CA3318"/>
    <w:rsid w:val="00CA426B"/>
    <w:rsid w:val="00CB4085"/>
    <w:rsid w:val="00CB4B64"/>
    <w:rsid w:val="00CB6538"/>
    <w:rsid w:val="00CC16C7"/>
    <w:rsid w:val="00CC73D8"/>
    <w:rsid w:val="00CD4EFB"/>
    <w:rsid w:val="00CE041A"/>
    <w:rsid w:val="00CE0D7E"/>
    <w:rsid w:val="00CF0561"/>
    <w:rsid w:val="00CF0901"/>
    <w:rsid w:val="00CF3858"/>
    <w:rsid w:val="00CF38C6"/>
    <w:rsid w:val="00CF4934"/>
    <w:rsid w:val="00D026AD"/>
    <w:rsid w:val="00D0349D"/>
    <w:rsid w:val="00D03A78"/>
    <w:rsid w:val="00D06966"/>
    <w:rsid w:val="00D16399"/>
    <w:rsid w:val="00D17B07"/>
    <w:rsid w:val="00D21413"/>
    <w:rsid w:val="00D222C1"/>
    <w:rsid w:val="00D27F4A"/>
    <w:rsid w:val="00D32A25"/>
    <w:rsid w:val="00D33D20"/>
    <w:rsid w:val="00D34DC1"/>
    <w:rsid w:val="00D425E6"/>
    <w:rsid w:val="00D50BE5"/>
    <w:rsid w:val="00D55BC0"/>
    <w:rsid w:val="00D57031"/>
    <w:rsid w:val="00D61763"/>
    <w:rsid w:val="00D653B9"/>
    <w:rsid w:val="00D70B3C"/>
    <w:rsid w:val="00D748AF"/>
    <w:rsid w:val="00D7536C"/>
    <w:rsid w:val="00D80780"/>
    <w:rsid w:val="00DA3983"/>
    <w:rsid w:val="00DA643D"/>
    <w:rsid w:val="00DB2582"/>
    <w:rsid w:val="00DB2670"/>
    <w:rsid w:val="00DB334E"/>
    <w:rsid w:val="00DB4243"/>
    <w:rsid w:val="00DB5E65"/>
    <w:rsid w:val="00DC2006"/>
    <w:rsid w:val="00DC5682"/>
    <w:rsid w:val="00DD5344"/>
    <w:rsid w:val="00DD5A5C"/>
    <w:rsid w:val="00DD749C"/>
    <w:rsid w:val="00DD7B1F"/>
    <w:rsid w:val="00DE0A66"/>
    <w:rsid w:val="00DE44EC"/>
    <w:rsid w:val="00DF06CC"/>
    <w:rsid w:val="00DF0F63"/>
    <w:rsid w:val="00DF2970"/>
    <w:rsid w:val="00DF2BA3"/>
    <w:rsid w:val="00DF3517"/>
    <w:rsid w:val="00DF3B8F"/>
    <w:rsid w:val="00DF3D63"/>
    <w:rsid w:val="00E00196"/>
    <w:rsid w:val="00E07ED7"/>
    <w:rsid w:val="00E11C58"/>
    <w:rsid w:val="00E12F96"/>
    <w:rsid w:val="00E137B1"/>
    <w:rsid w:val="00E14D3A"/>
    <w:rsid w:val="00E219CB"/>
    <w:rsid w:val="00E30D8F"/>
    <w:rsid w:val="00E332C0"/>
    <w:rsid w:val="00E34605"/>
    <w:rsid w:val="00E465A2"/>
    <w:rsid w:val="00E4791A"/>
    <w:rsid w:val="00E53842"/>
    <w:rsid w:val="00E559DB"/>
    <w:rsid w:val="00E57797"/>
    <w:rsid w:val="00E577E7"/>
    <w:rsid w:val="00E61BA5"/>
    <w:rsid w:val="00E6587B"/>
    <w:rsid w:val="00E65C18"/>
    <w:rsid w:val="00E66541"/>
    <w:rsid w:val="00E70773"/>
    <w:rsid w:val="00E7464F"/>
    <w:rsid w:val="00E74976"/>
    <w:rsid w:val="00E74E7A"/>
    <w:rsid w:val="00E75138"/>
    <w:rsid w:val="00E8679C"/>
    <w:rsid w:val="00E95B04"/>
    <w:rsid w:val="00EA259B"/>
    <w:rsid w:val="00EA32E7"/>
    <w:rsid w:val="00EA53C7"/>
    <w:rsid w:val="00EA5475"/>
    <w:rsid w:val="00EA6051"/>
    <w:rsid w:val="00EA6CC1"/>
    <w:rsid w:val="00EB1260"/>
    <w:rsid w:val="00EB4C09"/>
    <w:rsid w:val="00EB50D7"/>
    <w:rsid w:val="00EB66D1"/>
    <w:rsid w:val="00EB6CDE"/>
    <w:rsid w:val="00EC2846"/>
    <w:rsid w:val="00ED6B3E"/>
    <w:rsid w:val="00EE16B8"/>
    <w:rsid w:val="00EF1440"/>
    <w:rsid w:val="00EF161C"/>
    <w:rsid w:val="00EF172D"/>
    <w:rsid w:val="00EF4BDE"/>
    <w:rsid w:val="00EF63DD"/>
    <w:rsid w:val="00EF64B2"/>
    <w:rsid w:val="00EF69E5"/>
    <w:rsid w:val="00EF79CD"/>
    <w:rsid w:val="00F04E91"/>
    <w:rsid w:val="00F117E1"/>
    <w:rsid w:val="00F120C8"/>
    <w:rsid w:val="00F13195"/>
    <w:rsid w:val="00F13694"/>
    <w:rsid w:val="00F14AD0"/>
    <w:rsid w:val="00F164E6"/>
    <w:rsid w:val="00F206D9"/>
    <w:rsid w:val="00F20F93"/>
    <w:rsid w:val="00F23EB9"/>
    <w:rsid w:val="00F27AF5"/>
    <w:rsid w:val="00F30F6E"/>
    <w:rsid w:val="00F346B2"/>
    <w:rsid w:val="00F40FF6"/>
    <w:rsid w:val="00F45642"/>
    <w:rsid w:val="00F516E7"/>
    <w:rsid w:val="00F555BE"/>
    <w:rsid w:val="00F65EC4"/>
    <w:rsid w:val="00F66916"/>
    <w:rsid w:val="00F66BA7"/>
    <w:rsid w:val="00F679A2"/>
    <w:rsid w:val="00F75D23"/>
    <w:rsid w:val="00F7621D"/>
    <w:rsid w:val="00F8223F"/>
    <w:rsid w:val="00F93166"/>
    <w:rsid w:val="00F93B03"/>
    <w:rsid w:val="00FA0BF4"/>
    <w:rsid w:val="00FA667E"/>
    <w:rsid w:val="00FB4E22"/>
    <w:rsid w:val="00FB5C69"/>
    <w:rsid w:val="00FB6032"/>
    <w:rsid w:val="00FC77D1"/>
    <w:rsid w:val="00FD04A5"/>
    <w:rsid w:val="00FD2F95"/>
    <w:rsid w:val="00FF1009"/>
    <w:rsid w:val="00FF6819"/>
    <w:rsid w:val="00FF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A0BA"/>
  <w15:chartTrackingRefBased/>
  <w15:docId w15:val="{27ECB3C7-478C-4FF3-9718-F94ED63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79F"/>
    <w:pPr>
      <w:jc w:val="both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2F3"/>
    <w:pPr>
      <w:pBdr>
        <w:top w:val="single" w:sz="24" w:space="0" w:color="5F8CEF" w:themeColor="accent1"/>
        <w:left w:val="single" w:sz="24" w:space="0" w:color="5F8CEF" w:themeColor="accent1"/>
        <w:bottom w:val="single" w:sz="24" w:space="0" w:color="5F8CEF" w:themeColor="accent1"/>
        <w:right w:val="single" w:sz="24" w:space="0" w:color="5F8CEF" w:themeColor="accent1"/>
      </w:pBdr>
      <w:shd w:val="clear" w:color="auto" w:fill="5F8CEF" w:themeFill="accent1"/>
      <w:spacing w:after="0"/>
      <w:outlineLvl w:val="0"/>
    </w:pPr>
    <w:rPr>
      <w:caps/>
      <w:color w:val="FFFFF0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2F3"/>
    <w:pPr>
      <w:pBdr>
        <w:top w:val="single" w:sz="24" w:space="0" w:color="DEE7FB" w:themeColor="accent1" w:themeTint="33"/>
        <w:left w:val="single" w:sz="24" w:space="0" w:color="DEE7FB" w:themeColor="accent1" w:themeTint="33"/>
        <w:bottom w:val="single" w:sz="24" w:space="0" w:color="DEE7FB" w:themeColor="accent1" w:themeTint="33"/>
        <w:right w:val="single" w:sz="24" w:space="0" w:color="DEE7FB" w:themeColor="accent1" w:themeTint="33"/>
      </w:pBdr>
      <w:shd w:val="clear" w:color="auto" w:fill="DEE7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15C"/>
    <w:pPr>
      <w:spacing w:before="300" w:after="0"/>
      <w:outlineLvl w:val="2"/>
    </w:pPr>
    <w:rPr>
      <w:color w:val="0F3997" w:themeColor="accent1" w:themeShade="7F"/>
      <w:spacing w:val="15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1459"/>
    <w:pPr>
      <w:pBdr>
        <w:top w:val="dotted" w:sz="6" w:space="6" w:color="5F8CEF" w:themeColor="accent1"/>
      </w:pBdr>
      <w:spacing w:before="200" w:after="0"/>
      <w:outlineLvl w:val="3"/>
    </w:pPr>
    <w:rPr>
      <w:caps/>
      <w:color w:val="1656E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403F"/>
    <w:pPr>
      <w:spacing w:before="480" w:after="0" w:line="360" w:lineRule="auto"/>
      <w:outlineLvl w:val="4"/>
    </w:pPr>
    <w:rPr>
      <w:color w:val="1656E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52F3"/>
    <w:pPr>
      <w:pBdr>
        <w:bottom w:val="dotted" w:sz="6" w:space="1" w:color="5F8CEF" w:themeColor="accent1"/>
      </w:pBdr>
      <w:spacing w:before="200" w:after="0"/>
      <w:outlineLvl w:val="5"/>
    </w:pPr>
    <w:rPr>
      <w:caps/>
      <w:color w:val="1656E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52F3"/>
    <w:pPr>
      <w:spacing w:before="200" w:after="0"/>
      <w:outlineLvl w:val="6"/>
    </w:pPr>
    <w:rPr>
      <w:caps/>
      <w:color w:val="1656E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2F3"/>
    <w:pPr>
      <w:spacing w:before="200" w:after="0"/>
      <w:outlineLvl w:val="7"/>
    </w:pPr>
    <w:rPr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2F3"/>
    <w:pPr>
      <w:spacing w:before="200" w:after="0"/>
      <w:outlineLvl w:val="8"/>
    </w:pPr>
    <w:rPr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2F3"/>
    <w:rPr>
      <w:caps/>
      <w:color w:val="FFFFF0" w:themeColor="background1"/>
      <w:spacing w:val="15"/>
      <w:sz w:val="22"/>
      <w:szCs w:val="22"/>
      <w:shd w:val="clear" w:color="auto" w:fill="5F8CE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52F3"/>
    <w:rPr>
      <w:caps/>
      <w:spacing w:val="15"/>
      <w:shd w:val="clear" w:color="auto" w:fill="DEE7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8115C"/>
    <w:rPr>
      <w:color w:val="0F399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31459"/>
    <w:rPr>
      <w:caps/>
      <w:color w:val="1656E3" w:themeColor="accent1" w:themeShade="BF"/>
      <w:spacing w:val="10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B4403F"/>
    <w:rPr>
      <w:color w:val="1656E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B52F3"/>
    <w:rPr>
      <w:caps/>
      <w:color w:val="1656E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9B52F3"/>
    <w:rPr>
      <w:caps/>
      <w:color w:val="1656E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2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2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2F3"/>
    <w:rPr>
      <w:b/>
      <w:bCs/>
      <w:color w:val="1656E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2F3"/>
    <w:pPr>
      <w:spacing w:before="0" w:after="0"/>
    </w:pPr>
    <w:rPr>
      <w:rFonts w:asciiTheme="majorHAnsi" w:eastAsiaTheme="majorEastAsia" w:hAnsiTheme="majorHAnsi" w:cstheme="majorBidi"/>
      <w:caps/>
      <w:color w:val="5F8CE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2F3"/>
    <w:rPr>
      <w:rFonts w:asciiTheme="majorHAnsi" w:eastAsiaTheme="majorEastAsia" w:hAnsiTheme="majorHAnsi" w:cstheme="majorBidi"/>
      <w:caps/>
      <w:color w:val="5F8CE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2F3"/>
    <w:pPr>
      <w:spacing w:before="0" w:after="500" w:line="240" w:lineRule="auto"/>
    </w:pPr>
    <w:rPr>
      <w:caps/>
      <w:color w:val="828282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2F3"/>
    <w:rPr>
      <w:caps/>
      <w:color w:val="828282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2F3"/>
    <w:rPr>
      <w:b/>
      <w:bCs/>
    </w:rPr>
  </w:style>
  <w:style w:type="character" w:styleId="Emphasis">
    <w:name w:val="Emphasis"/>
    <w:uiPriority w:val="20"/>
    <w:qFormat/>
    <w:rsid w:val="009B52F3"/>
    <w:rPr>
      <w:caps/>
      <w:color w:val="0F3997" w:themeColor="accent1" w:themeShade="7F"/>
      <w:spacing w:val="5"/>
    </w:rPr>
  </w:style>
  <w:style w:type="paragraph" w:styleId="NoSpacing">
    <w:name w:val="No Spacing"/>
    <w:uiPriority w:val="1"/>
    <w:qFormat/>
    <w:rsid w:val="009B52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2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2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2F3"/>
    <w:pPr>
      <w:spacing w:before="240" w:after="240" w:line="240" w:lineRule="auto"/>
      <w:ind w:left="1080" w:right="1080"/>
      <w:jc w:val="center"/>
    </w:pPr>
    <w:rPr>
      <w:color w:val="5F8CE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2F3"/>
    <w:rPr>
      <w:color w:val="5F8CEF" w:themeColor="accent1"/>
      <w:sz w:val="24"/>
      <w:szCs w:val="24"/>
    </w:rPr>
  </w:style>
  <w:style w:type="character" w:styleId="SubtleEmphasis">
    <w:name w:val="Subtle Emphasis"/>
    <w:uiPriority w:val="19"/>
    <w:qFormat/>
    <w:rsid w:val="009B52F3"/>
    <w:rPr>
      <w:i/>
      <w:iCs/>
      <w:color w:val="0F3997" w:themeColor="accent1" w:themeShade="7F"/>
    </w:rPr>
  </w:style>
  <w:style w:type="character" w:styleId="IntenseEmphasis">
    <w:name w:val="Intense Emphasis"/>
    <w:uiPriority w:val="21"/>
    <w:qFormat/>
    <w:rsid w:val="009B52F3"/>
    <w:rPr>
      <w:b/>
      <w:bCs/>
      <w:caps/>
      <w:color w:val="0F3997" w:themeColor="accent1" w:themeShade="7F"/>
      <w:spacing w:val="10"/>
    </w:rPr>
  </w:style>
  <w:style w:type="character" w:styleId="SubtleReference">
    <w:name w:val="Subtle Reference"/>
    <w:uiPriority w:val="31"/>
    <w:qFormat/>
    <w:rsid w:val="009B52F3"/>
    <w:rPr>
      <w:b/>
      <w:bCs/>
      <w:color w:val="5F8CEF" w:themeColor="accent1"/>
    </w:rPr>
  </w:style>
  <w:style w:type="character" w:styleId="IntenseReference">
    <w:name w:val="Intense Reference"/>
    <w:uiPriority w:val="32"/>
    <w:qFormat/>
    <w:rsid w:val="009B52F3"/>
    <w:rPr>
      <w:b/>
      <w:bCs/>
      <w:i/>
      <w:iCs/>
      <w:caps/>
      <w:color w:val="5F8CEF" w:themeColor="accent1"/>
    </w:rPr>
  </w:style>
  <w:style w:type="character" w:styleId="BookTitle">
    <w:name w:val="Book Title"/>
    <w:uiPriority w:val="33"/>
    <w:qFormat/>
    <w:rsid w:val="009B52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B52F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B52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2F3"/>
  </w:style>
  <w:style w:type="paragraph" w:styleId="Footer">
    <w:name w:val="footer"/>
    <w:basedOn w:val="Normal"/>
    <w:link w:val="FooterChar"/>
    <w:uiPriority w:val="99"/>
    <w:unhideWhenUsed/>
    <w:qFormat/>
    <w:rsid w:val="009B52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2F3"/>
  </w:style>
  <w:style w:type="paragraph" w:styleId="ListParagraph">
    <w:name w:val="List Paragraph"/>
    <w:basedOn w:val="Normal"/>
    <w:uiPriority w:val="34"/>
    <w:qFormat/>
    <w:rsid w:val="009B52F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7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7"/>
  </w:style>
  <w:style w:type="character" w:styleId="FootnoteReference">
    <w:name w:val="footnote reference"/>
    <w:basedOn w:val="DefaultParagraphFont"/>
    <w:uiPriority w:val="99"/>
    <w:semiHidden/>
    <w:unhideWhenUsed/>
    <w:rsid w:val="002A4807"/>
    <w:rPr>
      <w:vertAlign w:val="superscript"/>
    </w:rPr>
  </w:style>
  <w:style w:type="table" w:styleId="TableGrid">
    <w:name w:val="Table Grid"/>
    <w:basedOn w:val="TableNormal"/>
    <w:uiPriority w:val="39"/>
    <w:rsid w:val="005A35F5"/>
    <w:pPr>
      <w:spacing w:before="0" w:after="0" w:line="240" w:lineRule="auto"/>
    </w:pPr>
    <w:tblPr/>
    <w:tblStylePr w:type="firstCol">
      <w:pPr>
        <w:jc w:val="left"/>
      </w:pPr>
      <w:rPr>
        <w:rFonts w:ascii="JetBrains Mono Light" w:hAnsi="JetBrains Mono Light"/>
        <w:i/>
        <w:color w:val="FFFFF0" w:themeColor="background1"/>
        <w:sz w:val="24"/>
      </w:rPr>
      <w:tblPr/>
      <w:tcPr>
        <w:shd w:val="clear" w:color="auto" w:fill="9EB9F5" w:themeFill="accent1" w:themeFillTint="99"/>
      </w:tcPr>
    </w:tblStylePr>
  </w:style>
  <w:style w:type="table" w:styleId="GridTable5Dark-Accent1">
    <w:name w:val="Grid Table 5 Dark Accent 1"/>
    <w:basedOn w:val="TableNormal"/>
    <w:uiPriority w:val="50"/>
    <w:rsid w:val="007A2586"/>
    <w:pPr>
      <w:spacing w:after="0" w:line="240" w:lineRule="auto"/>
    </w:pPr>
    <w:tblPr>
      <w:tblStyleRowBandSize w:val="1"/>
      <w:tblStyleColBandSize w:val="1"/>
      <w:tblBorders>
        <w:top w:val="single" w:sz="4" w:space="0" w:color="FFFFF0" w:themeColor="background1"/>
        <w:left w:val="single" w:sz="4" w:space="0" w:color="FFFFF0" w:themeColor="background1"/>
        <w:bottom w:val="single" w:sz="4" w:space="0" w:color="FFFFF0" w:themeColor="background1"/>
        <w:right w:val="single" w:sz="4" w:space="0" w:color="FFFFF0" w:themeColor="background1"/>
        <w:insideH w:val="single" w:sz="4" w:space="0" w:color="FFFFF0" w:themeColor="background1"/>
        <w:insideV w:val="single" w:sz="4" w:space="0" w:color="FFFFF0" w:themeColor="background1"/>
      </w:tblBorders>
    </w:tblPr>
    <w:tcPr>
      <w:shd w:val="clear" w:color="auto" w:fill="DEE7FB" w:themeFill="accent1" w:themeFillTint="33"/>
    </w:tcPr>
    <w:tblStylePr w:type="firstRow">
      <w:rPr>
        <w:b/>
        <w:bCs/>
        <w:color w:val="FFFFF0" w:themeColor="background1"/>
      </w:rPr>
      <w:tblPr/>
      <w:tcPr>
        <w:tcBorders>
          <w:top w:val="single" w:sz="4" w:space="0" w:color="FFFFF0" w:themeColor="background1"/>
          <w:left w:val="single" w:sz="4" w:space="0" w:color="FFFFF0" w:themeColor="background1"/>
          <w:right w:val="single" w:sz="4" w:space="0" w:color="FFFFF0" w:themeColor="background1"/>
          <w:insideH w:val="nil"/>
          <w:insideV w:val="nil"/>
        </w:tcBorders>
        <w:shd w:val="clear" w:color="auto" w:fill="5F8CEF" w:themeFill="accent1"/>
      </w:tcPr>
    </w:tblStylePr>
    <w:tblStylePr w:type="lastRow">
      <w:rPr>
        <w:b/>
        <w:bCs/>
        <w:color w:val="FFFFF0" w:themeColor="background1"/>
      </w:rPr>
      <w:tblPr/>
      <w:tcPr>
        <w:tcBorders>
          <w:left w:val="single" w:sz="4" w:space="0" w:color="FFFFF0" w:themeColor="background1"/>
          <w:bottom w:val="single" w:sz="4" w:space="0" w:color="FFFFF0" w:themeColor="background1"/>
          <w:right w:val="single" w:sz="4" w:space="0" w:color="FFFFF0" w:themeColor="background1"/>
          <w:insideH w:val="nil"/>
          <w:insideV w:val="nil"/>
        </w:tcBorders>
        <w:shd w:val="clear" w:color="auto" w:fill="5F8CEF" w:themeFill="accent1"/>
      </w:tcPr>
    </w:tblStylePr>
    <w:tblStylePr w:type="firstCol">
      <w:rPr>
        <w:b/>
        <w:bCs/>
        <w:color w:val="FFFFF0" w:themeColor="background1"/>
      </w:rPr>
      <w:tblPr/>
      <w:tcPr>
        <w:tcBorders>
          <w:top w:val="single" w:sz="4" w:space="0" w:color="FFFFF0" w:themeColor="background1"/>
          <w:left w:val="single" w:sz="4" w:space="0" w:color="FFFFF0" w:themeColor="background1"/>
          <w:bottom w:val="single" w:sz="4" w:space="0" w:color="FFFFF0" w:themeColor="background1"/>
          <w:insideV w:val="nil"/>
        </w:tcBorders>
        <w:shd w:val="clear" w:color="auto" w:fill="5F8CEF" w:themeFill="accent1"/>
      </w:tcPr>
    </w:tblStylePr>
    <w:tblStylePr w:type="lastCol">
      <w:rPr>
        <w:b/>
        <w:bCs/>
        <w:color w:val="FFFFF0" w:themeColor="background1"/>
      </w:rPr>
      <w:tblPr/>
      <w:tcPr>
        <w:tcBorders>
          <w:top w:val="single" w:sz="4" w:space="0" w:color="FFFFF0" w:themeColor="background1"/>
          <w:bottom w:val="single" w:sz="4" w:space="0" w:color="FFFFF0" w:themeColor="background1"/>
          <w:right w:val="single" w:sz="4" w:space="0" w:color="FFFFF0" w:themeColor="background1"/>
          <w:insideV w:val="nil"/>
        </w:tcBorders>
        <w:shd w:val="clear" w:color="auto" w:fill="5F8CEF" w:themeFill="accent1"/>
      </w:tcPr>
    </w:tblStylePr>
    <w:tblStylePr w:type="band1Vert">
      <w:tblPr/>
      <w:tcPr>
        <w:shd w:val="clear" w:color="auto" w:fill="BED0F8" w:themeFill="accent1" w:themeFillTint="66"/>
      </w:tcPr>
    </w:tblStylePr>
    <w:tblStylePr w:type="band1Horz">
      <w:tblPr/>
      <w:tcPr>
        <w:shd w:val="clear" w:color="auto" w:fill="BED0F8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087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3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50B1C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Style1">
    <w:name w:val="Style1"/>
    <w:basedOn w:val="TableNormal"/>
    <w:uiPriority w:val="99"/>
    <w:rsid w:val="005A35F5"/>
    <w:pPr>
      <w:spacing w:before="0" w:after="0" w:line="240" w:lineRule="auto"/>
    </w:pPr>
    <w:tblPr/>
    <w:tblStylePr w:type="firstRow">
      <w:pPr>
        <w:wordWrap/>
        <w:jc w:val="center"/>
      </w:pPr>
      <w:rPr>
        <w:rFonts w:ascii="JetBrains Mono" w:hAnsi="JetBrains Mono"/>
        <w:b/>
        <w:color w:val="FFFFF0" w:themeColor="background1"/>
      </w:rPr>
      <w:tblPr/>
      <w:tcPr>
        <w:shd w:val="clear" w:color="auto" w:fill="BD96F7" w:themeFill="accent2" w:themeFillTint="66"/>
      </w:tcPr>
    </w:tblStylePr>
    <w:tblStylePr w:type="firstCol">
      <w:rPr>
        <w:i/>
        <w:color w:val="FFFFF0" w:themeColor="background1"/>
      </w:rPr>
      <w:tblPr/>
      <w:tcPr>
        <w:shd w:val="clear" w:color="auto" w:fill="9EB9F5" w:themeFill="accent1" w:themeFillTint="99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4F3457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3457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F3457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052E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7B2"/>
    <w:rPr>
      <w:rFonts w:ascii="Courier New" w:eastAsia="Times New Roman" w:hAnsi="Courier New" w:cs="Courier New"/>
    </w:rPr>
  </w:style>
  <w:style w:type="table" w:styleId="ListTable2-Accent1">
    <w:name w:val="List Table 2 Accent 1"/>
    <w:basedOn w:val="TableNormal"/>
    <w:uiPriority w:val="47"/>
    <w:rsid w:val="008B4EDB"/>
    <w:pPr>
      <w:spacing w:after="0" w:line="240" w:lineRule="auto"/>
    </w:pPr>
    <w:tblPr>
      <w:tblStyleRowBandSize w:val="1"/>
      <w:tblStyleColBandSize w:val="1"/>
      <w:tblBorders>
        <w:top w:val="single" w:sz="4" w:space="0" w:color="9EB9F5" w:themeColor="accent1" w:themeTint="99"/>
        <w:bottom w:val="single" w:sz="4" w:space="0" w:color="9EB9F5" w:themeColor="accent1" w:themeTint="99"/>
        <w:insideH w:val="single" w:sz="4" w:space="0" w:color="9EB9F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7FB" w:themeFill="accent1" w:themeFillTint="33"/>
      </w:tcPr>
    </w:tblStylePr>
    <w:tblStylePr w:type="band1Horz">
      <w:tblPr/>
      <w:tcPr>
        <w:shd w:val="clear" w:color="auto" w:fill="DEE7FB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2118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B9F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EB9F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7FB" w:themeFill="accent1" w:themeFillTint="33"/>
      </w:tcPr>
    </w:tblStylePr>
    <w:tblStylePr w:type="band1Horz">
      <w:tblPr/>
      <w:tcPr>
        <w:shd w:val="clear" w:color="auto" w:fill="DEE7F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36F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61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61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CAFB" w:themeFill="accent2" w:themeFillTint="33"/>
      </w:tcPr>
    </w:tblStylePr>
    <w:tblStylePr w:type="band1Horz">
      <w:tblPr/>
      <w:tcPr>
        <w:shd w:val="clear" w:color="auto" w:fill="DECAFB" w:themeFill="accent2" w:themeFillTint="33"/>
      </w:tcPr>
    </w:tblStylePr>
  </w:style>
  <w:style w:type="paragraph" w:customStyle="1" w:styleId="Style2">
    <w:name w:val="Style2"/>
    <w:basedOn w:val="Subtitle"/>
    <w:qFormat/>
    <w:rsid w:val="001B0D42"/>
    <w:pPr>
      <w:spacing w:after="120"/>
    </w:pPr>
    <w:rPr>
      <w:color w:val="8B8B8B" w:themeColor="text1" w:themeTint="99"/>
      <w:sz w:val="16"/>
      <w:szCs w:val="16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5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7758712607468EA3C7DA5D6B967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E289D-455D-4E2D-83CE-93CAFBC77BAC}"/>
      </w:docPartPr>
      <w:docPartBody>
        <w:p w:rsidR="002A4E07" w:rsidRDefault="00CF7918" w:rsidP="00CF7918">
          <w:pPr>
            <w:pStyle w:val="7E7758712607468EA3C7DA5D6B967B7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JetBrains Mono Light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JetBrains Mono SemiBold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18"/>
    <w:rsid w:val="00084DC2"/>
    <w:rsid w:val="0015515A"/>
    <w:rsid w:val="00273742"/>
    <w:rsid w:val="002A4E07"/>
    <w:rsid w:val="002C7812"/>
    <w:rsid w:val="00315E10"/>
    <w:rsid w:val="00437028"/>
    <w:rsid w:val="00554144"/>
    <w:rsid w:val="006358DD"/>
    <w:rsid w:val="00645876"/>
    <w:rsid w:val="007135DE"/>
    <w:rsid w:val="00857F95"/>
    <w:rsid w:val="00AF4191"/>
    <w:rsid w:val="00C5438E"/>
    <w:rsid w:val="00CF7918"/>
    <w:rsid w:val="00DB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758712607468EA3C7DA5D6B967B71">
    <w:name w:val="7E7758712607468EA3C7DA5D6B967B71"/>
    <w:rsid w:val="00CF79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3F3F3F"/>
      </a:dk1>
      <a:lt1>
        <a:srgbClr val="FFFFF0"/>
      </a:lt1>
      <a:dk2>
        <a:srgbClr val="44546A"/>
      </a:dk2>
      <a:lt2>
        <a:srgbClr val="F5F5DC"/>
      </a:lt2>
      <a:accent1>
        <a:srgbClr val="5F8CEF"/>
      </a:accent1>
      <a:accent2>
        <a:srgbClr val="600FD7"/>
      </a:accent2>
      <a:accent3>
        <a:srgbClr val="142872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aterial">
      <a:majorFont>
        <a:latin typeface="JetBrains Mono SemiBold"/>
        <a:ea typeface=""/>
        <a:cs typeface=""/>
      </a:majorFont>
      <a:minorFont>
        <a:latin typeface="JetBrains Mon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5AF826-962C-471C-91F7-0A3B26AAB89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FB149-F06B-4DCD-946B-237A21EE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Calvo</dc:creator>
  <cp:keywords/>
  <dc:description/>
  <cp:lastModifiedBy>Léo Calvo</cp:lastModifiedBy>
  <cp:revision>128</cp:revision>
  <cp:lastPrinted>2023-03-15T20:31:00Z</cp:lastPrinted>
  <dcterms:created xsi:type="dcterms:W3CDTF">2023-05-26T08:13:00Z</dcterms:created>
  <dcterms:modified xsi:type="dcterms:W3CDTF">2023-05-26T10:42:00Z</dcterms:modified>
</cp:coreProperties>
</file>