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8B8" w:rsidRPr="00EC48B8" w:rsidRDefault="00EC48B8" w:rsidP="00EC48B8">
      <w:pPr>
        <w:spacing w:beforeLines="1" w:afterLines="1"/>
        <w:outlineLvl w:val="0"/>
        <w:rPr>
          <w:rFonts w:ascii="Times" w:hAnsi="Times"/>
          <w:b/>
          <w:kern w:val="36"/>
          <w:sz w:val="48"/>
          <w:szCs w:val="20"/>
        </w:rPr>
      </w:pPr>
      <w:r w:rsidRPr="00EC48B8">
        <w:rPr>
          <w:rFonts w:ascii="Times" w:hAnsi="Times"/>
          <w:b/>
          <w:kern w:val="36"/>
          <w:sz w:val="48"/>
          <w:szCs w:val="20"/>
        </w:rPr>
        <w:t>Pumpkin Bread</w:t>
      </w:r>
    </w:p>
    <w:p w:rsidR="00EC48B8" w:rsidRPr="00EC48B8" w:rsidRDefault="00EC48B8" w:rsidP="00EC48B8">
      <w:pPr>
        <w:spacing w:beforeLines="1" w:afterLines="1"/>
        <w:rPr>
          <w:rFonts w:ascii="Times" w:hAnsi="Times" w:cs="Times New Roman"/>
          <w:sz w:val="20"/>
          <w:szCs w:val="20"/>
        </w:rPr>
      </w:pPr>
      <w:r w:rsidRPr="00EC48B8">
        <w:rPr>
          <w:rFonts w:ascii="Times" w:hAnsi="Times" w:cs="Times New Roman"/>
          <w:sz w:val="20"/>
          <w:szCs w:val="20"/>
        </w:rPr>
        <w:fldChar w:fldCharType="begin"/>
      </w:r>
      <w:r w:rsidRPr="00EC48B8">
        <w:rPr>
          <w:rFonts w:ascii="Times" w:hAnsi="Times" w:cs="Times New Roman"/>
          <w:sz w:val="20"/>
          <w:szCs w:val="20"/>
        </w:rPr>
        <w:instrText xml:space="preserve"> HYPERLINK "http://www.eatingwell.com" \t "_blank" </w:instrText>
      </w:r>
      <w:r w:rsidRPr="00EC48B8">
        <w:rPr>
          <w:rFonts w:ascii="Times" w:hAnsi="Times" w:cs="Times New Roman"/>
          <w:sz w:val="20"/>
          <w:szCs w:val="20"/>
        </w:rPr>
      </w:r>
      <w:r w:rsidRPr="00EC48B8">
        <w:rPr>
          <w:rFonts w:ascii="Times" w:hAnsi="Times" w:cs="Times New Roman"/>
          <w:sz w:val="20"/>
          <w:szCs w:val="20"/>
        </w:rPr>
        <w:fldChar w:fldCharType="separate"/>
      </w:r>
      <w:r w:rsidRPr="00EC48B8">
        <w:rPr>
          <w:rFonts w:ascii="Times" w:hAnsi="Times" w:cs="Times New Roman"/>
          <w:color w:val="0000F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tingWell" href="http://www.eatingwell.com" target="&quot;_blank&quot;" title="&quot;EatingWell&quot;" style="width:24pt;height:24pt" o:button="t"/>
        </w:pict>
      </w:r>
      <w:r w:rsidRPr="00EC48B8">
        <w:rPr>
          <w:rFonts w:ascii="Times" w:hAnsi="Times" w:cs="Times New Roman"/>
          <w:sz w:val="20"/>
          <w:szCs w:val="20"/>
        </w:rPr>
        <w:fldChar w:fldCharType="end"/>
      </w:r>
    </w:p>
    <w:p w:rsidR="00EC48B8" w:rsidRPr="00EC48B8" w:rsidRDefault="00EC48B8" w:rsidP="00EC48B8">
      <w:pPr>
        <w:spacing w:after="0"/>
        <w:rPr>
          <w:rFonts w:ascii="Times" w:hAnsi="Times"/>
          <w:sz w:val="20"/>
          <w:szCs w:val="20"/>
        </w:rPr>
      </w:pPr>
      <w:r w:rsidRPr="00EC48B8">
        <w:rPr>
          <w:rFonts w:ascii="Times" w:hAnsi="Times"/>
          <w:sz w:val="20"/>
          <w:szCs w:val="20"/>
        </w:rPr>
        <w:t xml:space="preserve">Feeds 24 </w:t>
      </w:r>
    </w:p>
    <w:p w:rsidR="00EC48B8" w:rsidRPr="00EC48B8" w:rsidRDefault="00EC48B8" w:rsidP="00EC48B8">
      <w:pPr>
        <w:spacing w:beforeLines="1" w:afterLines="1"/>
        <w:rPr>
          <w:rFonts w:ascii="Times" w:hAnsi="Times" w:cs="Times New Roman"/>
          <w:sz w:val="20"/>
          <w:szCs w:val="20"/>
        </w:rPr>
      </w:pPr>
      <w:r w:rsidRPr="00EC48B8">
        <w:rPr>
          <w:rFonts w:ascii="Times" w:hAnsi="Times" w:cs="Times New Roman"/>
          <w:b/>
          <w:sz w:val="20"/>
          <w:szCs w:val="20"/>
        </w:rPr>
        <w:t>Ingredients</w:t>
      </w:r>
    </w:p>
    <w:p w:rsidR="00EC48B8" w:rsidRPr="00EC48B8" w:rsidRDefault="00EC48B8" w:rsidP="00EC48B8">
      <w:pPr>
        <w:spacing w:beforeLines="1" w:afterLines="1"/>
        <w:rPr>
          <w:rFonts w:ascii="Times" w:hAnsi="Times" w:cs="Times New Roman"/>
          <w:sz w:val="20"/>
          <w:szCs w:val="20"/>
        </w:rPr>
      </w:pPr>
      <w:r w:rsidRPr="00EC48B8">
        <w:rPr>
          <w:rFonts w:ascii="Times" w:hAnsi="Times" w:cs="Times New Roman"/>
          <w:sz w:val="20"/>
          <w:szCs w:val="20"/>
        </w:rPr>
        <w:t>2 1/2 cups all-purpose flour</w:t>
      </w:r>
      <w:r w:rsidRPr="00EC48B8">
        <w:rPr>
          <w:rFonts w:ascii="Times" w:hAnsi="Times" w:cs="Times New Roman"/>
          <w:sz w:val="20"/>
          <w:szCs w:val="20"/>
        </w:rPr>
        <w:br/>
        <w:t>2 cups whole-wheat flour, preferably white whole-wheat (see Tip)</w:t>
      </w:r>
      <w:r w:rsidRPr="00EC48B8">
        <w:rPr>
          <w:rFonts w:ascii="Times" w:hAnsi="Times" w:cs="Times New Roman"/>
          <w:sz w:val="20"/>
          <w:szCs w:val="20"/>
        </w:rPr>
        <w:br/>
        <w:t>1 tablespoon baking powder</w:t>
      </w:r>
      <w:r w:rsidRPr="00EC48B8">
        <w:rPr>
          <w:rFonts w:ascii="Times" w:hAnsi="Times" w:cs="Times New Roman"/>
          <w:sz w:val="20"/>
          <w:szCs w:val="20"/>
        </w:rPr>
        <w:br/>
        <w:t>2 teaspoons baking soda</w:t>
      </w:r>
      <w:r w:rsidRPr="00EC48B8">
        <w:rPr>
          <w:rFonts w:ascii="Times" w:hAnsi="Times" w:cs="Times New Roman"/>
          <w:sz w:val="20"/>
          <w:szCs w:val="20"/>
        </w:rPr>
        <w:br/>
        <w:t>2 teaspoons salt</w:t>
      </w:r>
      <w:r w:rsidRPr="00EC48B8">
        <w:rPr>
          <w:rFonts w:ascii="Times" w:hAnsi="Times" w:cs="Times New Roman"/>
          <w:sz w:val="20"/>
          <w:szCs w:val="20"/>
        </w:rPr>
        <w:br/>
        <w:t>2 large eggs</w:t>
      </w:r>
      <w:r w:rsidRPr="00EC48B8">
        <w:rPr>
          <w:rFonts w:ascii="Times" w:hAnsi="Times" w:cs="Times New Roman"/>
          <w:sz w:val="20"/>
          <w:szCs w:val="20"/>
        </w:rPr>
        <w:br/>
        <w:t>2 large egg whites</w:t>
      </w:r>
      <w:r w:rsidRPr="00EC48B8">
        <w:rPr>
          <w:rFonts w:ascii="Times" w:hAnsi="Times" w:cs="Times New Roman"/>
          <w:sz w:val="20"/>
          <w:szCs w:val="20"/>
        </w:rPr>
        <w:br/>
        <w:t>2 cups packed light brown sugar</w:t>
      </w:r>
      <w:r w:rsidRPr="00EC48B8">
        <w:rPr>
          <w:rFonts w:ascii="Times" w:hAnsi="Times" w:cs="Times New Roman"/>
          <w:sz w:val="20"/>
          <w:szCs w:val="20"/>
        </w:rPr>
        <w:br/>
        <w:t>3 cups canned unseasoned pumpkin puree</w:t>
      </w:r>
      <w:r w:rsidRPr="00EC48B8">
        <w:rPr>
          <w:rFonts w:ascii="Times" w:hAnsi="Times" w:cs="Times New Roman"/>
          <w:sz w:val="20"/>
          <w:szCs w:val="20"/>
        </w:rPr>
        <w:br/>
        <w:t>1/2 cup canola oil</w:t>
      </w:r>
    </w:p>
    <w:p w:rsidR="00EC48B8" w:rsidRDefault="00EC48B8" w:rsidP="00EC48B8">
      <w:pPr>
        <w:spacing w:beforeLines="1" w:afterLines="1"/>
        <w:rPr>
          <w:rFonts w:ascii="Times" w:hAnsi="Times" w:cs="Times New Roman"/>
          <w:b/>
          <w:sz w:val="20"/>
          <w:szCs w:val="20"/>
        </w:rPr>
      </w:pPr>
    </w:p>
    <w:p w:rsidR="00EC48B8" w:rsidRPr="00EC48B8" w:rsidRDefault="00EC48B8" w:rsidP="00EC48B8">
      <w:pPr>
        <w:spacing w:beforeLines="1" w:afterLines="1"/>
        <w:rPr>
          <w:rFonts w:ascii="Times" w:hAnsi="Times" w:cs="Times New Roman"/>
          <w:sz w:val="20"/>
          <w:szCs w:val="20"/>
        </w:rPr>
      </w:pPr>
      <w:r w:rsidRPr="00EC48B8">
        <w:rPr>
          <w:rFonts w:ascii="Times" w:hAnsi="Times" w:cs="Times New Roman"/>
          <w:b/>
          <w:sz w:val="20"/>
          <w:szCs w:val="20"/>
        </w:rPr>
        <w:t>Directions</w:t>
      </w:r>
    </w:p>
    <w:p w:rsidR="00EC48B8" w:rsidRPr="00EC48B8" w:rsidRDefault="00EC48B8" w:rsidP="00EC48B8">
      <w:pPr>
        <w:spacing w:beforeLines="1" w:afterLines="1"/>
        <w:rPr>
          <w:rFonts w:ascii="Times" w:hAnsi="Times" w:cs="Times New Roman"/>
          <w:sz w:val="20"/>
          <w:szCs w:val="20"/>
        </w:rPr>
      </w:pPr>
      <w:r w:rsidRPr="00EC48B8">
        <w:rPr>
          <w:rFonts w:ascii="Times" w:hAnsi="Times" w:cs="Times New Roman"/>
          <w:sz w:val="20"/>
          <w:szCs w:val="20"/>
        </w:rPr>
        <w:t>1. Preheat oven to 350°F. Coat two 9-by-5-inch loaf pans with cooking spray.</w:t>
      </w:r>
    </w:p>
    <w:p w:rsidR="00EC48B8" w:rsidRPr="00EC48B8" w:rsidRDefault="00EC48B8" w:rsidP="00EC48B8">
      <w:pPr>
        <w:spacing w:beforeLines="1" w:afterLines="1"/>
        <w:rPr>
          <w:rFonts w:ascii="Times" w:hAnsi="Times" w:cs="Times New Roman"/>
          <w:sz w:val="20"/>
          <w:szCs w:val="20"/>
        </w:rPr>
      </w:pPr>
      <w:r w:rsidRPr="00EC48B8">
        <w:rPr>
          <w:rFonts w:ascii="Times" w:hAnsi="Times" w:cs="Times New Roman"/>
          <w:sz w:val="20"/>
          <w:szCs w:val="20"/>
        </w:rPr>
        <w:t>2. Stir all-purpose flour, whole-wheat flour, baking powder, baking soda and salt in a large bowl. Whisk eggs, egg whites, brown sugar, pumpkin and oil in another large bowl. Add the pumpkin mixture to the dry ingredients and mix until just combined. Scrape the batter into the prepared pans and smooth the tops.</w:t>
      </w:r>
    </w:p>
    <w:p w:rsidR="00EC48B8" w:rsidRPr="00EC48B8" w:rsidRDefault="00EC48B8" w:rsidP="00EC48B8">
      <w:pPr>
        <w:spacing w:beforeLines="1" w:afterLines="1"/>
        <w:rPr>
          <w:rFonts w:ascii="Times" w:hAnsi="Times" w:cs="Times New Roman"/>
          <w:sz w:val="20"/>
          <w:szCs w:val="20"/>
        </w:rPr>
      </w:pPr>
      <w:r w:rsidRPr="00EC48B8">
        <w:rPr>
          <w:rFonts w:ascii="Times" w:hAnsi="Times" w:cs="Times New Roman"/>
          <w:sz w:val="20"/>
          <w:szCs w:val="20"/>
        </w:rPr>
        <w:t>3. Bake the loaves until the tops are golden brown and a cake tester inserted in the center comes out clean, 50 to 60 minutes. Cool in the pans for 10 minutes. Turn the loaves out onto a wire rack to cool completely.</w:t>
      </w:r>
    </w:p>
    <w:p w:rsidR="00EC48B8" w:rsidRPr="00EC48B8" w:rsidRDefault="00EC48B8" w:rsidP="00EC48B8">
      <w:pPr>
        <w:spacing w:beforeLines="1" w:afterLines="1"/>
        <w:rPr>
          <w:rFonts w:ascii="Times" w:hAnsi="Times" w:cs="Times New Roman"/>
          <w:sz w:val="20"/>
          <w:szCs w:val="20"/>
        </w:rPr>
      </w:pPr>
      <w:r w:rsidRPr="00EC48B8">
        <w:rPr>
          <w:rFonts w:ascii="Times" w:hAnsi="Times" w:cs="Times New Roman"/>
          <w:sz w:val="20"/>
          <w:szCs w:val="20"/>
        </w:rPr>
        <w:t>Tip: Whole-wheat pastry flour is milled from soft wheat. It contains less gluten than regular whole-wheat flour and helps ensure a tender result in delicate baked goods while providing the nutritional benefits of whole grains. Find it at large supermarkets and natural-foods stores. Store in an airtight container in the freezer.</w:t>
      </w:r>
    </w:p>
    <w:p w:rsidR="00EC48B8" w:rsidRDefault="00EC48B8"/>
    <w:p w:rsidR="00EC48B8" w:rsidRDefault="00EC48B8">
      <w:hyperlink r:id="rId4" w:history="1">
        <w:r w:rsidRPr="00E303AA">
          <w:rPr>
            <w:rStyle w:val="Hyperlink"/>
          </w:rPr>
          <w:t>http://www.kitchendaily.com/recipe/pumpkin-bread-153941?wwu=3</w:t>
        </w:r>
      </w:hyperlink>
    </w:p>
    <w:p w:rsidR="00231E71" w:rsidRDefault="00EC48B8"/>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C48B8"/>
    <w:rsid w:val="00EC48B8"/>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22"/>
  </w:style>
  <w:style w:type="paragraph" w:styleId="Heading1">
    <w:name w:val="heading 1"/>
    <w:basedOn w:val="Normal"/>
    <w:link w:val="Heading1Char"/>
    <w:uiPriority w:val="9"/>
    <w:rsid w:val="00EC48B8"/>
    <w:pPr>
      <w:spacing w:beforeLines="1" w:afterLines="1"/>
      <w:outlineLvl w:val="0"/>
    </w:pPr>
    <w:rPr>
      <w:rFonts w:ascii="Times" w:hAnsi="Times"/>
      <w:b/>
      <w:kern w:val="36"/>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C48B8"/>
    <w:rPr>
      <w:rFonts w:ascii="Times" w:hAnsi="Times"/>
      <w:b/>
      <w:kern w:val="36"/>
      <w:sz w:val="48"/>
      <w:szCs w:val="20"/>
    </w:rPr>
  </w:style>
  <w:style w:type="paragraph" w:customStyle="1" w:styleId="providermtifontelement">
    <w:name w:val="provider mti_font_element"/>
    <w:basedOn w:val="Normal"/>
    <w:rsid w:val="00EC48B8"/>
    <w:pPr>
      <w:spacing w:beforeLines="1" w:afterLines="1"/>
    </w:pPr>
    <w:rPr>
      <w:rFonts w:ascii="Times" w:hAnsi="Times"/>
      <w:sz w:val="20"/>
      <w:szCs w:val="20"/>
    </w:rPr>
  </w:style>
  <w:style w:type="character" w:customStyle="1" w:styleId="title1">
    <w:name w:val="title1"/>
    <w:basedOn w:val="DefaultParagraphFont"/>
    <w:rsid w:val="00EC48B8"/>
  </w:style>
  <w:style w:type="character" w:customStyle="1" w:styleId="val">
    <w:name w:val="val"/>
    <w:basedOn w:val="DefaultParagraphFont"/>
    <w:rsid w:val="00EC48B8"/>
  </w:style>
  <w:style w:type="paragraph" w:customStyle="1" w:styleId="mtifontelement">
    <w:name w:val="mti_font_element"/>
    <w:basedOn w:val="Normal"/>
    <w:rsid w:val="00EC48B8"/>
    <w:pPr>
      <w:spacing w:beforeLines="1" w:afterLines="1"/>
    </w:pPr>
    <w:rPr>
      <w:rFonts w:ascii="Times" w:hAnsi="Times"/>
      <w:sz w:val="20"/>
      <w:szCs w:val="20"/>
    </w:rPr>
  </w:style>
  <w:style w:type="character" w:styleId="Strong">
    <w:name w:val="Strong"/>
    <w:basedOn w:val="DefaultParagraphFont"/>
    <w:uiPriority w:val="22"/>
    <w:rsid w:val="00EC48B8"/>
    <w:rPr>
      <w:b/>
    </w:rPr>
  </w:style>
  <w:style w:type="character" w:styleId="Hyperlink">
    <w:name w:val="Hyperlink"/>
    <w:basedOn w:val="DefaultParagraphFont"/>
    <w:uiPriority w:val="99"/>
    <w:semiHidden/>
    <w:unhideWhenUsed/>
    <w:rsid w:val="00EC48B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82067250">
      <w:bodyDiv w:val="1"/>
      <w:marLeft w:val="0"/>
      <w:marRight w:val="0"/>
      <w:marTop w:val="0"/>
      <w:marBottom w:val="0"/>
      <w:divBdr>
        <w:top w:val="none" w:sz="0" w:space="0" w:color="auto"/>
        <w:left w:val="none" w:sz="0" w:space="0" w:color="auto"/>
        <w:bottom w:val="none" w:sz="0" w:space="0" w:color="auto"/>
        <w:right w:val="none" w:sz="0" w:space="0" w:color="auto"/>
      </w:divBdr>
      <w:divsChild>
        <w:div w:id="237324836">
          <w:marLeft w:val="0"/>
          <w:marRight w:val="0"/>
          <w:marTop w:val="0"/>
          <w:marBottom w:val="0"/>
          <w:divBdr>
            <w:top w:val="none" w:sz="0" w:space="0" w:color="auto"/>
            <w:left w:val="none" w:sz="0" w:space="0" w:color="auto"/>
            <w:bottom w:val="none" w:sz="0" w:space="0" w:color="auto"/>
            <w:right w:val="none" w:sz="0" w:space="0" w:color="auto"/>
          </w:divBdr>
        </w:div>
        <w:div w:id="181051676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kitchendaily.com/recipe/pumpkin-bread-153941?wwu=3"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2012-10-18T02:23:00Z</dcterms:created>
  <dcterms:modified xsi:type="dcterms:W3CDTF">2012-10-18T02:24:00Z</dcterms:modified>
</cp:coreProperties>
</file>