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2D4" w:rsidRPr="00821A4F" w:rsidRDefault="004812D4" w:rsidP="004812D4">
      <w:pPr>
        <w:pStyle w:val="Ttulo"/>
      </w:pPr>
      <w:r w:rsidRPr="00821A4F">
        <w:t>UNIVERSIDAD EAFIT - INGENIERÍA DE SISTEMAS</w:t>
      </w:r>
    </w:p>
    <w:p w:rsidR="004812D4" w:rsidRPr="00821A4F" w:rsidRDefault="007845C7" w:rsidP="004812D4">
      <w:pPr>
        <w:jc w:val="center"/>
        <w:rPr>
          <w:b/>
          <w:sz w:val="20"/>
        </w:rPr>
      </w:pPr>
      <w:r>
        <w:rPr>
          <w:b/>
          <w:sz w:val="20"/>
        </w:rPr>
        <w:t>ANÁLISIS NUMÉRICO semestre 201</w:t>
      </w:r>
      <w:r w:rsidR="002A1E4A">
        <w:rPr>
          <w:b/>
          <w:sz w:val="20"/>
        </w:rPr>
        <w:t xml:space="preserve">9 </w:t>
      </w:r>
      <w:r w:rsidR="00EB59EB">
        <w:rPr>
          <w:b/>
          <w:sz w:val="20"/>
        </w:rPr>
        <w:t>- 2</w:t>
      </w:r>
    </w:p>
    <w:p w:rsidR="004812D4" w:rsidRPr="00821A4F" w:rsidRDefault="004812D4" w:rsidP="004812D4">
      <w:pPr>
        <w:jc w:val="center"/>
        <w:rPr>
          <w:b/>
          <w:sz w:val="20"/>
        </w:rPr>
      </w:pPr>
      <w:r w:rsidRPr="00821A4F">
        <w:rPr>
          <w:b/>
          <w:sz w:val="20"/>
        </w:rPr>
        <w:t>Proceso de Evaluación</w:t>
      </w:r>
    </w:p>
    <w:p w:rsidR="004812D4" w:rsidRPr="00821A4F" w:rsidRDefault="004812D4" w:rsidP="004812D4">
      <w:pPr>
        <w:pStyle w:val="Ttulo4"/>
        <w:spacing w:after="120"/>
      </w:pPr>
      <w:r w:rsidRPr="00821A4F">
        <w:rPr>
          <w:i/>
        </w:rPr>
        <w:t>Profesor:</w:t>
      </w:r>
      <w:r w:rsidRPr="00821A4F">
        <w:t xml:space="preserve"> Francisco José Correa Zabala</w:t>
      </w:r>
    </w:p>
    <w:p w:rsidR="004812D4" w:rsidRPr="00821A4F" w:rsidRDefault="004812D4" w:rsidP="004812D4">
      <w:pPr>
        <w:ind w:left="709" w:hanging="709"/>
        <w:rPr>
          <w:sz w:val="20"/>
        </w:rPr>
      </w:pPr>
      <w:r w:rsidRPr="00821A4F">
        <w:rPr>
          <w:sz w:val="20"/>
        </w:rPr>
        <w:t>1.</w:t>
      </w:r>
      <w:r w:rsidRPr="00821A4F">
        <w:rPr>
          <w:sz w:val="20"/>
        </w:rPr>
        <w:tab/>
      </w:r>
      <w:r>
        <w:rPr>
          <w:b/>
          <w:sz w:val="20"/>
          <w:highlight w:val="yellow"/>
        </w:rPr>
        <w:t xml:space="preserve">PARCIALES </w:t>
      </w:r>
      <w:proofErr w:type="gramStart"/>
      <w:r>
        <w:rPr>
          <w:b/>
          <w:sz w:val="20"/>
          <w:highlight w:val="yellow"/>
        </w:rPr>
        <w:t>( 4</w:t>
      </w:r>
      <w:r w:rsidRPr="00821A4F">
        <w:rPr>
          <w:b/>
          <w:sz w:val="20"/>
          <w:highlight w:val="yellow"/>
        </w:rPr>
        <w:t>5</w:t>
      </w:r>
      <w:proofErr w:type="gramEnd"/>
      <w:r w:rsidRPr="00821A4F">
        <w:rPr>
          <w:b/>
          <w:sz w:val="20"/>
          <w:highlight w:val="yellow"/>
        </w:rPr>
        <w:t xml:space="preserve"> % ).</w:t>
      </w:r>
      <w:r w:rsidRPr="00821A4F">
        <w:rPr>
          <w:b/>
          <w:sz w:val="20"/>
        </w:rPr>
        <w:t xml:space="preserve">  </w:t>
      </w:r>
      <w:r w:rsidR="003C1E12">
        <w:rPr>
          <w:b/>
          <w:sz w:val="20"/>
        </w:rPr>
        <w:t xml:space="preserve">Se evalúa hasta lo que se trabaje en la sesión anterior. </w:t>
      </w:r>
      <w:r w:rsidRPr="00821A4F">
        <w:rPr>
          <w:b/>
          <w:sz w:val="20"/>
          <w:highlight w:val="yellow"/>
        </w:rPr>
        <w:t>Todos los exámenes parciales son acumulativos hasta en un 30%.</w:t>
      </w:r>
      <w:r w:rsidR="003C1E12">
        <w:rPr>
          <w:b/>
          <w:sz w:val="20"/>
        </w:rPr>
        <w:t xml:space="preserve"> </w:t>
      </w:r>
    </w:p>
    <w:p w:rsidR="004812D4" w:rsidRPr="00821A4F" w:rsidRDefault="004812D4" w:rsidP="004812D4">
      <w:pPr>
        <w:ind w:left="709" w:hanging="709"/>
        <w:rPr>
          <w:sz w:val="20"/>
        </w:rPr>
      </w:pPr>
      <w:r w:rsidRPr="00821A4F">
        <w:rPr>
          <w:sz w:val="2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1"/>
        <w:gridCol w:w="1387"/>
      </w:tblGrid>
      <w:tr w:rsidR="001E6941" w:rsidRPr="00821A4F" w:rsidTr="00E968B7">
        <w:trPr>
          <w:trHeight w:val="225"/>
          <w:jc w:val="center"/>
        </w:trPr>
        <w:tc>
          <w:tcPr>
            <w:tcW w:w="2151" w:type="dxa"/>
          </w:tcPr>
          <w:p w:rsidR="001E6941" w:rsidRPr="00821A4F" w:rsidRDefault="001E6941" w:rsidP="00E968B7">
            <w:pPr>
              <w:jc w:val="center"/>
              <w:rPr>
                <w:sz w:val="20"/>
              </w:rPr>
            </w:pPr>
          </w:p>
        </w:tc>
        <w:tc>
          <w:tcPr>
            <w:tcW w:w="0" w:type="auto"/>
          </w:tcPr>
          <w:p w:rsidR="001E6941" w:rsidRPr="00821A4F" w:rsidRDefault="001E6941" w:rsidP="00791EC8">
            <w:pPr>
              <w:jc w:val="center"/>
              <w:rPr>
                <w:b/>
                <w:sz w:val="20"/>
              </w:rPr>
            </w:pPr>
            <w:r>
              <w:rPr>
                <w:b/>
                <w:sz w:val="20"/>
              </w:rPr>
              <w:t>Grupo 032</w:t>
            </w:r>
          </w:p>
        </w:tc>
      </w:tr>
      <w:tr w:rsidR="001E6941" w:rsidRPr="00821A4F" w:rsidTr="00E968B7">
        <w:trPr>
          <w:trHeight w:val="225"/>
          <w:jc w:val="center"/>
        </w:trPr>
        <w:tc>
          <w:tcPr>
            <w:tcW w:w="2151" w:type="dxa"/>
          </w:tcPr>
          <w:p w:rsidR="001E6941" w:rsidRPr="00821A4F" w:rsidRDefault="001E6941" w:rsidP="001E6941">
            <w:pPr>
              <w:spacing w:line="276" w:lineRule="auto"/>
              <w:rPr>
                <w:sz w:val="18"/>
                <w:szCs w:val="18"/>
              </w:rPr>
            </w:pPr>
            <w:r>
              <w:rPr>
                <w:sz w:val="18"/>
                <w:szCs w:val="18"/>
              </w:rPr>
              <w:t>PRIMERO (15</w:t>
            </w:r>
            <w:r w:rsidRPr="00821A4F">
              <w:rPr>
                <w:sz w:val="18"/>
                <w:szCs w:val="18"/>
              </w:rPr>
              <w:t>%) S6</w:t>
            </w:r>
          </w:p>
        </w:tc>
        <w:tc>
          <w:tcPr>
            <w:tcW w:w="0" w:type="auto"/>
          </w:tcPr>
          <w:p w:rsidR="001E6941" w:rsidRDefault="00F97843" w:rsidP="001E6941">
            <w:pPr>
              <w:spacing w:line="276" w:lineRule="auto"/>
              <w:rPr>
                <w:sz w:val="20"/>
              </w:rPr>
            </w:pPr>
            <w:r>
              <w:rPr>
                <w:sz w:val="20"/>
              </w:rPr>
              <w:t>Agosto 20</w:t>
            </w:r>
          </w:p>
        </w:tc>
      </w:tr>
      <w:tr w:rsidR="001E6941" w:rsidRPr="00821A4F" w:rsidTr="00E968B7">
        <w:trPr>
          <w:trHeight w:val="225"/>
          <w:jc w:val="center"/>
        </w:trPr>
        <w:tc>
          <w:tcPr>
            <w:tcW w:w="2151" w:type="dxa"/>
          </w:tcPr>
          <w:p w:rsidR="001E6941" w:rsidRPr="00821A4F" w:rsidRDefault="001E6941" w:rsidP="001E6941">
            <w:pPr>
              <w:spacing w:line="276" w:lineRule="auto"/>
              <w:rPr>
                <w:sz w:val="18"/>
                <w:szCs w:val="18"/>
              </w:rPr>
            </w:pPr>
            <w:r>
              <w:rPr>
                <w:sz w:val="18"/>
                <w:szCs w:val="18"/>
              </w:rPr>
              <w:t>SEGUNDO (15%) S11</w:t>
            </w:r>
          </w:p>
        </w:tc>
        <w:tc>
          <w:tcPr>
            <w:tcW w:w="0" w:type="auto"/>
          </w:tcPr>
          <w:p w:rsidR="001E6941" w:rsidRDefault="00F97843" w:rsidP="001E6941">
            <w:pPr>
              <w:spacing w:line="276" w:lineRule="auto"/>
              <w:rPr>
                <w:sz w:val="18"/>
                <w:szCs w:val="18"/>
              </w:rPr>
            </w:pPr>
            <w:r>
              <w:rPr>
                <w:sz w:val="18"/>
                <w:szCs w:val="18"/>
              </w:rPr>
              <w:t>Septiembre 24</w:t>
            </w:r>
          </w:p>
        </w:tc>
      </w:tr>
      <w:tr w:rsidR="001E6941" w:rsidRPr="00821A4F" w:rsidTr="00E968B7">
        <w:trPr>
          <w:trHeight w:val="225"/>
          <w:jc w:val="center"/>
        </w:trPr>
        <w:tc>
          <w:tcPr>
            <w:tcW w:w="2151" w:type="dxa"/>
          </w:tcPr>
          <w:p w:rsidR="001E6941" w:rsidRPr="00821A4F" w:rsidRDefault="001E6941" w:rsidP="001E6941">
            <w:pPr>
              <w:spacing w:line="276" w:lineRule="auto"/>
              <w:rPr>
                <w:sz w:val="18"/>
                <w:szCs w:val="18"/>
              </w:rPr>
            </w:pPr>
            <w:r>
              <w:rPr>
                <w:sz w:val="18"/>
                <w:szCs w:val="18"/>
              </w:rPr>
              <w:t>TERCERO (15%) S17</w:t>
            </w:r>
          </w:p>
        </w:tc>
        <w:tc>
          <w:tcPr>
            <w:tcW w:w="0" w:type="auto"/>
          </w:tcPr>
          <w:p w:rsidR="001E6941" w:rsidRDefault="00F97843" w:rsidP="001E6941">
            <w:pPr>
              <w:spacing w:line="276" w:lineRule="auto"/>
              <w:rPr>
                <w:sz w:val="18"/>
                <w:szCs w:val="18"/>
              </w:rPr>
            </w:pPr>
            <w:r>
              <w:rPr>
                <w:sz w:val="18"/>
                <w:szCs w:val="18"/>
              </w:rPr>
              <w:t>Noviembre 5</w:t>
            </w:r>
          </w:p>
        </w:tc>
      </w:tr>
    </w:tbl>
    <w:p w:rsidR="003C1E12" w:rsidRDefault="003C1E12" w:rsidP="004812D4">
      <w:pPr>
        <w:pStyle w:val="Textoindependiente21"/>
        <w:ind w:left="708" w:firstLine="0"/>
      </w:pPr>
    </w:p>
    <w:p w:rsidR="004812D4" w:rsidRPr="00821A4F" w:rsidRDefault="004812D4" w:rsidP="004812D4">
      <w:pPr>
        <w:pStyle w:val="Textoindependiente21"/>
        <w:ind w:left="708" w:firstLine="0"/>
      </w:pPr>
      <w:r w:rsidRPr="00821A4F">
        <w:t>Cada uno de los parciales tendrá como máximo un 30% de su contenido en puntos tipo PRUEBAS SABER.</w:t>
      </w:r>
    </w:p>
    <w:p w:rsidR="004812D4" w:rsidRPr="00821A4F" w:rsidRDefault="004812D4" w:rsidP="004812D4">
      <w:pPr>
        <w:pStyle w:val="Textoindependiente21"/>
        <w:ind w:left="708" w:firstLine="0"/>
      </w:pPr>
      <w:r w:rsidRPr="00821A4F">
        <w:t xml:space="preserve">En los exámenes parciales </w:t>
      </w:r>
      <w:r w:rsidR="003C1E12">
        <w:t xml:space="preserve">se utilizará como única herramienta el computador </w:t>
      </w:r>
      <w:r w:rsidR="003C1E12" w:rsidRPr="006D5318">
        <w:rPr>
          <w:b/>
        </w:rPr>
        <w:t>(</w:t>
      </w:r>
      <w:r w:rsidR="006D5318" w:rsidRPr="006D5318">
        <w:rPr>
          <w:b/>
        </w:rPr>
        <w:t>NO</w:t>
      </w:r>
      <w:r w:rsidR="003C1E12">
        <w:t xml:space="preserve"> calculadora), </w:t>
      </w:r>
      <w:r w:rsidR="006D5318">
        <w:t xml:space="preserve">y </w:t>
      </w:r>
      <w:r w:rsidR="006D5318" w:rsidRPr="006D5318">
        <w:rPr>
          <w:b/>
        </w:rPr>
        <w:t>NO</w:t>
      </w:r>
      <w:r w:rsidRPr="00821A4F">
        <w:t xml:space="preserve"> se podrán conectar a Internet </w:t>
      </w:r>
    </w:p>
    <w:p w:rsidR="004812D4" w:rsidRPr="00821A4F" w:rsidRDefault="004812D4" w:rsidP="004812D4">
      <w:pPr>
        <w:numPr>
          <w:ilvl w:val="0"/>
          <w:numId w:val="3"/>
        </w:numPr>
        <w:suppressLineNumbers/>
        <w:overflowPunct w:val="0"/>
        <w:autoSpaceDE w:val="0"/>
        <w:autoSpaceDN w:val="0"/>
        <w:adjustRightInd w:val="0"/>
        <w:spacing w:after="120"/>
        <w:jc w:val="both"/>
        <w:textAlignment w:val="baseline"/>
        <w:rPr>
          <w:sz w:val="20"/>
          <w:highlight w:val="yellow"/>
        </w:rPr>
      </w:pPr>
      <w:r w:rsidRPr="00821A4F">
        <w:rPr>
          <w:b/>
          <w:sz w:val="20"/>
          <w:highlight w:val="yellow"/>
        </w:rPr>
        <w:t xml:space="preserve">PRÁCTICA FINAL: </w:t>
      </w:r>
      <w:proofErr w:type="gramStart"/>
      <w:r w:rsidRPr="00821A4F">
        <w:rPr>
          <w:b/>
          <w:sz w:val="20"/>
          <w:highlight w:val="yellow"/>
        </w:rPr>
        <w:t xml:space="preserve">( </w:t>
      </w:r>
      <w:r w:rsidR="00E9215E">
        <w:rPr>
          <w:b/>
          <w:sz w:val="20"/>
          <w:highlight w:val="yellow"/>
        </w:rPr>
        <w:t>30</w:t>
      </w:r>
      <w:proofErr w:type="gramEnd"/>
      <w:r w:rsidRPr="00821A4F">
        <w:rPr>
          <w:b/>
          <w:sz w:val="20"/>
          <w:highlight w:val="yellow"/>
        </w:rPr>
        <w:t>% )</w:t>
      </w:r>
      <w:r w:rsidRPr="00821A4F">
        <w:rPr>
          <w:sz w:val="20"/>
          <w:highlight w:val="yellow"/>
        </w:rPr>
        <w:t xml:space="preserve"> </w:t>
      </w:r>
    </w:p>
    <w:p w:rsidR="004812D4" w:rsidRPr="00821A4F" w:rsidRDefault="004812D4" w:rsidP="004812D4">
      <w:pPr>
        <w:numPr>
          <w:ilvl w:val="1"/>
          <w:numId w:val="3"/>
        </w:numPr>
        <w:suppressLineNumbers/>
        <w:overflowPunct w:val="0"/>
        <w:autoSpaceDE w:val="0"/>
        <w:autoSpaceDN w:val="0"/>
        <w:adjustRightInd w:val="0"/>
        <w:spacing w:after="120"/>
        <w:ind w:left="788" w:hanging="431"/>
        <w:jc w:val="both"/>
        <w:textAlignment w:val="baseline"/>
        <w:rPr>
          <w:sz w:val="20"/>
        </w:rPr>
      </w:pPr>
      <w:r w:rsidRPr="00821A4F">
        <w:rPr>
          <w:sz w:val="20"/>
        </w:rPr>
        <w:t>La práctica está orientada a que el estudiante se interese en problemas de investigación que le puedan servir como proyección futura en su formación. Que el estudiante implemente y utilice los métodos numéricos de para la solución de problemas.</w:t>
      </w:r>
    </w:p>
    <w:p w:rsidR="004812D4" w:rsidRPr="00821A4F" w:rsidRDefault="004812D4" w:rsidP="004812D4">
      <w:pPr>
        <w:numPr>
          <w:ilvl w:val="1"/>
          <w:numId w:val="3"/>
        </w:numPr>
        <w:suppressLineNumbers/>
        <w:tabs>
          <w:tab w:val="clear" w:pos="792"/>
        </w:tabs>
        <w:overflowPunct w:val="0"/>
        <w:autoSpaceDE w:val="0"/>
        <w:autoSpaceDN w:val="0"/>
        <w:adjustRightInd w:val="0"/>
        <w:spacing w:after="120"/>
        <w:ind w:left="788" w:hanging="431"/>
        <w:jc w:val="both"/>
        <w:textAlignment w:val="baseline"/>
        <w:rPr>
          <w:sz w:val="20"/>
        </w:rPr>
      </w:pPr>
      <w:r w:rsidRPr="00821A4F">
        <w:rPr>
          <w:b/>
          <w:sz w:val="20"/>
        </w:rPr>
        <w:t>Dos tipos de práctica:</w:t>
      </w:r>
      <w:r w:rsidRPr="00821A4F">
        <w:rPr>
          <w:sz w:val="20"/>
        </w:rPr>
        <w:t xml:space="preserve"> Se plantea dos formas para realizar la práctica. Cada forma tiene su propio cal</w:t>
      </w:r>
      <w:r w:rsidR="001348B2">
        <w:rPr>
          <w:sz w:val="20"/>
        </w:rPr>
        <w:t xml:space="preserve">endario de trabajo y </w:t>
      </w:r>
      <w:r w:rsidRPr="00821A4F">
        <w:rPr>
          <w:sz w:val="20"/>
        </w:rPr>
        <w:t xml:space="preserve">reglamentación. Dicho calendario se debe cumplir de manera estricta </w:t>
      </w:r>
      <w:r w:rsidRPr="001348B2">
        <w:rPr>
          <w:sz w:val="20"/>
        </w:rPr>
        <w:t>(este se puede modificar según condiciones de la práctica y de los alumnos mediante un acuerdo con el profesor)</w:t>
      </w:r>
      <w:r w:rsidRPr="00821A4F">
        <w:rPr>
          <w:sz w:val="20"/>
        </w:rPr>
        <w:t xml:space="preserve">  </w:t>
      </w:r>
    </w:p>
    <w:p w:rsidR="004812D4" w:rsidRPr="001348B2" w:rsidRDefault="004812D4" w:rsidP="004812D4">
      <w:pPr>
        <w:numPr>
          <w:ilvl w:val="2"/>
          <w:numId w:val="3"/>
        </w:numPr>
        <w:suppressLineNumbers/>
        <w:tabs>
          <w:tab w:val="clear" w:pos="1430"/>
          <w:tab w:val="left" w:pos="1413"/>
        </w:tabs>
        <w:overflowPunct w:val="0"/>
        <w:autoSpaceDE w:val="0"/>
        <w:autoSpaceDN w:val="0"/>
        <w:adjustRightInd w:val="0"/>
        <w:spacing w:after="240"/>
        <w:jc w:val="both"/>
        <w:textAlignment w:val="baseline"/>
        <w:rPr>
          <w:sz w:val="20"/>
        </w:rPr>
      </w:pPr>
      <w:r w:rsidRPr="00821A4F">
        <w:rPr>
          <w:b/>
          <w:sz w:val="20"/>
        </w:rPr>
        <w:t xml:space="preserve">Programar todos los métodos vistos en clase en plataformas </w:t>
      </w:r>
      <w:r w:rsidR="001348B2">
        <w:rPr>
          <w:b/>
          <w:sz w:val="20"/>
        </w:rPr>
        <w:t>móviles con comput</w:t>
      </w:r>
      <w:r w:rsidR="00543D81">
        <w:rPr>
          <w:b/>
          <w:sz w:val="20"/>
        </w:rPr>
        <w:t xml:space="preserve">ación paralela o distribuida o </w:t>
      </w:r>
      <w:r w:rsidR="00D17B59">
        <w:rPr>
          <w:b/>
          <w:sz w:val="20"/>
        </w:rPr>
        <w:t>computación paralela</w:t>
      </w:r>
      <w:r w:rsidR="0024095E">
        <w:rPr>
          <w:b/>
          <w:sz w:val="20"/>
        </w:rPr>
        <w:t xml:space="preserve"> o distribuida</w:t>
      </w:r>
      <w:r w:rsidRPr="00821A4F">
        <w:rPr>
          <w:b/>
          <w:sz w:val="20"/>
        </w:rPr>
        <w:t>.</w:t>
      </w:r>
      <w:r w:rsidRPr="00821A4F">
        <w:rPr>
          <w:sz w:val="20"/>
        </w:rPr>
        <w:t xml:space="preserve">  Todos los métodos del capítulo de ecuaciones de una variable, todos los métodos de sistemas de ecuaciones y todos los métodos de interpolación. </w:t>
      </w:r>
      <w:r w:rsidRPr="00D17B59">
        <w:rPr>
          <w:sz w:val="20"/>
        </w:rPr>
        <w:t>Los de integración, diferenciación y ecuaciones diferenciales</w:t>
      </w:r>
      <w:r w:rsidRPr="00821A4F">
        <w:rPr>
          <w:sz w:val="20"/>
        </w:rPr>
        <w:t xml:space="preserve"> (quedan como valor agregado).  </w:t>
      </w:r>
      <w:r w:rsidRPr="001348B2">
        <w:rPr>
          <w:sz w:val="20"/>
        </w:rPr>
        <w:t xml:space="preserve">Grupo integrado por </w:t>
      </w:r>
      <w:r w:rsidR="00D17B59" w:rsidRPr="001348B2">
        <w:rPr>
          <w:sz w:val="20"/>
        </w:rPr>
        <w:t>4</w:t>
      </w:r>
      <w:r w:rsidRPr="001348B2">
        <w:rPr>
          <w:sz w:val="20"/>
        </w:rPr>
        <w:t xml:space="preserve"> personas que serán evaluados tanto de forma individ</w:t>
      </w:r>
      <w:r w:rsidR="00FC2959" w:rsidRPr="001348B2">
        <w:rPr>
          <w:sz w:val="20"/>
        </w:rPr>
        <w:t xml:space="preserve">ual como grupal.  </w:t>
      </w:r>
      <w:r w:rsidR="00FC2959" w:rsidRPr="006D5318">
        <w:rPr>
          <w:b/>
          <w:sz w:val="20"/>
        </w:rPr>
        <w:t>Ver anexo al final para detalles.</w:t>
      </w:r>
      <w:r w:rsidR="00FC2959" w:rsidRPr="001348B2">
        <w:rPr>
          <w:sz w:val="20"/>
        </w:rPr>
        <w:t xml:space="preserve"> </w:t>
      </w:r>
    </w:p>
    <w:tbl>
      <w:tblPr>
        <w:tblStyle w:val="Tablaconcuadrcula"/>
        <w:tblW w:w="7938" w:type="dxa"/>
        <w:tblInd w:w="1271" w:type="dxa"/>
        <w:tblLook w:val="04A0" w:firstRow="1" w:lastRow="0" w:firstColumn="1" w:lastColumn="0" w:noHBand="0" w:noVBand="1"/>
      </w:tblPr>
      <w:tblGrid>
        <w:gridCol w:w="599"/>
        <w:gridCol w:w="1244"/>
        <w:gridCol w:w="6095"/>
      </w:tblGrid>
      <w:tr w:rsidR="00C50186" w:rsidTr="00D5777D">
        <w:tc>
          <w:tcPr>
            <w:tcW w:w="599" w:type="dxa"/>
          </w:tcPr>
          <w:p w:rsidR="00C1143E" w:rsidRPr="00C50186" w:rsidRDefault="00C953AB" w:rsidP="00C1143E">
            <w:pPr>
              <w:rPr>
                <w:b/>
                <w:sz w:val="16"/>
                <w:szCs w:val="16"/>
              </w:rPr>
            </w:pPr>
            <w:proofErr w:type="spellStart"/>
            <w:r>
              <w:rPr>
                <w:b/>
                <w:sz w:val="16"/>
                <w:szCs w:val="16"/>
              </w:rPr>
              <w:t>Sem</w:t>
            </w:r>
            <w:proofErr w:type="spellEnd"/>
          </w:p>
        </w:tc>
        <w:tc>
          <w:tcPr>
            <w:tcW w:w="1244" w:type="dxa"/>
          </w:tcPr>
          <w:p w:rsidR="00C1143E" w:rsidRPr="00C50186" w:rsidRDefault="00C1143E" w:rsidP="00C1143E">
            <w:pPr>
              <w:rPr>
                <w:b/>
                <w:sz w:val="16"/>
                <w:szCs w:val="16"/>
              </w:rPr>
            </w:pPr>
            <w:r w:rsidRPr="00C50186">
              <w:rPr>
                <w:b/>
                <w:sz w:val="16"/>
                <w:szCs w:val="16"/>
              </w:rPr>
              <w:t>Fecha</w:t>
            </w:r>
          </w:p>
        </w:tc>
        <w:tc>
          <w:tcPr>
            <w:tcW w:w="6095" w:type="dxa"/>
          </w:tcPr>
          <w:p w:rsidR="00C1143E" w:rsidRPr="00C50186" w:rsidRDefault="00C1143E" w:rsidP="00C1143E">
            <w:pPr>
              <w:rPr>
                <w:b/>
                <w:sz w:val="16"/>
                <w:szCs w:val="16"/>
              </w:rPr>
            </w:pPr>
            <w:r w:rsidRPr="00C50186">
              <w:rPr>
                <w:b/>
                <w:sz w:val="16"/>
                <w:szCs w:val="16"/>
              </w:rPr>
              <w:t>Entregable o actividad</w:t>
            </w:r>
          </w:p>
        </w:tc>
      </w:tr>
      <w:tr w:rsidR="00C50186" w:rsidTr="00D5777D">
        <w:tc>
          <w:tcPr>
            <w:tcW w:w="599" w:type="dxa"/>
          </w:tcPr>
          <w:p w:rsidR="00C1143E" w:rsidRDefault="00C1143E" w:rsidP="00C1143E">
            <w:pPr>
              <w:rPr>
                <w:b/>
                <w:sz w:val="20"/>
              </w:rPr>
            </w:pPr>
            <w:r>
              <w:rPr>
                <w:b/>
                <w:sz w:val="20"/>
              </w:rPr>
              <w:t>3</w:t>
            </w:r>
          </w:p>
        </w:tc>
        <w:tc>
          <w:tcPr>
            <w:tcW w:w="1244" w:type="dxa"/>
          </w:tcPr>
          <w:p w:rsidR="00C1143E" w:rsidRPr="00957C71" w:rsidRDefault="00771D00" w:rsidP="00C1143E">
            <w:pPr>
              <w:rPr>
                <w:b/>
                <w:sz w:val="18"/>
                <w:szCs w:val="18"/>
              </w:rPr>
            </w:pPr>
            <w:r>
              <w:rPr>
                <w:b/>
                <w:sz w:val="20"/>
              </w:rPr>
              <w:t>Agosto 2</w:t>
            </w:r>
          </w:p>
        </w:tc>
        <w:tc>
          <w:tcPr>
            <w:tcW w:w="6095" w:type="dxa"/>
          </w:tcPr>
          <w:p w:rsidR="00C50186" w:rsidRDefault="00C50186" w:rsidP="00C50186">
            <w:pPr>
              <w:pStyle w:val="Prrafodelista"/>
              <w:numPr>
                <w:ilvl w:val="0"/>
                <w:numId w:val="10"/>
              </w:numPr>
              <w:rPr>
                <w:b/>
                <w:sz w:val="20"/>
              </w:rPr>
            </w:pPr>
            <w:r w:rsidRPr="00C50186">
              <w:rPr>
                <w:sz w:val="20"/>
              </w:rPr>
              <w:t>Sitio WEB para la práctica.</w:t>
            </w:r>
            <w:r w:rsidRPr="00C50186">
              <w:rPr>
                <w:b/>
                <w:sz w:val="20"/>
              </w:rPr>
              <w:t xml:space="preserve"> </w:t>
            </w:r>
          </w:p>
          <w:p w:rsidR="00C50186" w:rsidRPr="00C50186" w:rsidRDefault="00C50186" w:rsidP="00C50186">
            <w:pPr>
              <w:pStyle w:val="Prrafodelista"/>
              <w:numPr>
                <w:ilvl w:val="0"/>
                <w:numId w:val="10"/>
              </w:numPr>
              <w:rPr>
                <w:b/>
                <w:sz w:val="20"/>
              </w:rPr>
            </w:pPr>
            <w:r w:rsidRPr="00C50186">
              <w:rPr>
                <w:sz w:val="20"/>
              </w:rPr>
              <w:t xml:space="preserve">Entrega </w:t>
            </w:r>
            <w:r>
              <w:rPr>
                <w:sz w:val="20"/>
              </w:rPr>
              <w:t>P</w:t>
            </w:r>
            <w:r w:rsidRPr="00C50186">
              <w:rPr>
                <w:sz w:val="20"/>
              </w:rPr>
              <w:t xml:space="preserve">rimer informe </w:t>
            </w:r>
            <w:r w:rsidRPr="00C50186">
              <w:rPr>
                <w:b/>
                <w:i/>
                <w:sz w:val="20"/>
              </w:rPr>
              <w:t>elección del proyecto</w:t>
            </w:r>
            <w:r w:rsidRPr="00C50186">
              <w:rPr>
                <w:i/>
                <w:sz w:val="20"/>
              </w:rPr>
              <w:t>.</w:t>
            </w:r>
            <w:r w:rsidRPr="00C50186">
              <w:rPr>
                <w:sz w:val="20"/>
              </w:rPr>
              <w:t xml:space="preserve"> </w:t>
            </w:r>
          </w:p>
          <w:p w:rsidR="00C1143E" w:rsidRPr="00C50186" w:rsidRDefault="00C50186" w:rsidP="00C50186">
            <w:pPr>
              <w:pStyle w:val="Prrafodelista"/>
              <w:numPr>
                <w:ilvl w:val="0"/>
                <w:numId w:val="10"/>
              </w:numPr>
              <w:rPr>
                <w:b/>
                <w:sz w:val="20"/>
              </w:rPr>
            </w:pPr>
            <w:r w:rsidRPr="00C50186">
              <w:rPr>
                <w:sz w:val="20"/>
              </w:rPr>
              <w:t xml:space="preserve">Enviar un correo </w:t>
            </w:r>
          </w:p>
        </w:tc>
      </w:tr>
      <w:tr w:rsidR="00D5777D" w:rsidTr="00D5777D">
        <w:tc>
          <w:tcPr>
            <w:tcW w:w="599" w:type="dxa"/>
          </w:tcPr>
          <w:p w:rsidR="00D5777D" w:rsidRDefault="00D5777D" w:rsidP="00D5777D">
            <w:pPr>
              <w:rPr>
                <w:b/>
                <w:sz w:val="20"/>
              </w:rPr>
            </w:pPr>
            <w:r>
              <w:rPr>
                <w:b/>
                <w:sz w:val="20"/>
              </w:rPr>
              <w:t>4</w:t>
            </w:r>
          </w:p>
        </w:tc>
        <w:tc>
          <w:tcPr>
            <w:tcW w:w="1244" w:type="dxa"/>
          </w:tcPr>
          <w:p w:rsidR="00D5777D" w:rsidRPr="00957C71" w:rsidRDefault="00D5777D" w:rsidP="00D5777D">
            <w:pPr>
              <w:rPr>
                <w:sz w:val="18"/>
                <w:szCs w:val="18"/>
              </w:rPr>
            </w:pPr>
            <w:r>
              <w:rPr>
                <w:sz w:val="18"/>
                <w:szCs w:val="18"/>
              </w:rPr>
              <w:t>Según citas</w:t>
            </w:r>
          </w:p>
        </w:tc>
        <w:tc>
          <w:tcPr>
            <w:tcW w:w="6095" w:type="dxa"/>
          </w:tcPr>
          <w:p w:rsidR="00D5777D" w:rsidRPr="003D533D" w:rsidRDefault="00D5777D" w:rsidP="00D5777D">
            <w:pPr>
              <w:rPr>
                <w:sz w:val="20"/>
              </w:rPr>
            </w:pPr>
            <w:r w:rsidRPr="003D533D">
              <w:rPr>
                <w:sz w:val="20"/>
              </w:rPr>
              <w:t xml:space="preserve">Reunión obligatoria horario de atención del profesor </w:t>
            </w:r>
          </w:p>
        </w:tc>
      </w:tr>
      <w:tr w:rsidR="00C50186" w:rsidTr="00D5777D">
        <w:trPr>
          <w:trHeight w:val="294"/>
        </w:trPr>
        <w:tc>
          <w:tcPr>
            <w:tcW w:w="599" w:type="dxa"/>
          </w:tcPr>
          <w:p w:rsidR="00C1143E" w:rsidRDefault="00C953AB" w:rsidP="00C1143E">
            <w:pPr>
              <w:rPr>
                <w:b/>
                <w:sz w:val="20"/>
              </w:rPr>
            </w:pPr>
            <w:r>
              <w:rPr>
                <w:b/>
                <w:sz w:val="20"/>
              </w:rPr>
              <w:t>6</w:t>
            </w:r>
          </w:p>
        </w:tc>
        <w:tc>
          <w:tcPr>
            <w:tcW w:w="1244" w:type="dxa"/>
          </w:tcPr>
          <w:p w:rsidR="00C1143E" w:rsidRPr="00957C71" w:rsidRDefault="00771D00" w:rsidP="00C1143E">
            <w:pPr>
              <w:rPr>
                <w:b/>
                <w:sz w:val="18"/>
                <w:szCs w:val="18"/>
              </w:rPr>
            </w:pPr>
            <w:r>
              <w:rPr>
                <w:sz w:val="18"/>
                <w:szCs w:val="18"/>
              </w:rPr>
              <w:t xml:space="preserve">Agosto </w:t>
            </w:r>
            <w:r w:rsidR="000A2DD2">
              <w:rPr>
                <w:sz w:val="18"/>
                <w:szCs w:val="18"/>
              </w:rPr>
              <w:t xml:space="preserve"> </w:t>
            </w:r>
            <w:r>
              <w:rPr>
                <w:sz w:val="18"/>
                <w:szCs w:val="18"/>
              </w:rPr>
              <w:t>2</w:t>
            </w:r>
            <w:r w:rsidR="000A2DD2">
              <w:rPr>
                <w:sz w:val="18"/>
                <w:szCs w:val="18"/>
              </w:rPr>
              <w:t>3</w:t>
            </w:r>
          </w:p>
        </w:tc>
        <w:tc>
          <w:tcPr>
            <w:tcW w:w="6095" w:type="dxa"/>
          </w:tcPr>
          <w:p w:rsidR="00C1143E" w:rsidRPr="00B634CA" w:rsidRDefault="00B634CA" w:rsidP="00C953AB">
            <w:pPr>
              <w:tabs>
                <w:tab w:val="left" w:pos="1429"/>
              </w:tabs>
              <w:rPr>
                <w:sz w:val="20"/>
              </w:rPr>
            </w:pPr>
            <w:r>
              <w:rPr>
                <w:b/>
                <w:sz w:val="20"/>
              </w:rPr>
              <w:t>Estructura conceptual de la práctica</w:t>
            </w:r>
          </w:p>
        </w:tc>
      </w:tr>
      <w:tr w:rsidR="00D5777D" w:rsidTr="00D5777D">
        <w:tc>
          <w:tcPr>
            <w:tcW w:w="599" w:type="dxa"/>
          </w:tcPr>
          <w:p w:rsidR="00D5777D" w:rsidRDefault="00D5777D" w:rsidP="00D5777D">
            <w:pPr>
              <w:rPr>
                <w:b/>
                <w:sz w:val="20"/>
              </w:rPr>
            </w:pPr>
            <w:r>
              <w:rPr>
                <w:b/>
                <w:sz w:val="20"/>
              </w:rPr>
              <w:t>7</w:t>
            </w:r>
          </w:p>
        </w:tc>
        <w:tc>
          <w:tcPr>
            <w:tcW w:w="1244" w:type="dxa"/>
          </w:tcPr>
          <w:p w:rsidR="00D5777D" w:rsidRPr="00957C71" w:rsidRDefault="00D5777D" w:rsidP="00D5777D">
            <w:pPr>
              <w:rPr>
                <w:sz w:val="18"/>
                <w:szCs w:val="18"/>
              </w:rPr>
            </w:pPr>
            <w:r>
              <w:rPr>
                <w:sz w:val="18"/>
                <w:szCs w:val="18"/>
              </w:rPr>
              <w:t>Según citas</w:t>
            </w:r>
          </w:p>
        </w:tc>
        <w:tc>
          <w:tcPr>
            <w:tcW w:w="6095" w:type="dxa"/>
          </w:tcPr>
          <w:p w:rsidR="00D5777D" w:rsidRPr="003D533D" w:rsidRDefault="00D5777D" w:rsidP="00D5777D">
            <w:pPr>
              <w:rPr>
                <w:sz w:val="20"/>
              </w:rPr>
            </w:pPr>
            <w:r w:rsidRPr="003D533D">
              <w:rPr>
                <w:sz w:val="20"/>
              </w:rPr>
              <w:t xml:space="preserve">Reunión obligatoria horario de atención del profesor </w:t>
            </w:r>
          </w:p>
        </w:tc>
      </w:tr>
      <w:tr w:rsidR="00C50186" w:rsidTr="00D5777D">
        <w:tc>
          <w:tcPr>
            <w:tcW w:w="599" w:type="dxa"/>
          </w:tcPr>
          <w:p w:rsidR="00C1143E" w:rsidRDefault="00C953AB" w:rsidP="00C1143E">
            <w:pPr>
              <w:rPr>
                <w:b/>
                <w:sz w:val="20"/>
              </w:rPr>
            </w:pPr>
            <w:r>
              <w:rPr>
                <w:b/>
                <w:sz w:val="20"/>
              </w:rPr>
              <w:t>8</w:t>
            </w:r>
          </w:p>
        </w:tc>
        <w:tc>
          <w:tcPr>
            <w:tcW w:w="1244" w:type="dxa"/>
          </w:tcPr>
          <w:p w:rsidR="00C1143E" w:rsidRPr="00C953AB" w:rsidRDefault="00667DFB" w:rsidP="00667DFB">
            <w:pPr>
              <w:rPr>
                <w:sz w:val="20"/>
              </w:rPr>
            </w:pPr>
            <w:proofErr w:type="spellStart"/>
            <w:r>
              <w:rPr>
                <w:sz w:val="20"/>
              </w:rPr>
              <w:t>Sepbre</w:t>
            </w:r>
            <w:proofErr w:type="spellEnd"/>
            <w:r>
              <w:rPr>
                <w:sz w:val="20"/>
              </w:rPr>
              <w:t xml:space="preserve"> 6</w:t>
            </w:r>
          </w:p>
        </w:tc>
        <w:tc>
          <w:tcPr>
            <w:tcW w:w="6095" w:type="dxa"/>
          </w:tcPr>
          <w:p w:rsidR="00C1143E" w:rsidRPr="00C953AB" w:rsidRDefault="00C953AB" w:rsidP="00C953AB">
            <w:pPr>
              <w:tabs>
                <w:tab w:val="left" w:pos="1429"/>
              </w:tabs>
              <w:rPr>
                <w:sz w:val="20"/>
              </w:rPr>
            </w:pPr>
            <w:r w:rsidRPr="00C953AB">
              <w:rPr>
                <w:sz w:val="20"/>
              </w:rPr>
              <w:t xml:space="preserve">Finaliza plazo para cambio de tema de práctica o de grupo. </w:t>
            </w:r>
          </w:p>
        </w:tc>
      </w:tr>
      <w:tr w:rsidR="00C50186" w:rsidTr="00D5777D">
        <w:tc>
          <w:tcPr>
            <w:tcW w:w="599" w:type="dxa"/>
          </w:tcPr>
          <w:p w:rsidR="00C1143E" w:rsidRDefault="00C953AB" w:rsidP="00C1143E">
            <w:pPr>
              <w:rPr>
                <w:b/>
                <w:sz w:val="20"/>
              </w:rPr>
            </w:pPr>
            <w:r>
              <w:rPr>
                <w:b/>
                <w:sz w:val="20"/>
              </w:rPr>
              <w:t>10</w:t>
            </w:r>
          </w:p>
        </w:tc>
        <w:tc>
          <w:tcPr>
            <w:tcW w:w="1244" w:type="dxa"/>
          </w:tcPr>
          <w:p w:rsidR="00C1143E" w:rsidRDefault="00D5777D" w:rsidP="00C1143E">
            <w:pPr>
              <w:rPr>
                <w:b/>
                <w:sz w:val="20"/>
              </w:rPr>
            </w:pPr>
            <w:r>
              <w:rPr>
                <w:sz w:val="18"/>
                <w:szCs w:val="18"/>
              </w:rPr>
              <w:t>Según citas</w:t>
            </w:r>
          </w:p>
        </w:tc>
        <w:tc>
          <w:tcPr>
            <w:tcW w:w="6095" w:type="dxa"/>
          </w:tcPr>
          <w:p w:rsidR="00C1143E" w:rsidRPr="00C953AB" w:rsidRDefault="00C953AB" w:rsidP="00C1143E">
            <w:pPr>
              <w:rPr>
                <w:sz w:val="20"/>
              </w:rPr>
            </w:pPr>
            <w:r w:rsidRPr="00C953AB">
              <w:rPr>
                <w:sz w:val="20"/>
              </w:rPr>
              <w:t>Evaluación de la primera entrega</w:t>
            </w:r>
          </w:p>
        </w:tc>
      </w:tr>
      <w:tr w:rsidR="00C953AB" w:rsidTr="00D5777D">
        <w:tc>
          <w:tcPr>
            <w:tcW w:w="599" w:type="dxa"/>
          </w:tcPr>
          <w:p w:rsidR="00C953AB" w:rsidRDefault="00C953AB" w:rsidP="00C1143E">
            <w:pPr>
              <w:rPr>
                <w:b/>
                <w:sz w:val="20"/>
              </w:rPr>
            </w:pPr>
            <w:r>
              <w:rPr>
                <w:b/>
                <w:sz w:val="20"/>
              </w:rPr>
              <w:t>13</w:t>
            </w:r>
          </w:p>
        </w:tc>
        <w:tc>
          <w:tcPr>
            <w:tcW w:w="1244" w:type="dxa"/>
          </w:tcPr>
          <w:p w:rsidR="00C953AB" w:rsidRDefault="00D5777D" w:rsidP="00C1143E">
            <w:pPr>
              <w:rPr>
                <w:b/>
                <w:sz w:val="20"/>
              </w:rPr>
            </w:pPr>
            <w:r>
              <w:rPr>
                <w:sz w:val="18"/>
                <w:szCs w:val="18"/>
              </w:rPr>
              <w:t>Según citas</w:t>
            </w:r>
          </w:p>
        </w:tc>
        <w:tc>
          <w:tcPr>
            <w:tcW w:w="6095" w:type="dxa"/>
          </w:tcPr>
          <w:p w:rsidR="00C953AB" w:rsidRPr="00C953AB" w:rsidRDefault="00C953AB" w:rsidP="00C953AB">
            <w:pPr>
              <w:rPr>
                <w:sz w:val="20"/>
              </w:rPr>
            </w:pPr>
            <w:r w:rsidRPr="00C953AB">
              <w:rPr>
                <w:sz w:val="20"/>
              </w:rPr>
              <w:t>Evaluación de la segunda entrega</w:t>
            </w:r>
          </w:p>
        </w:tc>
      </w:tr>
      <w:tr w:rsidR="002B1283" w:rsidTr="00D5777D">
        <w:tc>
          <w:tcPr>
            <w:tcW w:w="599" w:type="dxa"/>
          </w:tcPr>
          <w:p w:rsidR="002B1283" w:rsidRDefault="002B1283" w:rsidP="002B1283">
            <w:pPr>
              <w:rPr>
                <w:b/>
                <w:sz w:val="20"/>
              </w:rPr>
            </w:pPr>
            <w:r>
              <w:rPr>
                <w:b/>
                <w:sz w:val="20"/>
              </w:rPr>
              <w:t>18</w:t>
            </w:r>
          </w:p>
        </w:tc>
        <w:tc>
          <w:tcPr>
            <w:tcW w:w="1244" w:type="dxa"/>
          </w:tcPr>
          <w:p w:rsidR="002B1283" w:rsidRDefault="002B1283" w:rsidP="002B1283">
            <w:pPr>
              <w:rPr>
                <w:sz w:val="18"/>
                <w:szCs w:val="18"/>
              </w:rPr>
            </w:pPr>
            <w:r>
              <w:rPr>
                <w:sz w:val="18"/>
                <w:szCs w:val="18"/>
              </w:rPr>
              <w:t>Horario de clase</w:t>
            </w:r>
          </w:p>
        </w:tc>
        <w:tc>
          <w:tcPr>
            <w:tcW w:w="6095" w:type="dxa"/>
          </w:tcPr>
          <w:p w:rsidR="002B1283" w:rsidRPr="003D533D" w:rsidRDefault="002B1283" w:rsidP="002B1283">
            <w:pPr>
              <w:rPr>
                <w:sz w:val="20"/>
              </w:rPr>
            </w:pPr>
            <w:r w:rsidRPr="00EE2896">
              <w:rPr>
                <w:sz w:val="20"/>
              </w:rPr>
              <w:t>Entrega del producto definitivo y presentación pública de proyectos.</w:t>
            </w:r>
          </w:p>
        </w:tc>
      </w:tr>
      <w:tr w:rsidR="002B1283" w:rsidTr="00D5777D">
        <w:tc>
          <w:tcPr>
            <w:tcW w:w="599" w:type="dxa"/>
          </w:tcPr>
          <w:p w:rsidR="002B1283" w:rsidRDefault="00D5777D" w:rsidP="002B1283">
            <w:pPr>
              <w:rPr>
                <w:b/>
                <w:sz w:val="20"/>
              </w:rPr>
            </w:pPr>
            <w:r>
              <w:rPr>
                <w:b/>
                <w:sz w:val="20"/>
              </w:rPr>
              <w:t>19</w:t>
            </w:r>
          </w:p>
        </w:tc>
        <w:tc>
          <w:tcPr>
            <w:tcW w:w="1244" w:type="dxa"/>
          </w:tcPr>
          <w:p w:rsidR="002B1283" w:rsidRPr="00957C71" w:rsidRDefault="002B1283" w:rsidP="002B1283">
            <w:pPr>
              <w:rPr>
                <w:sz w:val="18"/>
                <w:szCs w:val="18"/>
              </w:rPr>
            </w:pPr>
            <w:r>
              <w:rPr>
                <w:sz w:val="18"/>
                <w:szCs w:val="18"/>
              </w:rPr>
              <w:t>Según citas</w:t>
            </w:r>
          </w:p>
        </w:tc>
        <w:tc>
          <w:tcPr>
            <w:tcW w:w="6095" w:type="dxa"/>
          </w:tcPr>
          <w:p w:rsidR="002B1283" w:rsidRPr="003D533D" w:rsidRDefault="002B1283" w:rsidP="002B1283">
            <w:pPr>
              <w:rPr>
                <w:sz w:val="20"/>
              </w:rPr>
            </w:pPr>
            <w:r>
              <w:rPr>
                <w:sz w:val="20"/>
              </w:rPr>
              <w:t>Sustentación final del proyecto</w:t>
            </w:r>
          </w:p>
        </w:tc>
      </w:tr>
    </w:tbl>
    <w:p w:rsidR="00C1143E" w:rsidRDefault="00C1143E" w:rsidP="00C1143E">
      <w:pPr>
        <w:ind w:left="1418"/>
        <w:rPr>
          <w:b/>
          <w:sz w:val="20"/>
        </w:rPr>
      </w:pPr>
    </w:p>
    <w:p w:rsidR="00C1143E" w:rsidRDefault="00C1143E" w:rsidP="00C1143E">
      <w:pPr>
        <w:ind w:left="1418"/>
        <w:rPr>
          <w:b/>
          <w:sz w:val="20"/>
        </w:rPr>
      </w:pPr>
    </w:p>
    <w:p w:rsidR="004812D4" w:rsidRPr="00821A4F" w:rsidRDefault="004812D4" w:rsidP="00121ED6">
      <w:pPr>
        <w:tabs>
          <w:tab w:val="left" w:pos="540"/>
          <w:tab w:val="left" w:pos="1068"/>
          <w:tab w:val="left" w:pos="1429"/>
        </w:tabs>
        <w:rPr>
          <w:b/>
          <w:sz w:val="20"/>
        </w:rPr>
      </w:pPr>
    </w:p>
    <w:p w:rsidR="004812D4" w:rsidRPr="006D5318" w:rsidRDefault="004812D4" w:rsidP="006D5318">
      <w:pPr>
        <w:numPr>
          <w:ilvl w:val="2"/>
          <w:numId w:val="11"/>
        </w:numPr>
        <w:suppressLineNumbers/>
        <w:overflowPunct w:val="0"/>
        <w:autoSpaceDE w:val="0"/>
        <w:autoSpaceDN w:val="0"/>
        <w:adjustRightInd w:val="0"/>
        <w:spacing w:after="240"/>
        <w:jc w:val="both"/>
        <w:textAlignment w:val="baseline"/>
        <w:rPr>
          <w:sz w:val="20"/>
        </w:rPr>
      </w:pPr>
      <w:r w:rsidRPr="003D533D">
        <w:rPr>
          <w:b/>
          <w:sz w:val="20"/>
        </w:rPr>
        <w:t xml:space="preserve">Práctica en investigación. </w:t>
      </w:r>
      <w:r w:rsidRPr="003D533D">
        <w:rPr>
          <w:sz w:val="20"/>
        </w:rPr>
        <w:t xml:space="preserve"> </w:t>
      </w:r>
      <w:r w:rsidR="003D533D" w:rsidRPr="003D533D">
        <w:rPr>
          <w:sz w:val="20"/>
        </w:rPr>
        <w:t xml:space="preserve">Para lograr un mejor éxito del proceso se entregarán los siguientes avances, teniendo en cuenta en algunos casos los formatos diseñados para ello (si por alguna circunstancia el tema o el grupo no se acomoda a esto debe realizarse el cambio): </w:t>
      </w:r>
      <w:r w:rsidR="006D5318" w:rsidRPr="006D5318">
        <w:rPr>
          <w:b/>
          <w:sz w:val="20"/>
        </w:rPr>
        <w:t>Ver anexo al final para detalles.</w:t>
      </w:r>
      <w:r w:rsidR="006D5318" w:rsidRPr="001348B2">
        <w:rPr>
          <w:sz w:val="20"/>
        </w:rPr>
        <w:t xml:space="preserve"> </w:t>
      </w:r>
    </w:p>
    <w:tbl>
      <w:tblPr>
        <w:tblStyle w:val="Tablaconcuadrcula"/>
        <w:tblW w:w="7938" w:type="dxa"/>
        <w:tblInd w:w="1271" w:type="dxa"/>
        <w:tblLook w:val="04A0" w:firstRow="1" w:lastRow="0" w:firstColumn="1" w:lastColumn="0" w:noHBand="0" w:noVBand="1"/>
      </w:tblPr>
      <w:tblGrid>
        <w:gridCol w:w="599"/>
        <w:gridCol w:w="1244"/>
        <w:gridCol w:w="6095"/>
      </w:tblGrid>
      <w:tr w:rsidR="005829B1" w:rsidTr="003D533D">
        <w:tc>
          <w:tcPr>
            <w:tcW w:w="599" w:type="dxa"/>
          </w:tcPr>
          <w:p w:rsidR="005829B1" w:rsidRPr="00C50186" w:rsidRDefault="005829B1" w:rsidP="007C5DDA">
            <w:pPr>
              <w:rPr>
                <w:b/>
                <w:sz w:val="16"/>
                <w:szCs w:val="16"/>
              </w:rPr>
            </w:pPr>
            <w:proofErr w:type="spellStart"/>
            <w:r>
              <w:rPr>
                <w:b/>
                <w:sz w:val="16"/>
                <w:szCs w:val="16"/>
              </w:rPr>
              <w:t>Sem</w:t>
            </w:r>
            <w:proofErr w:type="spellEnd"/>
          </w:p>
        </w:tc>
        <w:tc>
          <w:tcPr>
            <w:tcW w:w="1244" w:type="dxa"/>
          </w:tcPr>
          <w:p w:rsidR="005829B1" w:rsidRPr="00C50186" w:rsidRDefault="005829B1" w:rsidP="007C5DDA">
            <w:pPr>
              <w:rPr>
                <w:b/>
                <w:sz w:val="16"/>
                <w:szCs w:val="16"/>
              </w:rPr>
            </w:pPr>
            <w:r w:rsidRPr="00C50186">
              <w:rPr>
                <w:b/>
                <w:sz w:val="16"/>
                <w:szCs w:val="16"/>
              </w:rPr>
              <w:t>Fecha</w:t>
            </w:r>
          </w:p>
        </w:tc>
        <w:tc>
          <w:tcPr>
            <w:tcW w:w="6095" w:type="dxa"/>
          </w:tcPr>
          <w:p w:rsidR="005829B1" w:rsidRPr="00C50186" w:rsidRDefault="005829B1" w:rsidP="007C5DDA">
            <w:pPr>
              <w:rPr>
                <w:b/>
                <w:sz w:val="16"/>
                <w:szCs w:val="16"/>
              </w:rPr>
            </w:pPr>
            <w:r w:rsidRPr="00C50186">
              <w:rPr>
                <w:b/>
                <w:sz w:val="16"/>
                <w:szCs w:val="16"/>
              </w:rPr>
              <w:t>Entregable o actividad</w:t>
            </w:r>
          </w:p>
        </w:tc>
      </w:tr>
      <w:tr w:rsidR="005829B1" w:rsidTr="003D533D">
        <w:tc>
          <w:tcPr>
            <w:tcW w:w="599" w:type="dxa"/>
          </w:tcPr>
          <w:p w:rsidR="005829B1" w:rsidRDefault="005829B1" w:rsidP="007C5DDA">
            <w:pPr>
              <w:rPr>
                <w:b/>
                <w:sz w:val="20"/>
              </w:rPr>
            </w:pPr>
            <w:r>
              <w:rPr>
                <w:b/>
                <w:sz w:val="20"/>
              </w:rPr>
              <w:t>3</w:t>
            </w:r>
          </w:p>
        </w:tc>
        <w:tc>
          <w:tcPr>
            <w:tcW w:w="1244" w:type="dxa"/>
          </w:tcPr>
          <w:p w:rsidR="005829B1" w:rsidRPr="00957C71" w:rsidRDefault="00667DFB" w:rsidP="007C5DDA">
            <w:pPr>
              <w:rPr>
                <w:b/>
                <w:sz w:val="18"/>
                <w:szCs w:val="18"/>
              </w:rPr>
            </w:pPr>
            <w:r>
              <w:rPr>
                <w:sz w:val="18"/>
                <w:szCs w:val="18"/>
              </w:rPr>
              <w:t>Agosto 2</w:t>
            </w:r>
            <w:r w:rsidR="000A2DD2">
              <w:rPr>
                <w:sz w:val="18"/>
                <w:szCs w:val="18"/>
              </w:rPr>
              <w:t xml:space="preserve"> </w:t>
            </w:r>
          </w:p>
        </w:tc>
        <w:tc>
          <w:tcPr>
            <w:tcW w:w="6095" w:type="dxa"/>
          </w:tcPr>
          <w:p w:rsidR="005829B1" w:rsidRDefault="005829B1" w:rsidP="007C5DDA">
            <w:pPr>
              <w:pStyle w:val="Prrafodelista"/>
              <w:numPr>
                <w:ilvl w:val="0"/>
                <w:numId w:val="10"/>
              </w:numPr>
              <w:rPr>
                <w:b/>
                <w:sz w:val="20"/>
              </w:rPr>
            </w:pPr>
            <w:r w:rsidRPr="00C50186">
              <w:rPr>
                <w:sz w:val="20"/>
              </w:rPr>
              <w:t>Sitio WEB para la práctica.</w:t>
            </w:r>
            <w:r w:rsidRPr="00C50186">
              <w:rPr>
                <w:b/>
                <w:sz w:val="20"/>
              </w:rPr>
              <w:t xml:space="preserve"> </w:t>
            </w:r>
          </w:p>
          <w:p w:rsidR="005829B1" w:rsidRPr="00C50186" w:rsidRDefault="005829B1" w:rsidP="007C5DDA">
            <w:pPr>
              <w:pStyle w:val="Prrafodelista"/>
              <w:numPr>
                <w:ilvl w:val="0"/>
                <w:numId w:val="10"/>
              </w:numPr>
              <w:rPr>
                <w:b/>
                <w:sz w:val="20"/>
              </w:rPr>
            </w:pPr>
            <w:r w:rsidRPr="00C50186">
              <w:rPr>
                <w:sz w:val="20"/>
              </w:rPr>
              <w:t xml:space="preserve">Entrega </w:t>
            </w:r>
            <w:r>
              <w:rPr>
                <w:sz w:val="20"/>
              </w:rPr>
              <w:t>P</w:t>
            </w:r>
            <w:r w:rsidRPr="00C50186">
              <w:rPr>
                <w:sz w:val="20"/>
              </w:rPr>
              <w:t xml:space="preserve">rimer informe </w:t>
            </w:r>
            <w:r w:rsidRPr="00C50186">
              <w:rPr>
                <w:b/>
                <w:i/>
                <w:sz w:val="20"/>
              </w:rPr>
              <w:t>elección del proyecto</w:t>
            </w:r>
            <w:r w:rsidRPr="00C50186">
              <w:rPr>
                <w:i/>
                <w:sz w:val="20"/>
              </w:rPr>
              <w:t>.</w:t>
            </w:r>
            <w:r w:rsidRPr="00C50186">
              <w:rPr>
                <w:sz w:val="20"/>
              </w:rPr>
              <w:t xml:space="preserve"> </w:t>
            </w:r>
          </w:p>
          <w:p w:rsidR="005829B1" w:rsidRPr="00C50186" w:rsidRDefault="005829B1" w:rsidP="007C5DDA">
            <w:pPr>
              <w:pStyle w:val="Prrafodelista"/>
              <w:numPr>
                <w:ilvl w:val="0"/>
                <w:numId w:val="10"/>
              </w:numPr>
              <w:rPr>
                <w:b/>
                <w:sz w:val="20"/>
              </w:rPr>
            </w:pPr>
            <w:r w:rsidRPr="00C50186">
              <w:rPr>
                <w:sz w:val="20"/>
              </w:rPr>
              <w:t xml:space="preserve">Enviar un correo </w:t>
            </w:r>
          </w:p>
        </w:tc>
      </w:tr>
      <w:tr w:rsidR="005829B1" w:rsidTr="003D533D">
        <w:tc>
          <w:tcPr>
            <w:tcW w:w="599" w:type="dxa"/>
          </w:tcPr>
          <w:p w:rsidR="005829B1" w:rsidRDefault="005829B1" w:rsidP="007C5DDA">
            <w:pPr>
              <w:rPr>
                <w:b/>
                <w:sz w:val="20"/>
              </w:rPr>
            </w:pPr>
            <w:r>
              <w:rPr>
                <w:b/>
                <w:sz w:val="20"/>
              </w:rPr>
              <w:t>4</w:t>
            </w:r>
          </w:p>
        </w:tc>
        <w:tc>
          <w:tcPr>
            <w:tcW w:w="1244" w:type="dxa"/>
          </w:tcPr>
          <w:p w:rsidR="005829B1" w:rsidRPr="00957C71" w:rsidRDefault="003D533D" w:rsidP="007C5DDA">
            <w:pPr>
              <w:rPr>
                <w:sz w:val="18"/>
                <w:szCs w:val="18"/>
              </w:rPr>
            </w:pPr>
            <w:r>
              <w:rPr>
                <w:sz w:val="18"/>
                <w:szCs w:val="18"/>
              </w:rPr>
              <w:t>Según citas</w:t>
            </w:r>
          </w:p>
        </w:tc>
        <w:tc>
          <w:tcPr>
            <w:tcW w:w="6095" w:type="dxa"/>
          </w:tcPr>
          <w:p w:rsidR="005829B1" w:rsidRPr="003D533D" w:rsidRDefault="005829B1" w:rsidP="003D533D">
            <w:pPr>
              <w:rPr>
                <w:sz w:val="20"/>
              </w:rPr>
            </w:pPr>
            <w:r w:rsidRPr="003D533D">
              <w:rPr>
                <w:sz w:val="20"/>
              </w:rPr>
              <w:t xml:space="preserve">Reunión obligatoria </w:t>
            </w:r>
            <w:r w:rsidR="003D533D" w:rsidRPr="003D533D">
              <w:rPr>
                <w:sz w:val="20"/>
              </w:rPr>
              <w:t xml:space="preserve">horario de atención del profesor </w:t>
            </w:r>
          </w:p>
        </w:tc>
      </w:tr>
      <w:tr w:rsidR="003D533D" w:rsidTr="003D533D">
        <w:tc>
          <w:tcPr>
            <w:tcW w:w="599" w:type="dxa"/>
          </w:tcPr>
          <w:p w:rsidR="003D533D" w:rsidRDefault="003D533D" w:rsidP="007C5DDA">
            <w:pPr>
              <w:rPr>
                <w:b/>
                <w:sz w:val="20"/>
              </w:rPr>
            </w:pPr>
            <w:r>
              <w:rPr>
                <w:b/>
                <w:sz w:val="20"/>
              </w:rPr>
              <w:t>5</w:t>
            </w:r>
          </w:p>
        </w:tc>
        <w:tc>
          <w:tcPr>
            <w:tcW w:w="1244" w:type="dxa"/>
          </w:tcPr>
          <w:p w:rsidR="003D533D" w:rsidRPr="003D533D" w:rsidRDefault="00667DFB" w:rsidP="007C5DDA">
            <w:pPr>
              <w:rPr>
                <w:sz w:val="18"/>
                <w:szCs w:val="18"/>
              </w:rPr>
            </w:pPr>
            <w:r>
              <w:rPr>
                <w:sz w:val="20"/>
              </w:rPr>
              <w:t>Agosto 16</w:t>
            </w:r>
          </w:p>
        </w:tc>
        <w:tc>
          <w:tcPr>
            <w:tcW w:w="6095" w:type="dxa"/>
          </w:tcPr>
          <w:p w:rsidR="003D533D" w:rsidRPr="003D533D" w:rsidRDefault="003D533D" w:rsidP="003D533D">
            <w:pPr>
              <w:rPr>
                <w:sz w:val="20"/>
              </w:rPr>
            </w:pPr>
            <w:r>
              <w:rPr>
                <w:sz w:val="20"/>
              </w:rPr>
              <w:t>Alcance y área de aplicación</w:t>
            </w:r>
          </w:p>
        </w:tc>
      </w:tr>
      <w:tr w:rsidR="003D533D" w:rsidTr="003D533D">
        <w:trPr>
          <w:trHeight w:val="294"/>
        </w:trPr>
        <w:tc>
          <w:tcPr>
            <w:tcW w:w="599" w:type="dxa"/>
          </w:tcPr>
          <w:p w:rsidR="003D533D" w:rsidRDefault="003D533D" w:rsidP="003D533D">
            <w:pPr>
              <w:rPr>
                <w:b/>
                <w:sz w:val="20"/>
              </w:rPr>
            </w:pPr>
            <w:r>
              <w:rPr>
                <w:b/>
                <w:sz w:val="20"/>
              </w:rPr>
              <w:t>6</w:t>
            </w:r>
          </w:p>
        </w:tc>
        <w:tc>
          <w:tcPr>
            <w:tcW w:w="1244" w:type="dxa"/>
          </w:tcPr>
          <w:p w:rsidR="003D533D" w:rsidRPr="00957C71" w:rsidRDefault="003D533D" w:rsidP="003D533D">
            <w:pPr>
              <w:rPr>
                <w:sz w:val="18"/>
                <w:szCs w:val="18"/>
              </w:rPr>
            </w:pPr>
            <w:r>
              <w:rPr>
                <w:sz w:val="18"/>
                <w:szCs w:val="18"/>
              </w:rPr>
              <w:t>Según citas</w:t>
            </w:r>
          </w:p>
        </w:tc>
        <w:tc>
          <w:tcPr>
            <w:tcW w:w="6095" w:type="dxa"/>
          </w:tcPr>
          <w:p w:rsidR="003D533D" w:rsidRPr="003D533D" w:rsidRDefault="003D533D" w:rsidP="003D533D">
            <w:pPr>
              <w:rPr>
                <w:sz w:val="20"/>
              </w:rPr>
            </w:pPr>
            <w:r w:rsidRPr="003D533D">
              <w:rPr>
                <w:sz w:val="20"/>
              </w:rPr>
              <w:t xml:space="preserve">Reunión obligatoria horario de atención del profesor </w:t>
            </w:r>
          </w:p>
        </w:tc>
      </w:tr>
      <w:tr w:rsidR="005829B1" w:rsidTr="003D533D">
        <w:tc>
          <w:tcPr>
            <w:tcW w:w="599" w:type="dxa"/>
          </w:tcPr>
          <w:p w:rsidR="005829B1" w:rsidRDefault="003D533D" w:rsidP="007C5DDA">
            <w:pPr>
              <w:rPr>
                <w:b/>
                <w:sz w:val="20"/>
              </w:rPr>
            </w:pPr>
            <w:r>
              <w:rPr>
                <w:b/>
                <w:sz w:val="20"/>
              </w:rPr>
              <w:t>8</w:t>
            </w:r>
          </w:p>
        </w:tc>
        <w:tc>
          <w:tcPr>
            <w:tcW w:w="1244" w:type="dxa"/>
          </w:tcPr>
          <w:p w:rsidR="005829B1" w:rsidRDefault="00667DFB" w:rsidP="007C5DDA">
            <w:pPr>
              <w:rPr>
                <w:b/>
                <w:sz w:val="20"/>
              </w:rPr>
            </w:pPr>
            <w:proofErr w:type="spellStart"/>
            <w:r>
              <w:rPr>
                <w:sz w:val="20"/>
              </w:rPr>
              <w:t>Sepbre</w:t>
            </w:r>
            <w:proofErr w:type="spellEnd"/>
            <w:r>
              <w:rPr>
                <w:sz w:val="20"/>
              </w:rPr>
              <w:t xml:space="preserve"> 6</w:t>
            </w:r>
          </w:p>
        </w:tc>
        <w:tc>
          <w:tcPr>
            <w:tcW w:w="6095" w:type="dxa"/>
          </w:tcPr>
          <w:p w:rsidR="005829B1" w:rsidRPr="003D533D" w:rsidRDefault="003D533D" w:rsidP="007C5DDA">
            <w:pPr>
              <w:rPr>
                <w:sz w:val="20"/>
              </w:rPr>
            </w:pPr>
            <w:r w:rsidRPr="003D533D">
              <w:rPr>
                <w:sz w:val="20"/>
              </w:rPr>
              <w:t>Descripción de los métodos numéricos</w:t>
            </w:r>
            <w:r>
              <w:rPr>
                <w:sz w:val="20"/>
              </w:rPr>
              <w:t xml:space="preserve">. </w:t>
            </w:r>
            <w:r w:rsidRPr="00C953AB">
              <w:rPr>
                <w:sz w:val="20"/>
              </w:rPr>
              <w:t>Finaliza plazo para cambio de tema de práctica o de grupo</w:t>
            </w:r>
          </w:p>
        </w:tc>
      </w:tr>
      <w:tr w:rsidR="003D533D" w:rsidTr="003D533D">
        <w:tc>
          <w:tcPr>
            <w:tcW w:w="599" w:type="dxa"/>
          </w:tcPr>
          <w:p w:rsidR="003D533D" w:rsidRDefault="003D533D" w:rsidP="003D533D">
            <w:pPr>
              <w:rPr>
                <w:b/>
                <w:sz w:val="20"/>
              </w:rPr>
            </w:pPr>
            <w:r>
              <w:rPr>
                <w:b/>
                <w:sz w:val="20"/>
              </w:rPr>
              <w:t>9</w:t>
            </w:r>
          </w:p>
        </w:tc>
        <w:tc>
          <w:tcPr>
            <w:tcW w:w="1244" w:type="dxa"/>
          </w:tcPr>
          <w:p w:rsidR="003D533D" w:rsidRPr="00957C71" w:rsidRDefault="003D533D" w:rsidP="003D533D">
            <w:pPr>
              <w:rPr>
                <w:sz w:val="18"/>
                <w:szCs w:val="18"/>
              </w:rPr>
            </w:pPr>
            <w:r>
              <w:rPr>
                <w:sz w:val="18"/>
                <w:szCs w:val="18"/>
              </w:rPr>
              <w:t>Según citas</w:t>
            </w:r>
          </w:p>
        </w:tc>
        <w:tc>
          <w:tcPr>
            <w:tcW w:w="6095" w:type="dxa"/>
          </w:tcPr>
          <w:p w:rsidR="003D533D" w:rsidRPr="003D533D" w:rsidRDefault="003D533D" w:rsidP="003D533D">
            <w:pPr>
              <w:rPr>
                <w:sz w:val="20"/>
              </w:rPr>
            </w:pPr>
            <w:r w:rsidRPr="003D533D">
              <w:rPr>
                <w:sz w:val="20"/>
              </w:rPr>
              <w:t xml:space="preserve">Reunión obligatoria horario de atención del profesor </w:t>
            </w:r>
          </w:p>
        </w:tc>
      </w:tr>
      <w:tr w:rsidR="003D533D" w:rsidTr="003D533D">
        <w:tc>
          <w:tcPr>
            <w:tcW w:w="599" w:type="dxa"/>
          </w:tcPr>
          <w:p w:rsidR="003D533D" w:rsidRDefault="003D533D" w:rsidP="003D533D">
            <w:pPr>
              <w:rPr>
                <w:b/>
                <w:sz w:val="20"/>
              </w:rPr>
            </w:pPr>
            <w:r>
              <w:rPr>
                <w:b/>
                <w:sz w:val="20"/>
              </w:rPr>
              <w:t>10</w:t>
            </w:r>
          </w:p>
        </w:tc>
        <w:tc>
          <w:tcPr>
            <w:tcW w:w="1244" w:type="dxa"/>
          </w:tcPr>
          <w:p w:rsidR="003D533D" w:rsidRDefault="00667DFB" w:rsidP="003D533D">
            <w:pPr>
              <w:rPr>
                <w:b/>
                <w:sz w:val="20"/>
              </w:rPr>
            </w:pPr>
            <w:proofErr w:type="spellStart"/>
            <w:r>
              <w:rPr>
                <w:sz w:val="20"/>
              </w:rPr>
              <w:t>Spbre</w:t>
            </w:r>
            <w:proofErr w:type="spellEnd"/>
            <w:r>
              <w:rPr>
                <w:sz w:val="20"/>
              </w:rPr>
              <w:t xml:space="preserve"> 20</w:t>
            </w:r>
          </w:p>
        </w:tc>
        <w:tc>
          <w:tcPr>
            <w:tcW w:w="6095" w:type="dxa"/>
          </w:tcPr>
          <w:p w:rsidR="003D533D" w:rsidRPr="00C953AB" w:rsidRDefault="003D533D" w:rsidP="003D533D">
            <w:pPr>
              <w:rPr>
                <w:sz w:val="20"/>
              </w:rPr>
            </w:pPr>
            <w:r>
              <w:rPr>
                <w:sz w:val="20"/>
              </w:rPr>
              <w:t>Prototipo del producto</w:t>
            </w:r>
          </w:p>
        </w:tc>
      </w:tr>
      <w:tr w:rsidR="003D533D" w:rsidTr="003D533D">
        <w:tc>
          <w:tcPr>
            <w:tcW w:w="599" w:type="dxa"/>
          </w:tcPr>
          <w:p w:rsidR="003D533D" w:rsidRDefault="003D533D" w:rsidP="003D533D">
            <w:pPr>
              <w:rPr>
                <w:b/>
                <w:sz w:val="20"/>
              </w:rPr>
            </w:pPr>
            <w:r>
              <w:rPr>
                <w:b/>
                <w:sz w:val="20"/>
              </w:rPr>
              <w:t>11</w:t>
            </w:r>
          </w:p>
        </w:tc>
        <w:tc>
          <w:tcPr>
            <w:tcW w:w="1244" w:type="dxa"/>
          </w:tcPr>
          <w:p w:rsidR="003D533D" w:rsidRPr="00957C71" w:rsidRDefault="003D533D" w:rsidP="003D533D">
            <w:pPr>
              <w:rPr>
                <w:sz w:val="18"/>
                <w:szCs w:val="18"/>
              </w:rPr>
            </w:pPr>
            <w:r>
              <w:rPr>
                <w:sz w:val="18"/>
                <w:szCs w:val="18"/>
              </w:rPr>
              <w:t>Según citas</w:t>
            </w:r>
          </w:p>
        </w:tc>
        <w:tc>
          <w:tcPr>
            <w:tcW w:w="6095" w:type="dxa"/>
          </w:tcPr>
          <w:p w:rsidR="003D533D" w:rsidRPr="003D533D" w:rsidRDefault="003D533D" w:rsidP="003D533D">
            <w:pPr>
              <w:rPr>
                <w:sz w:val="20"/>
              </w:rPr>
            </w:pPr>
            <w:r w:rsidRPr="003D533D">
              <w:rPr>
                <w:sz w:val="20"/>
              </w:rPr>
              <w:t xml:space="preserve">Reunión obligatoria horario de atención del profesor </w:t>
            </w:r>
          </w:p>
        </w:tc>
      </w:tr>
      <w:tr w:rsidR="003D533D" w:rsidTr="003D533D">
        <w:tc>
          <w:tcPr>
            <w:tcW w:w="599" w:type="dxa"/>
          </w:tcPr>
          <w:p w:rsidR="003D533D" w:rsidRDefault="002B1283" w:rsidP="003D533D">
            <w:pPr>
              <w:rPr>
                <w:b/>
                <w:sz w:val="20"/>
              </w:rPr>
            </w:pPr>
            <w:r>
              <w:rPr>
                <w:b/>
                <w:sz w:val="20"/>
              </w:rPr>
              <w:t>18</w:t>
            </w:r>
          </w:p>
        </w:tc>
        <w:tc>
          <w:tcPr>
            <w:tcW w:w="1244" w:type="dxa"/>
          </w:tcPr>
          <w:p w:rsidR="003D533D" w:rsidRDefault="002B1283" w:rsidP="003D533D">
            <w:pPr>
              <w:rPr>
                <w:sz w:val="18"/>
                <w:szCs w:val="18"/>
              </w:rPr>
            </w:pPr>
            <w:r>
              <w:rPr>
                <w:sz w:val="18"/>
                <w:szCs w:val="18"/>
              </w:rPr>
              <w:t>Horario de clase</w:t>
            </w:r>
          </w:p>
        </w:tc>
        <w:tc>
          <w:tcPr>
            <w:tcW w:w="6095" w:type="dxa"/>
          </w:tcPr>
          <w:p w:rsidR="003D533D" w:rsidRPr="003D533D" w:rsidRDefault="002B1283" w:rsidP="003D533D">
            <w:pPr>
              <w:rPr>
                <w:sz w:val="20"/>
              </w:rPr>
            </w:pPr>
            <w:r w:rsidRPr="00EE2896">
              <w:rPr>
                <w:sz w:val="20"/>
              </w:rPr>
              <w:t>Entrega del producto definitivo y presentación pública de proyectos.</w:t>
            </w:r>
          </w:p>
        </w:tc>
      </w:tr>
      <w:tr w:rsidR="002B1283" w:rsidTr="003D533D">
        <w:tc>
          <w:tcPr>
            <w:tcW w:w="599" w:type="dxa"/>
          </w:tcPr>
          <w:p w:rsidR="002B1283" w:rsidRDefault="00D5777D" w:rsidP="002B1283">
            <w:pPr>
              <w:rPr>
                <w:b/>
                <w:sz w:val="20"/>
              </w:rPr>
            </w:pPr>
            <w:r>
              <w:rPr>
                <w:b/>
                <w:sz w:val="20"/>
              </w:rPr>
              <w:t>19</w:t>
            </w:r>
          </w:p>
        </w:tc>
        <w:tc>
          <w:tcPr>
            <w:tcW w:w="1244" w:type="dxa"/>
          </w:tcPr>
          <w:p w:rsidR="002B1283" w:rsidRPr="00957C71" w:rsidRDefault="002B1283" w:rsidP="002B1283">
            <w:pPr>
              <w:rPr>
                <w:sz w:val="18"/>
                <w:szCs w:val="18"/>
              </w:rPr>
            </w:pPr>
            <w:r>
              <w:rPr>
                <w:sz w:val="18"/>
                <w:szCs w:val="18"/>
              </w:rPr>
              <w:t>Según citas</w:t>
            </w:r>
          </w:p>
        </w:tc>
        <w:tc>
          <w:tcPr>
            <w:tcW w:w="6095" w:type="dxa"/>
          </w:tcPr>
          <w:p w:rsidR="002B1283" w:rsidRPr="003D533D" w:rsidRDefault="002B1283" w:rsidP="002B1283">
            <w:pPr>
              <w:rPr>
                <w:sz w:val="20"/>
              </w:rPr>
            </w:pPr>
            <w:r>
              <w:rPr>
                <w:sz w:val="20"/>
              </w:rPr>
              <w:t>Sustentación final del proyecto</w:t>
            </w:r>
          </w:p>
        </w:tc>
      </w:tr>
    </w:tbl>
    <w:p w:rsidR="006B7F7D" w:rsidRDefault="006B7F7D" w:rsidP="006B7F7D">
      <w:pPr>
        <w:tabs>
          <w:tab w:val="left" w:pos="540"/>
          <w:tab w:val="left" w:pos="1068"/>
          <w:tab w:val="left" w:pos="1429"/>
        </w:tabs>
        <w:rPr>
          <w:sz w:val="20"/>
        </w:rPr>
      </w:pPr>
    </w:p>
    <w:p w:rsidR="004812D4" w:rsidRPr="00821A4F" w:rsidRDefault="004812D4" w:rsidP="004812D4">
      <w:pPr>
        <w:pStyle w:val="BodyText21"/>
        <w:ind w:left="1416" w:firstLine="0"/>
      </w:pPr>
    </w:p>
    <w:p w:rsidR="004812D4" w:rsidRPr="00821A4F" w:rsidRDefault="004812D4" w:rsidP="006D5318">
      <w:pPr>
        <w:numPr>
          <w:ilvl w:val="0"/>
          <w:numId w:val="11"/>
        </w:numPr>
        <w:suppressLineNumbers/>
        <w:overflowPunct w:val="0"/>
        <w:autoSpaceDE w:val="0"/>
        <w:autoSpaceDN w:val="0"/>
        <w:adjustRightInd w:val="0"/>
        <w:spacing w:after="240"/>
        <w:jc w:val="both"/>
        <w:textAlignment w:val="baseline"/>
        <w:rPr>
          <w:sz w:val="20"/>
        </w:rPr>
      </w:pPr>
      <w:r w:rsidRPr="00821A4F">
        <w:rPr>
          <w:b/>
          <w:sz w:val="20"/>
        </w:rPr>
        <w:t>EVALUACIÓN DE LA PRÁCTICA.</w:t>
      </w:r>
      <w:r w:rsidRPr="00821A4F">
        <w:rPr>
          <w:sz w:val="20"/>
        </w:rPr>
        <w:t xml:space="preserve"> Se partirá del concepto que el alumno desarrollará de forma eficiente el proceso y por tanto la nota inicial es de 5.0. El criterio para que la práctica sea considerada a evaluación: cumplir con los objetivos planteados. Se tendrá en cuenta los siguientes criterios para la asignación de nota:</w:t>
      </w:r>
    </w:p>
    <w:p w:rsidR="004812D4" w:rsidRPr="00821A4F" w:rsidRDefault="004812D4" w:rsidP="006D5318">
      <w:pPr>
        <w:numPr>
          <w:ilvl w:val="1"/>
          <w:numId w:val="11"/>
        </w:numPr>
        <w:suppressLineNumbers/>
        <w:overflowPunct w:val="0"/>
        <w:autoSpaceDE w:val="0"/>
        <w:autoSpaceDN w:val="0"/>
        <w:adjustRightInd w:val="0"/>
        <w:spacing w:after="240"/>
        <w:jc w:val="both"/>
        <w:textAlignment w:val="baseline"/>
        <w:rPr>
          <w:b/>
          <w:sz w:val="20"/>
        </w:rPr>
      </w:pPr>
      <w:r w:rsidRPr="00821A4F">
        <w:rPr>
          <w:sz w:val="20"/>
        </w:rPr>
        <w:t>No entrega de informes en el tiempo estipulado: correo (-</w:t>
      </w:r>
      <w:r w:rsidR="009A6414">
        <w:rPr>
          <w:sz w:val="20"/>
        </w:rPr>
        <w:t xml:space="preserve"> 0.2), informe 1(-0.3), informes según calendario</w:t>
      </w:r>
      <w:r w:rsidR="009A6414" w:rsidRPr="00821A4F">
        <w:rPr>
          <w:sz w:val="20"/>
        </w:rPr>
        <w:t xml:space="preserve"> (</w:t>
      </w:r>
      <w:r w:rsidRPr="00821A4F">
        <w:rPr>
          <w:sz w:val="20"/>
        </w:rPr>
        <w:t>-0.5). Es importante aclarar que esto no significa que el cumplimiento de la entrega garantiza la nota</w:t>
      </w:r>
      <w:r w:rsidRPr="00821A4F">
        <w:rPr>
          <w:b/>
          <w:sz w:val="20"/>
        </w:rPr>
        <w:t>. Cualquiera de estas notas negativas podrá ser recuperada con un valor agregado a la práctica.</w:t>
      </w:r>
    </w:p>
    <w:p w:rsidR="004812D4" w:rsidRPr="00821A4F" w:rsidRDefault="004812D4" w:rsidP="006D5318">
      <w:pPr>
        <w:numPr>
          <w:ilvl w:val="1"/>
          <w:numId w:val="11"/>
        </w:numPr>
        <w:suppressLineNumbers/>
        <w:overflowPunct w:val="0"/>
        <w:autoSpaceDE w:val="0"/>
        <w:autoSpaceDN w:val="0"/>
        <w:adjustRightInd w:val="0"/>
        <w:spacing w:after="240"/>
        <w:jc w:val="both"/>
        <w:textAlignment w:val="baseline"/>
        <w:rPr>
          <w:sz w:val="20"/>
        </w:rPr>
      </w:pPr>
      <w:r w:rsidRPr="00821A4F">
        <w:rPr>
          <w:sz w:val="20"/>
        </w:rPr>
        <w:t>Con el fin de garantizar un proceso adecuado, cada informe será evaluado mediante entrevistas y discusiones, sustentación verbal de un(os) integrante(s) del equip</w:t>
      </w:r>
      <w:r w:rsidR="009A6414">
        <w:rPr>
          <w:sz w:val="20"/>
        </w:rPr>
        <w:t xml:space="preserve">o, con el soporte del documento </w:t>
      </w:r>
      <w:r w:rsidRPr="00821A4F">
        <w:rPr>
          <w:sz w:val="20"/>
        </w:rPr>
        <w:t>electrónico</w:t>
      </w:r>
      <w:r w:rsidR="009A6414">
        <w:rPr>
          <w:sz w:val="20"/>
        </w:rPr>
        <w:t xml:space="preserve"> correspondiente</w:t>
      </w:r>
      <w:r w:rsidRPr="00821A4F">
        <w:rPr>
          <w:sz w:val="20"/>
        </w:rPr>
        <w:t xml:space="preserve">. A la semana siguiente de la entrega del respectivo informe según asignación previa de la cita </w:t>
      </w:r>
      <w:r w:rsidR="00D35B89">
        <w:rPr>
          <w:sz w:val="20"/>
        </w:rPr>
        <w:t xml:space="preserve">en el horario de atención definido </w:t>
      </w:r>
      <w:r w:rsidRPr="00821A4F">
        <w:rPr>
          <w:sz w:val="20"/>
        </w:rPr>
        <w:t>para dicha revisión</w:t>
      </w:r>
      <w:r w:rsidR="00D35B89">
        <w:rPr>
          <w:sz w:val="20"/>
        </w:rPr>
        <w:t>. E</w:t>
      </w:r>
      <w:r w:rsidRPr="00821A4F">
        <w:rPr>
          <w:sz w:val="20"/>
        </w:rPr>
        <w:t>s absolutamente necesario dis</w:t>
      </w:r>
      <w:r w:rsidR="009A6414">
        <w:rPr>
          <w:sz w:val="20"/>
        </w:rPr>
        <w:t xml:space="preserve">poner de una copia electrónica </w:t>
      </w:r>
      <w:r w:rsidRPr="00821A4F">
        <w:rPr>
          <w:sz w:val="20"/>
        </w:rPr>
        <w:t>del informe</w:t>
      </w:r>
      <w:r w:rsidR="009A6414">
        <w:rPr>
          <w:sz w:val="20"/>
        </w:rPr>
        <w:t xml:space="preserve"> en el correspondiente</w:t>
      </w:r>
      <w:r w:rsidR="00D35B89">
        <w:rPr>
          <w:sz w:val="20"/>
        </w:rPr>
        <w:t xml:space="preserve">, </w:t>
      </w:r>
      <w:r w:rsidR="009A6414">
        <w:rPr>
          <w:sz w:val="20"/>
        </w:rPr>
        <w:t>sitio web del proyecto</w:t>
      </w:r>
      <w:r w:rsidR="00D35B89">
        <w:rPr>
          <w:sz w:val="20"/>
        </w:rPr>
        <w:t xml:space="preserve"> y programas que se deseen revisar</w:t>
      </w:r>
      <w:r w:rsidRPr="00821A4F">
        <w:rPr>
          <w:sz w:val="20"/>
        </w:rPr>
        <w:t xml:space="preserve">. </w:t>
      </w:r>
    </w:p>
    <w:p w:rsidR="004812D4" w:rsidRPr="00821A4F" w:rsidRDefault="009A6414" w:rsidP="006D5318">
      <w:pPr>
        <w:numPr>
          <w:ilvl w:val="1"/>
          <w:numId w:val="11"/>
        </w:numPr>
        <w:suppressLineNumbers/>
        <w:overflowPunct w:val="0"/>
        <w:autoSpaceDE w:val="0"/>
        <w:autoSpaceDN w:val="0"/>
        <w:adjustRightInd w:val="0"/>
        <w:spacing w:after="240"/>
        <w:jc w:val="both"/>
        <w:textAlignment w:val="baseline"/>
        <w:rPr>
          <w:sz w:val="20"/>
        </w:rPr>
      </w:pPr>
      <w:r>
        <w:rPr>
          <w:sz w:val="20"/>
        </w:rPr>
        <w:t>Para</w:t>
      </w:r>
      <w:r w:rsidR="004812D4" w:rsidRPr="00821A4F">
        <w:rPr>
          <w:sz w:val="20"/>
        </w:rPr>
        <w:t xml:space="preserve"> la asignación de la nota en cada informe se tendrá en cuenta: Cumplimiento del objetivo del informe, estética y calidad de los informes escritos.  Sustentación. Calidad del producto.  </w:t>
      </w:r>
    </w:p>
    <w:p w:rsidR="004812D4" w:rsidRDefault="004812D4" w:rsidP="006D5318">
      <w:pPr>
        <w:numPr>
          <w:ilvl w:val="1"/>
          <w:numId w:val="11"/>
        </w:numPr>
        <w:suppressLineNumbers/>
        <w:overflowPunct w:val="0"/>
        <w:autoSpaceDE w:val="0"/>
        <w:autoSpaceDN w:val="0"/>
        <w:adjustRightInd w:val="0"/>
        <w:spacing w:after="240"/>
        <w:jc w:val="both"/>
        <w:textAlignment w:val="baseline"/>
        <w:rPr>
          <w:sz w:val="20"/>
        </w:rPr>
      </w:pPr>
      <w:r w:rsidRPr="00821A4F">
        <w:rPr>
          <w:sz w:val="20"/>
        </w:rPr>
        <w:t>Los proyectos que no se acomoden a est</w:t>
      </w:r>
      <w:r w:rsidR="00E9215E">
        <w:rPr>
          <w:sz w:val="20"/>
        </w:rPr>
        <w:t xml:space="preserve">a estructura deben acordar por </w:t>
      </w:r>
      <w:r w:rsidRPr="00821A4F">
        <w:rPr>
          <w:sz w:val="20"/>
        </w:rPr>
        <w:t>escrito con el profesor los cambios adecuados para su desarrollo, garantizando mínimo 4 entregas y sus correspondientes evaluaciones.</w:t>
      </w:r>
    </w:p>
    <w:p w:rsidR="00E9215E" w:rsidRPr="00821A4F" w:rsidRDefault="00E9215E" w:rsidP="006D5318">
      <w:pPr>
        <w:numPr>
          <w:ilvl w:val="1"/>
          <w:numId w:val="11"/>
        </w:numPr>
        <w:suppressLineNumbers/>
        <w:overflowPunct w:val="0"/>
        <w:autoSpaceDE w:val="0"/>
        <w:autoSpaceDN w:val="0"/>
        <w:adjustRightInd w:val="0"/>
        <w:spacing w:after="240"/>
        <w:jc w:val="both"/>
        <w:textAlignment w:val="baseline"/>
        <w:rPr>
          <w:sz w:val="20"/>
        </w:rPr>
      </w:pPr>
      <w:r>
        <w:rPr>
          <w:b/>
          <w:sz w:val="20"/>
        </w:rPr>
        <w:t xml:space="preserve"> </w:t>
      </w:r>
      <w:r w:rsidRPr="00821A4F">
        <w:rPr>
          <w:b/>
          <w:sz w:val="20"/>
        </w:rPr>
        <w:t>Estética de la práctica.</w:t>
      </w:r>
      <w:r>
        <w:rPr>
          <w:sz w:val="20"/>
        </w:rPr>
        <w:t xml:space="preserve"> El informe final de la práctica </w:t>
      </w:r>
      <w:r w:rsidRPr="00821A4F">
        <w:rPr>
          <w:sz w:val="20"/>
        </w:rPr>
        <w:t xml:space="preserve">y cada uno de los </w:t>
      </w:r>
      <w:r>
        <w:rPr>
          <w:sz w:val="20"/>
        </w:rPr>
        <w:t xml:space="preserve">artefactos </w:t>
      </w:r>
      <w:r w:rsidRPr="00821A4F">
        <w:rPr>
          <w:sz w:val="20"/>
        </w:rPr>
        <w:t>será</w:t>
      </w:r>
      <w:r>
        <w:rPr>
          <w:sz w:val="20"/>
        </w:rPr>
        <w:t>n</w:t>
      </w:r>
      <w:r w:rsidRPr="00821A4F">
        <w:rPr>
          <w:sz w:val="20"/>
        </w:rPr>
        <w:t xml:space="preserve"> evaluados desde el punto de vista estético. </w:t>
      </w:r>
    </w:p>
    <w:p w:rsidR="00E9215E" w:rsidRPr="009A6414" w:rsidRDefault="009A6414" w:rsidP="00D35B89">
      <w:pPr>
        <w:pStyle w:val="Prrafodelista"/>
        <w:numPr>
          <w:ilvl w:val="1"/>
          <w:numId w:val="11"/>
        </w:numPr>
        <w:tabs>
          <w:tab w:val="left" w:pos="540"/>
          <w:tab w:val="left" w:pos="1068"/>
          <w:tab w:val="left" w:pos="1429"/>
        </w:tabs>
        <w:jc w:val="both"/>
        <w:rPr>
          <w:b/>
          <w:sz w:val="20"/>
        </w:rPr>
      </w:pPr>
      <w:r w:rsidRPr="009A6414">
        <w:rPr>
          <w:sz w:val="20"/>
        </w:rPr>
        <w:t xml:space="preserve">Cada día de retraso en la entrega del informe final es 0.5 menos en la nota definitiva, después de 3 días no se recibe práctica y la nota es 0.0. Dicha entrega está contenida en una USB (o similar) y se dejará al profesor o la secretaría del DIS. La USB debe contener </w:t>
      </w:r>
      <w:r w:rsidRPr="009A6414">
        <w:rPr>
          <w:sz w:val="20"/>
        </w:rPr>
        <w:lastRenderedPageBreak/>
        <w:t>una carpeta con todos los artículos o documento</w:t>
      </w:r>
      <w:r w:rsidR="00D35B89">
        <w:rPr>
          <w:sz w:val="20"/>
        </w:rPr>
        <w:t>s consultados (si es posible) y los programas fuentes desarrollados por los estudiantes</w:t>
      </w:r>
    </w:p>
    <w:p w:rsidR="004812D4" w:rsidRDefault="004812D4" w:rsidP="006D5318">
      <w:pPr>
        <w:numPr>
          <w:ilvl w:val="1"/>
          <w:numId w:val="11"/>
        </w:numPr>
        <w:suppressLineNumbers/>
        <w:overflowPunct w:val="0"/>
        <w:autoSpaceDE w:val="0"/>
        <w:autoSpaceDN w:val="0"/>
        <w:adjustRightInd w:val="0"/>
        <w:spacing w:after="240"/>
        <w:jc w:val="both"/>
        <w:textAlignment w:val="baseline"/>
        <w:rPr>
          <w:sz w:val="20"/>
        </w:rPr>
      </w:pPr>
      <w:r w:rsidRPr="00821A4F">
        <w:rPr>
          <w:b/>
          <w:sz w:val="20"/>
        </w:rPr>
        <w:t>ARTÍCULO:</w:t>
      </w:r>
      <w:r w:rsidRPr="00821A4F">
        <w:rPr>
          <w:sz w:val="20"/>
        </w:rPr>
        <w:t xml:space="preserve"> Se podrá presentar un artículo sobre el tema del proyecto de investigación en la </w:t>
      </w:r>
      <w:r w:rsidRPr="00821A4F">
        <w:rPr>
          <w:b/>
          <w:sz w:val="20"/>
        </w:rPr>
        <w:t>semana 13</w:t>
      </w:r>
      <w:r w:rsidRPr="00821A4F">
        <w:rPr>
          <w:sz w:val="20"/>
        </w:rPr>
        <w:t xml:space="preserve">. Para ello se dispondrá de un formato para la elaboración de artículos que </w:t>
      </w:r>
      <w:r w:rsidR="009A6414">
        <w:rPr>
          <w:sz w:val="20"/>
        </w:rPr>
        <w:t>el profesor entregará a solicitud del grupo de trabajo.</w:t>
      </w:r>
    </w:p>
    <w:p w:rsidR="00E9215E" w:rsidRPr="00821A4F" w:rsidRDefault="00E9215E" w:rsidP="006D5318">
      <w:pPr>
        <w:numPr>
          <w:ilvl w:val="1"/>
          <w:numId w:val="11"/>
        </w:numPr>
        <w:suppressLineNumbers/>
        <w:overflowPunct w:val="0"/>
        <w:autoSpaceDE w:val="0"/>
        <w:autoSpaceDN w:val="0"/>
        <w:adjustRightInd w:val="0"/>
        <w:spacing w:after="240"/>
        <w:jc w:val="both"/>
        <w:textAlignment w:val="baseline"/>
        <w:rPr>
          <w:b/>
          <w:sz w:val="20"/>
        </w:rPr>
      </w:pPr>
      <w:r w:rsidRPr="00821A4F">
        <w:rPr>
          <w:b/>
          <w:sz w:val="20"/>
        </w:rPr>
        <w:t xml:space="preserve">Condiciones de desarrollo de la práctica.  </w:t>
      </w:r>
      <w:r w:rsidRPr="00821A4F">
        <w:rPr>
          <w:sz w:val="20"/>
        </w:rPr>
        <w:t xml:space="preserve">Todos los proyectos se realizarán usando un espacio WEB como herramienta para las evidencias de procesos, trabajo virtual y colaborativo: debe tener como mínimo los informes solicitados, evidencias del desarrollo de los procesos, foros, espacio de reuniones que dejen evidencias, cronograma de actividades, realización de documentos en línea. </w:t>
      </w:r>
      <w:r w:rsidRPr="00821A4F">
        <w:rPr>
          <w:b/>
          <w:sz w:val="20"/>
        </w:rPr>
        <w:t xml:space="preserve">Entre más robusto sea su utilización mayor será su consideración en la evaluación. </w:t>
      </w:r>
    </w:p>
    <w:p w:rsidR="00771D00" w:rsidRDefault="00E9215E" w:rsidP="00771D00">
      <w:pPr>
        <w:numPr>
          <w:ilvl w:val="1"/>
          <w:numId w:val="11"/>
        </w:numPr>
        <w:suppressLineNumbers/>
        <w:overflowPunct w:val="0"/>
        <w:autoSpaceDE w:val="0"/>
        <w:autoSpaceDN w:val="0"/>
        <w:adjustRightInd w:val="0"/>
        <w:spacing w:after="240"/>
        <w:jc w:val="both"/>
        <w:textAlignment w:val="baseline"/>
        <w:rPr>
          <w:sz w:val="20"/>
        </w:rPr>
      </w:pPr>
      <w:r w:rsidRPr="00821A4F">
        <w:rPr>
          <w:b/>
          <w:sz w:val="20"/>
        </w:rPr>
        <w:t>Informes</w:t>
      </w:r>
      <w:r w:rsidR="00D35B89">
        <w:rPr>
          <w:b/>
          <w:sz w:val="20"/>
        </w:rPr>
        <w:t>, entrevistas, sustentación</w:t>
      </w:r>
      <w:r w:rsidRPr="00821A4F">
        <w:rPr>
          <w:b/>
          <w:sz w:val="20"/>
        </w:rPr>
        <w:t xml:space="preserve"> y sitio WEB en inglés. </w:t>
      </w:r>
      <w:r w:rsidRPr="00D35B89">
        <w:rPr>
          <w:sz w:val="20"/>
        </w:rPr>
        <w:t>Aumenta hasta en media unidad en la definitiva de la práctica.</w:t>
      </w:r>
    </w:p>
    <w:p w:rsidR="009A6414" w:rsidRPr="00771D00" w:rsidRDefault="00E9215E" w:rsidP="00771D00">
      <w:pPr>
        <w:numPr>
          <w:ilvl w:val="1"/>
          <w:numId w:val="11"/>
        </w:numPr>
        <w:suppressLineNumbers/>
        <w:overflowPunct w:val="0"/>
        <w:autoSpaceDE w:val="0"/>
        <w:autoSpaceDN w:val="0"/>
        <w:adjustRightInd w:val="0"/>
        <w:spacing w:after="240"/>
        <w:jc w:val="both"/>
        <w:textAlignment w:val="baseline"/>
        <w:rPr>
          <w:sz w:val="20"/>
        </w:rPr>
      </w:pPr>
      <w:r w:rsidRPr="00771D00">
        <w:rPr>
          <w:sz w:val="20"/>
        </w:rPr>
        <w:t>La sustentación de la práctica definitiva será grabada con el objetivo de quede una evidencia de este proceso y pueda ser usada como una prueba del proceso</w:t>
      </w:r>
      <w:r w:rsidR="00771D00">
        <w:rPr>
          <w:sz w:val="20"/>
        </w:rPr>
        <w:t>. Adicionalmente, se incluye un proceso de autoevaluación: el grupo asigna una nota definitiva al proyecto si el grupo acierta en un rango de 0,2 con respecto a la dada por el profesor, recibe un estimulo de 0,2; de lo contrario disminuye en 0,2 la nota. Para ello se tendrá en cuenta todos los procesos evaluativos definidos para el</w:t>
      </w:r>
      <w:r w:rsidR="00667DFB">
        <w:rPr>
          <w:sz w:val="20"/>
        </w:rPr>
        <w:t xml:space="preserve"> proceso de desarrollo </w:t>
      </w:r>
      <w:proofErr w:type="gramStart"/>
      <w:r w:rsidR="00667DFB">
        <w:rPr>
          <w:sz w:val="20"/>
        </w:rPr>
        <w:t xml:space="preserve">del </w:t>
      </w:r>
      <w:r w:rsidR="00771D00">
        <w:rPr>
          <w:sz w:val="20"/>
        </w:rPr>
        <w:t xml:space="preserve"> proyecto</w:t>
      </w:r>
      <w:proofErr w:type="gramEnd"/>
    </w:p>
    <w:p w:rsidR="004812D4" w:rsidRPr="009A6414" w:rsidRDefault="00C953AB" w:rsidP="009A6414">
      <w:pPr>
        <w:numPr>
          <w:ilvl w:val="0"/>
          <w:numId w:val="11"/>
        </w:numPr>
        <w:suppressLineNumbers/>
        <w:overflowPunct w:val="0"/>
        <w:autoSpaceDE w:val="0"/>
        <w:autoSpaceDN w:val="0"/>
        <w:adjustRightInd w:val="0"/>
        <w:spacing w:after="240"/>
        <w:jc w:val="both"/>
        <w:textAlignment w:val="baseline"/>
        <w:rPr>
          <w:b/>
          <w:sz w:val="20"/>
        </w:rPr>
      </w:pPr>
      <w:r w:rsidRPr="009A6414">
        <w:rPr>
          <w:b/>
          <w:sz w:val="20"/>
          <w:highlight w:val="yellow"/>
        </w:rPr>
        <w:t>SEGUIMIENTO (25</w:t>
      </w:r>
      <w:r w:rsidR="004812D4" w:rsidRPr="009A6414">
        <w:rPr>
          <w:b/>
          <w:sz w:val="20"/>
          <w:highlight w:val="yellow"/>
        </w:rPr>
        <w:t>%):</w:t>
      </w:r>
      <w:r w:rsidR="004812D4" w:rsidRPr="009A6414">
        <w:rPr>
          <w:sz w:val="20"/>
        </w:rPr>
        <w:t xml:space="preserve">  </w:t>
      </w:r>
    </w:p>
    <w:p w:rsidR="00DF5107" w:rsidRPr="00DF5107" w:rsidRDefault="004812D4" w:rsidP="00D35B89">
      <w:pPr>
        <w:numPr>
          <w:ilvl w:val="1"/>
          <w:numId w:val="11"/>
        </w:numPr>
        <w:suppressLineNumbers/>
        <w:overflowPunct w:val="0"/>
        <w:autoSpaceDE w:val="0"/>
        <w:autoSpaceDN w:val="0"/>
        <w:adjustRightInd w:val="0"/>
        <w:spacing w:after="240"/>
        <w:jc w:val="both"/>
        <w:textAlignment w:val="baseline"/>
        <w:rPr>
          <w:sz w:val="20"/>
        </w:rPr>
      </w:pPr>
      <w:r w:rsidRPr="00DF5107">
        <w:rPr>
          <w:b/>
          <w:sz w:val="20"/>
        </w:rPr>
        <w:t xml:space="preserve">(16%) Preparación de clase. </w:t>
      </w:r>
      <w:r w:rsidRPr="00DF5107">
        <w:rPr>
          <w:sz w:val="20"/>
        </w:rPr>
        <w:t>Evaluación semanal.</w:t>
      </w:r>
      <w:r w:rsidRPr="00DF5107">
        <w:rPr>
          <w:b/>
          <w:sz w:val="20"/>
        </w:rPr>
        <w:t xml:space="preserve"> </w:t>
      </w:r>
      <w:r w:rsidR="00DF5107" w:rsidRPr="00DF5107">
        <w:rPr>
          <w:sz w:val="20"/>
        </w:rPr>
        <w:t>A partir de la evaluación 10 comienza un proceso de recuperación</w:t>
      </w:r>
      <w:r w:rsidR="00DF5107">
        <w:rPr>
          <w:sz w:val="20"/>
        </w:rPr>
        <w:t>. Si</w:t>
      </w:r>
      <w:r w:rsidR="009A6414">
        <w:rPr>
          <w:sz w:val="20"/>
        </w:rPr>
        <w:t xml:space="preserve"> la nota </w:t>
      </w:r>
      <w:r w:rsidR="00DF5107">
        <w:rPr>
          <w:sz w:val="20"/>
        </w:rPr>
        <w:t xml:space="preserve">el promedio </w:t>
      </w:r>
      <w:r w:rsidR="009A6414">
        <w:rPr>
          <w:sz w:val="20"/>
        </w:rPr>
        <w:t xml:space="preserve">del grupo 3.5 </w:t>
      </w:r>
      <w:r w:rsidR="00DF5107">
        <w:rPr>
          <w:sz w:val="20"/>
        </w:rPr>
        <w:t>(o má</w:t>
      </w:r>
      <w:r w:rsidR="009128FA">
        <w:rPr>
          <w:sz w:val="20"/>
        </w:rPr>
        <w:t>s) se reemplaza la nota más baja</w:t>
      </w:r>
      <w:r w:rsidR="00DF5107">
        <w:rPr>
          <w:sz w:val="20"/>
        </w:rPr>
        <w:t xml:space="preserve">. Por cada dos exámenes con promedio </w:t>
      </w:r>
      <w:r w:rsidR="007F7758">
        <w:rPr>
          <w:sz w:val="20"/>
        </w:rPr>
        <w:t>de 3.0 o más</w:t>
      </w:r>
      <w:r w:rsidR="00DF5107">
        <w:rPr>
          <w:sz w:val="20"/>
        </w:rPr>
        <w:t xml:space="preserve"> se elimina </w:t>
      </w:r>
      <w:r w:rsidR="007F7758">
        <w:rPr>
          <w:sz w:val="20"/>
        </w:rPr>
        <w:t xml:space="preserve">la más baja. </w:t>
      </w:r>
      <w:r w:rsidR="00D35B89">
        <w:rPr>
          <w:sz w:val="20"/>
        </w:rPr>
        <w:t>Para que un examen de recuperación valga debe tener como nota 3,0 o más.</w:t>
      </w:r>
      <w:r w:rsidR="00667DFB">
        <w:rPr>
          <w:sz w:val="20"/>
        </w:rPr>
        <w:t xml:space="preserve"> Por cada tres notas con promedio menor a tres, se elimina la más baja. </w:t>
      </w:r>
      <w:r w:rsidR="00FE3B8E">
        <w:rPr>
          <w:sz w:val="20"/>
        </w:rPr>
        <w:t>La nota definitiva, es el promedio de las notas que queden. Se tendrá en cuenta la evolución del grupo.</w:t>
      </w:r>
    </w:p>
    <w:p w:rsidR="004812D4" w:rsidRPr="00E9215E" w:rsidRDefault="00DF5107" w:rsidP="009A6414">
      <w:pPr>
        <w:numPr>
          <w:ilvl w:val="1"/>
          <w:numId w:val="11"/>
        </w:numPr>
        <w:suppressLineNumbers/>
        <w:overflowPunct w:val="0"/>
        <w:autoSpaceDE w:val="0"/>
        <w:autoSpaceDN w:val="0"/>
        <w:adjustRightInd w:val="0"/>
        <w:spacing w:after="240"/>
        <w:jc w:val="both"/>
        <w:textAlignment w:val="baseline"/>
        <w:rPr>
          <w:sz w:val="20"/>
        </w:rPr>
      </w:pPr>
      <w:r>
        <w:rPr>
          <w:b/>
          <w:sz w:val="20"/>
        </w:rPr>
        <w:t xml:space="preserve">(9%) Tareas, </w:t>
      </w:r>
      <w:r w:rsidR="004812D4" w:rsidRPr="00DF5107">
        <w:rPr>
          <w:b/>
          <w:sz w:val="20"/>
        </w:rPr>
        <w:t>Nota de seguimiento y actividad en clase</w:t>
      </w:r>
      <w:r w:rsidR="001A0DFF">
        <w:rPr>
          <w:sz w:val="20"/>
        </w:rPr>
        <w:t xml:space="preserve">.  Revisión de tareas, </w:t>
      </w:r>
      <w:r w:rsidR="004812D4" w:rsidRPr="00DF5107">
        <w:rPr>
          <w:sz w:val="20"/>
        </w:rPr>
        <w:t xml:space="preserve">ejercicios propuestos en clase. Esta nota es el resultado de varias instancias evaluativas. </w:t>
      </w:r>
      <w:r w:rsidR="00E9215E">
        <w:rPr>
          <w:sz w:val="20"/>
        </w:rPr>
        <w:t xml:space="preserve">Cada tarea se evalúa como entregada o no. El máximo de tareas, menos una, es 5,0. De ahí en adelante se establece una escala con la condición de que la mitad de las tareas </w:t>
      </w:r>
      <w:r w:rsidR="00FE3B8E">
        <w:rPr>
          <w:sz w:val="20"/>
        </w:rPr>
        <w:t xml:space="preserve">sea próxima a </w:t>
      </w:r>
      <w:r w:rsidR="00E9215E">
        <w:rPr>
          <w:sz w:val="20"/>
        </w:rPr>
        <w:t xml:space="preserve">3.0 </w:t>
      </w:r>
    </w:p>
    <w:p w:rsidR="004812D4" w:rsidRPr="00821A4F" w:rsidRDefault="004812D4" w:rsidP="00E9215E">
      <w:pPr>
        <w:spacing w:after="240"/>
        <w:jc w:val="both"/>
        <w:rPr>
          <w:sz w:val="20"/>
        </w:rPr>
      </w:pPr>
      <w:r w:rsidRPr="00821A4F">
        <w:rPr>
          <w:b/>
          <w:sz w:val="22"/>
          <w:szCs w:val="22"/>
        </w:rPr>
        <w:t>Nota 1</w:t>
      </w:r>
      <w:r w:rsidRPr="00821A4F">
        <w:rPr>
          <w:sz w:val="22"/>
          <w:szCs w:val="22"/>
        </w:rPr>
        <w:t xml:space="preserve">: </w:t>
      </w:r>
      <w:r w:rsidRPr="009A6414">
        <w:rPr>
          <w:sz w:val="22"/>
          <w:szCs w:val="22"/>
        </w:rPr>
        <w:t>E</w:t>
      </w:r>
      <w:r w:rsidR="00E9215E">
        <w:rPr>
          <w:sz w:val="20"/>
        </w:rPr>
        <w:t xml:space="preserve">sta propuesta fue </w:t>
      </w:r>
      <w:r w:rsidRPr="00821A4F">
        <w:rPr>
          <w:sz w:val="20"/>
        </w:rPr>
        <w:t>d</w:t>
      </w:r>
      <w:r w:rsidR="007F7758">
        <w:rPr>
          <w:sz w:val="20"/>
        </w:rPr>
        <w:t xml:space="preserve">esarrollada por los profesores </w:t>
      </w:r>
      <w:r w:rsidRPr="00821A4F">
        <w:rPr>
          <w:sz w:val="20"/>
        </w:rPr>
        <w:t xml:space="preserve">y puesta en común con los estudiantes.  Si un estudiante sustenta la práctica o </w:t>
      </w:r>
      <w:r w:rsidRPr="00821A4F">
        <w:rPr>
          <w:sz w:val="20"/>
          <w:u w:val="single"/>
        </w:rPr>
        <w:t>tarea</w:t>
      </w:r>
      <w:r w:rsidRPr="00821A4F">
        <w:rPr>
          <w:sz w:val="20"/>
        </w:rPr>
        <w:t xml:space="preserve"> de tal manera que se detecte copia y manifieste poco dominio en los programas realizados, la nota definitiva es cero y se informará al concejo académico de dicha anomalía.</w:t>
      </w:r>
    </w:p>
    <w:p w:rsidR="004812D4" w:rsidRPr="00821A4F" w:rsidRDefault="004812D4" w:rsidP="004812D4">
      <w:pPr>
        <w:rPr>
          <w:sz w:val="20"/>
        </w:rPr>
      </w:pPr>
      <w:r w:rsidRPr="00821A4F">
        <w:rPr>
          <w:sz w:val="20"/>
        </w:rPr>
        <w:t>El texto guía es la base fundamental para el desarrollo del curso.</w:t>
      </w:r>
    </w:p>
    <w:p w:rsidR="004812D4" w:rsidRPr="00821A4F" w:rsidRDefault="004812D4" w:rsidP="004812D4">
      <w:pPr>
        <w:rPr>
          <w:sz w:val="20"/>
        </w:rPr>
      </w:pPr>
    </w:p>
    <w:p w:rsidR="004812D4" w:rsidRPr="00821A4F" w:rsidRDefault="004812D4" w:rsidP="004812D4">
      <w:pPr>
        <w:rPr>
          <w:sz w:val="20"/>
        </w:rPr>
      </w:pPr>
      <w:r w:rsidRPr="00821A4F">
        <w:rPr>
          <w:sz w:val="20"/>
        </w:rPr>
        <w:t>El curso dispone de monitores para apoyar a los estudiantes s</w:t>
      </w:r>
      <w:r w:rsidR="007F7758">
        <w:rPr>
          <w:sz w:val="20"/>
        </w:rPr>
        <w:t xml:space="preserve">u oficina está en el bloque 18 </w:t>
      </w:r>
      <w:r w:rsidRPr="00821A4F">
        <w:rPr>
          <w:sz w:val="20"/>
        </w:rPr>
        <w:t>piso</w:t>
      </w:r>
      <w:r w:rsidR="007F7758">
        <w:rPr>
          <w:sz w:val="20"/>
        </w:rPr>
        <w:t xml:space="preserve"> 4</w:t>
      </w:r>
    </w:p>
    <w:p w:rsidR="004812D4" w:rsidRPr="00821A4F" w:rsidRDefault="007F7758" w:rsidP="004812D4">
      <w:pPr>
        <w:rPr>
          <w:sz w:val="20"/>
        </w:rPr>
      </w:pPr>
      <w:r>
        <w:rPr>
          <w:sz w:val="20"/>
        </w:rPr>
        <w:t xml:space="preserve"> </w:t>
      </w:r>
    </w:p>
    <w:p w:rsidR="004812D4" w:rsidRPr="00821A4F" w:rsidRDefault="004812D4" w:rsidP="004812D4">
      <w:pPr>
        <w:rPr>
          <w:sz w:val="20"/>
        </w:rPr>
      </w:pPr>
      <w:r w:rsidRPr="00821A4F">
        <w:rPr>
          <w:b/>
          <w:sz w:val="20"/>
        </w:rPr>
        <w:t xml:space="preserve">Nota 2 (para estudiantes repitentes): </w:t>
      </w:r>
      <w:r w:rsidRPr="00821A4F">
        <w:rPr>
          <w:sz w:val="20"/>
        </w:rPr>
        <w:t xml:space="preserve">Considerando que el haber cursado la asignatura de forma previa le brinda al estudiante un valor agregado que puede utilizarse de múltiples alternativas como aporte a su desarrollo y desempeño. Se invita a aquellos estudiantes que estén dispuestos asumir algunos retos personales que aporten tanto al desarrollo del grupo como al personal. Estos aspectos serán tenidos en cuenta en la evaluación del curso, en términos de valor agregado al mismo de acuerdo con </w:t>
      </w:r>
      <w:r w:rsidRPr="00821A4F">
        <w:rPr>
          <w:b/>
          <w:sz w:val="20"/>
        </w:rPr>
        <w:t xml:space="preserve"> </w:t>
      </w:r>
      <w:r w:rsidRPr="00821A4F">
        <w:rPr>
          <w:sz w:val="20"/>
        </w:rPr>
        <w:t xml:space="preserve">las </w:t>
      </w:r>
      <w:r w:rsidRPr="00821A4F">
        <w:rPr>
          <w:b/>
          <w:i/>
          <w:sz w:val="20"/>
        </w:rPr>
        <w:t>observaciones directas</w:t>
      </w:r>
      <w:r w:rsidRPr="00821A4F">
        <w:rPr>
          <w:sz w:val="20"/>
        </w:rPr>
        <w:t xml:space="preserve"> realizadas por el profesor. </w:t>
      </w:r>
      <w:r w:rsidRPr="00821A4F">
        <w:rPr>
          <w:b/>
          <w:sz w:val="20"/>
        </w:rPr>
        <w:t>Esta evaluación se realizará sólo en el caso en que el estudiante lo manifieste y se logre un acuerdo con el profesor, y para constancia, se levantará un documento que exprese la forma como se realizará y se concrete su aplicación.</w:t>
      </w:r>
      <w:r w:rsidRPr="00821A4F">
        <w:rPr>
          <w:sz w:val="20"/>
        </w:rPr>
        <w:t xml:space="preserve"> A continuación se manifiestan algunas actividades a manera de sugerencia, que el estudiante podrá proponer entre otras:</w:t>
      </w:r>
    </w:p>
    <w:p w:rsidR="004812D4" w:rsidRPr="00821A4F" w:rsidRDefault="004812D4" w:rsidP="004812D4">
      <w:pPr>
        <w:numPr>
          <w:ilvl w:val="0"/>
          <w:numId w:val="4"/>
        </w:numPr>
        <w:suppressLineNumbers/>
        <w:suppressAutoHyphens/>
        <w:jc w:val="both"/>
        <w:rPr>
          <w:b/>
          <w:sz w:val="20"/>
        </w:rPr>
      </w:pPr>
      <w:r w:rsidRPr="00821A4F">
        <w:rPr>
          <w:sz w:val="20"/>
        </w:rPr>
        <w:t>Manifestación de cambios de comportamiento que reflejen un crecimiento personal.</w:t>
      </w:r>
    </w:p>
    <w:p w:rsidR="004812D4" w:rsidRPr="00821A4F" w:rsidRDefault="004812D4" w:rsidP="004812D4">
      <w:pPr>
        <w:numPr>
          <w:ilvl w:val="0"/>
          <w:numId w:val="4"/>
        </w:numPr>
        <w:suppressLineNumbers/>
        <w:suppressAutoHyphens/>
        <w:jc w:val="both"/>
        <w:rPr>
          <w:b/>
          <w:sz w:val="20"/>
        </w:rPr>
      </w:pPr>
      <w:r w:rsidRPr="00821A4F">
        <w:rPr>
          <w:sz w:val="20"/>
        </w:rPr>
        <w:t>Participación efectiva y pública en las actividades de clase: preguntar en clase, hacer los ejercicios, comentar hallazgos y aprendizajes. Todo aquello que aporte a la dinámica de clase.</w:t>
      </w:r>
    </w:p>
    <w:p w:rsidR="004812D4" w:rsidRPr="00821A4F" w:rsidRDefault="004812D4" w:rsidP="004812D4">
      <w:pPr>
        <w:numPr>
          <w:ilvl w:val="0"/>
          <w:numId w:val="4"/>
        </w:numPr>
        <w:suppressLineNumbers/>
        <w:suppressAutoHyphens/>
        <w:jc w:val="both"/>
        <w:rPr>
          <w:b/>
          <w:sz w:val="20"/>
        </w:rPr>
      </w:pPr>
      <w:r w:rsidRPr="00821A4F">
        <w:rPr>
          <w:sz w:val="20"/>
        </w:rPr>
        <w:t>Valor agregado, previamente acordado, a la práctica.</w:t>
      </w:r>
    </w:p>
    <w:p w:rsidR="004812D4" w:rsidRPr="00821A4F" w:rsidRDefault="004812D4" w:rsidP="004812D4">
      <w:pPr>
        <w:numPr>
          <w:ilvl w:val="0"/>
          <w:numId w:val="4"/>
        </w:numPr>
        <w:suppressLineNumbers/>
        <w:suppressAutoHyphens/>
        <w:jc w:val="both"/>
        <w:rPr>
          <w:b/>
          <w:sz w:val="20"/>
        </w:rPr>
      </w:pPr>
      <w:r w:rsidRPr="00821A4F">
        <w:rPr>
          <w:sz w:val="20"/>
        </w:rPr>
        <w:t xml:space="preserve">Aporte para mejorar los recursos utilizados en clase. </w:t>
      </w:r>
    </w:p>
    <w:p w:rsidR="004812D4" w:rsidRPr="00821A4F" w:rsidRDefault="004812D4" w:rsidP="004812D4">
      <w:pPr>
        <w:numPr>
          <w:ilvl w:val="0"/>
          <w:numId w:val="4"/>
        </w:numPr>
        <w:suppressLineNumbers/>
        <w:suppressAutoHyphens/>
        <w:jc w:val="both"/>
        <w:rPr>
          <w:b/>
          <w:sz w:val="20"/>
        </w:rPr>
      </w:pPr>
      <w:r w:rsidRPr="00821A4F">
        <w:rPr>
          <w:sz w:val="20"/>
        </w:rPr>
        <w:t>Uso de nuevas estrategias y recursos para el desarrollo del curso</w:t>
      </w:r>
    </w:p>
    <w:p w:rsidR="004812D4" w:rsidRPr="00821A4F" w:rsidRDefault="004812D4" w:rsidP="004812D4">
      <w:pPr>
        <w:rPr>
          <w:sz w:val="20"/>
        </w:rPr>
      </w:pPr>
    </w:p>
    <w:p w:rsidR="004812D4" w:rsidRPr="00821A4F" w:rsidRDefault="004812D4" w:rsidP="004812D4">
      <w:pPr>
        <w:rPr>
          <w:sz w:val="20"/>
        </w:rPr>
      </w:pPr>
      <w:r w:rsidRPr="00821A4F">
        <w:rPr>
          <w:b/>
          <w:sz w:val="20"/>
        </w:rPr>
        <w:t xml:space="preserve">Nota 3. (Recursos de la asignatura). </w:t>
      </w:r>
      <w:r w:rsidRPr="00821A4F">
        <w:rPr>
          <w:sz w:val="20"/>
        </w:rPr>
        <w:t>La asignatura tiene varios espacios en la WEB que esperamos sean de mucha ayuda para el desarrollo del curso.</w:t>
      </w:r>
    </w:p>
    <w:p w:rsidR="004812D4" w:rsidRPr="00821A4F" w:rsidRDefault="004812D4" w:rsidP="004812D4">
      <w:pPr>
        <w:rPr>
          <w:sz w:val="20"/>
        </w:rPr>
      </w:pPr>
    </w:p>
    <w:p w:rsidR="004812D4" w:rsidRPr="00821A4F" w:rsidRDefault="004812D4" w:rsidP="004812D4">
      <w:pPr>
        <w:numPr>
          <w:ilvl w:val="0"/>
          <w:numId w:val="5"/>
        </w:numPr>
        <w:suppressLineNumbers/>
        <w:suppressAutoHyphens/>
        <w:jc w:val="both"/>
        <w:rPr>
          <w:sz w:val="20"/>
        </w:rPr>
      </w:pPr>
      <w:r w:rsidRPr="00821A4F">
        <w:rPr>
          <w:sz w:val="20"/>
        </w:rPr>
        <w:t>Espacio complemento del curso que debe ser usado para preparar la asistencia a clase y como complemento para después de clase:</w:t>
      </w:r>
    </w:p>
    <w:p w:rsidR="00D90405" w:rsidRDefault="00C34658" w:rsidP="00D90405">
      <w:pPr>
        <w:suppressLineNumbers/>
        <w:suppressAutoHyphens/>
        <w:ind w:left="360"/>
        <w:jc w:val="both"/>
      </w:pPr>
      <w:hyperlink r:id="rId5" w:history="1">
        <w:r w:rsidR="002F00BF" w:rsidRPr="00EF4C02">
          <w:rPr>
            <w:rStyle w:val="Hipervnculo"/>
          </w:rPr>
          <w:t>https://calipso.eafit.edu.co/login/index.php</w:t>
        </w:r>
      </w:hyperlink>
      <w:r w:rsidR="002F00BF">
        <w:t xml:space="preserve"> </w:t>
      </w:r>
    </w:p>
    <w:p w:rsidR="002F00BF" w:rsidRPr="00D90405" w:rsidRDefault="002F00BF" w:rsidP="00D90405">
      <w:pPr>
        <w:suppressLineNumbers/>
        <w:suppressAutoHyphens/>
        <w:ind w:left="360"/>
        <w:jc w:val="both"/>
        <w:rPr>
          <w:rFonts w:cs="Arial"/>
          <w:sz w:val="20"/>
        </w:rPr>
      </w:pPr>
    </w:p>
    <w:p w:rsidR="004812D4" w:rsidRPr="00821A4F" w:rsidRDefault="007F7758" w:rsidP="004812D4">
      <w:pPr>
        <w:numPr>
          <w:ilvl w:val="0"/>
          <w:numId w:val="5"/>
        </w:numPr>
        <w:suppressLineNumbers/>
        <w:suppressAutoHyphens/>
        <w:jc w:val="both"/>
        <w:rPr>
          <w:rFonts w:cs="Arial"/>
          <w:sz w:val="20"/>
        </w:rPr>
      </w:pPr>
      <w:r>
        <w:rPr>
          <w:sz w:val="20"/>
        </w:rPr>
        <w:t xml:space="preserve">Eafit Interactiva. </w:t>
      </w:r>
      <w:r w:rsidR="004812D4" w:rsidRPr="00821A4F">
        <w:rPr>
          <w:sz w:val="20"/>
        </w:rPr>
        <w:t>Cuenta con las diapositivas del curso, documentos básicos, planes de evaluación, entre otros.</w:t>
      </w:r>
    </w:p>
    <w:p w:rsidR="004812D4" w:rsidRPr="00821A4F" w:rsidRDefault="004812D4" w:rsidP="004812D4">
      <w:pPr>
        <w:numPr>
          <w:ilvl w:val="0"/>
          <w:numId w:val="5"/>
        </w:numPr>
        <w:suppressLineNumbers/>
        <w:suppressAutoHyphens/>
        <w:jc w:val="both"/>
        <w:rPr>
          <w:rFonts w:cs="Arial"/>
          <w:sz w:val="20"/>
        </w:rPr>
      </w:pPr>
      <w:r w:rsidRPr="00821A4F">
        <w:rPr>
          <w:sz w:val="20"/>
        </w:rPr>
        <w:t xml:space="preserve">Cada equipo podrá tener un espacio adecuado en la WEB para desarrollar los proyectos. Este espacio se tendrá en cuenta en la evaluación de la práctica como valor agregado. La nota máxima es de una unidad adicional que depende de la cantidad de recursos utilizados, manejo de tiempos, cumplimiento del cronograma, etc. </w:t>
      </w:r>
    </w:p>
    <w:p w:rsidR="004812D4" w:rsidRPr="00821A4F" w:rsidRDefault="004812D4" w:rsidP="004812D4">
      <w:pPr>
        <w:pStyle w:val="NormalWeb"/>
        <w:jc w:val="both"/>
        <w:rPr>
          <w:rFonts w:ascii="Arial" w:hAnsi="Arial" w:cs="Arial"/>
          <w:b/>
          <w:sz w:val="20"/>
          <w:szCs w:val="20"/>
        </w:rPr>
      </w:pPr>
      <w:r w:rsidRPr="00821A4F">
        <w:rPr>
          <w:rFonts w:ascii="Arial" w:hAnsi="Arial" w:cs="Arial"/>
          <w:b/>
          <w:sz w:val="20"/>
          <w:szCs w:val="20"/>
        </w:rPr>
        <w:t>Nota 4. Normativa del uso del celular en el aula</w:t>
      </w:r>
    </w:p>
    <w:p w:rsidR="004812D4" w:rsidRPr="00821A4F" w:rsidRDefault="004812D4" w:rsidP="004812D4">
      <w:pPr>
        <w:pStyle w:val="NormalWeb"/>
        <w:numPr>
          <w:ilvl w:val="0"/>
          <w:numId w:val="6"/>
        </w:numPr>
        <w:spacing w:before="0" w:beforeAutospacing="0"/>
        <w:jc w:val="both"/>
        <w:rPr>
          <w:rFonts w:ascii="Arial" w:hAnsi="Arial" w:cs="Arial"/>
          <w:sz w:val="20"/>
          <w:szCs w:val="20"/>
        </w:rPr>
      </w:pPr>
      <w:r w:rsidRPr="00821A4F">
        <w:rPr>
          <w:rFonts w:ascii="Arial" w:hAnsi="Arial" w:cs="Arial"/>
          <w:sz w:val="20"/>
          <w:szCs w:val="20"/>
        </w:rPr>
        <w:t>Los teléfonos celulares y aparatos electrónicos particulares deberán estar apagados durante el desarrollo de las actividades en el aula, incluyendo exámenes y evaluaciones.</w:t>
      </w:r>
    </w:p>
    <w:p w:rsidR="004812D4" w:rsidRPr="00821A4F" w:rsidRDefault="004812D4" w:rsidP="004812D4">
      <w:pPr>
        <w:pStyle w:val="NormalWeb"/>
        <w:numPr>
          <w:ilvl w:val="0"/>
          <w:numId w:val="6"/>
        </w:numPr>
        <w:spacing w:before="0" w:beforeAutospacing="0"/>
        <w:jc w:val="both"/>
        <w:rPr>
          <w:rFonts w:ascii="Arial" w:hAnsi="Arial" w:cs="Arial"/>
          <w:sz w:val="20"/>
          <w:szCs w:val="20"/>
        </w:rPr>
      </w:pPr>
      <w:r w:rsidRPr="00821A4F">
        <w:rPr>
          <w:rFonts w:ascii="Arial" w:hAnsi="Arial" w:cs="Arial"/>
          <w:sz w:val="20"/>
          <w:szCs w:val="20"/>
        </w:rPr>
        <w:t>En caso de alguna emergencia, el alumno, deberá informar al docente acerca de la situación, para que el estudiante pueda mantener su celular encendido en modo de silencio.</w:t>
      </w:r>
    </w:p>
    <w:p w:rsidR="004812D4" w:rsidRPr="00821A4F" w:rsidRDefault="004812D4" w:rsidP="004812D4">
      <w:pPr>
        <w:pStyle w:val="NormalWeb"/>
        <w:numPr>
          <w:ilvl w:val="0"/>
          <w:numId w:val="6"/>
        </w:numPr>
        <w:spacing w:before="0" w:beforeAutospacing="0"/>
        <w:jc w:val="both"/>
        <w:rPr>
          <w:rFonts w:ascii="Arial" w:hAnsi="Arial" w:cs="Arial"/>
          <w:sz w:val="20"/>
          <w:szCs w:val="20"/>
        </w:rPr>
      </w:pPr>
      <w:r w:rsidRPr="00821A4F">
        <w:rPr>
          <w:rFonts w:ascii="Arial" w:hAnsi="Arial" w:cs="Arial"/>
          <w:sz w:val="20"/>
          <w:szCs w:val="20"/>
        </w:rPr>
        <w:t>Se podrán utilizar aparatos electrónicos y celulares sólo si el docente responsable de la clase lo autoriza para uso académico, bajo su supervisión y control.</w:t>
      </w:r>
    </w:p>
    <w:p w:rsidR="004812D4" w:rsidRPr="00821A4F" w:rsidRDefault="004812D4" w:rsidP="004812D4">
      <w:pPr>
        <w:pStyle w:val="NormalWeb"/>
        <w:numPr>
          <w:ilvl w:val="0"/>
          <w:numId w:val="6"/>
        </w:numPr>
        <w:spacing w:before="0" w:beforeAutospacing="0"/>
        <w:jc w:val="both"/>
        <w:rPr>
          <w:rFonts w:ascii="Arial" w:hAnsi="Arial" w:cs="Arial"/>
          <w:sz w:val="20"/>
          <w:szCs w:val="20"/>
        </w:rPr>
      </w:pPr>
      <w:r w:rsidRPr="00821A4F">
        <w:rPr>
          <w:rFonts w:ascii="Arial" w:hAnsi="Arial" w:cs="Arial"/>
          <w:sz w:val="20"/>
          <w:szCs w:val="20"/>
        </w:rPr>
        <w:t>Los alumnos pedirán autorización previa al profesor para utilizar el celular o equipo electrónico, cuando requieran buscar alguna información de carácter académico.</w:t>
      </w:r>
    </w:p>
    <w:p w:rsidR="00FC2959" w:rsidRDefault="00FC2959">
      <w:pPr>
        <w:spacing w:after="200" w:line="276" w:lineRule="auto"/>
      </w:pPr>
      <w:r>
        <w:br w:type="page"/>
      </w:r>
    </w:p>
    <w:p w:rsidR="00EE1BF3" w:rsidRPr="00C953AB" w:rsidRDefault="00FC2959">
      <w:pPr>
        <w:rPr>
          <w:b/>
          <w:color w:val="FF0000"/>
        </w:rPr>
      </w:pPr>
      <w:r w:rsidRPr="00C953AB">
        <w:rPr>
          <w:b/>
          <w:color w:val="FF0000"/>
        </w:rPr>
        <w:t xml:space="preserve">Anexo práctica de programación. </w:t>
      </w:r>
    </w:p>
    <w:p w:rsidR="00FC2959" w:rsidRDefault="00FC2959"/>
    <w:p w:rsidR="00FC2959" w:rsidRPr="00821A4F" w:rsidRDefault="00FC2959" w:rsidP="00FC2959">
      <w:pPr>
        <w:tabs>
          <w:tab w:val="left" w:pos="1413"/>
        </w:tabs>
        <w:spacing w:after="240"/>
        <w:rPr>
          <w:sz w:val="20"/>
        </w:rPr>
      </w:pPr>
      <w:r w:rsidRPr="00821A4F">
        <w:rPr>
          <w:sz w:val="20"/>
        </w:rPr>
        <w:t xml:space="preserve">Cada práctica debe contener como producto final que se entrega en </w:t>
      </w:r>
      <w:r w:rsidR="00121ED6">
        <w:rPr>
          <w:sz w:val="20"/>
        </w:rPr>
        <w:t xml:space="preserve">una </w:t>
      </w:r>
      <w:proofErr w:type="gramStart"/>
      <w:r w:rsidR="00121ED6">
        <w:rPr>
          <w:sz w:val="20"/>
        </w:rPr>
        <w:t xml:space="preserve">USB </w:t>
      </w:r>
      <w:r w:rsidRPr="00821A4F">
        <w:rPr>
          <w:sz w:val="20"/>
        </w:rPr>
        <w:t xml:space="preserve"> o</w:t>
      </w:r>
      <w:proofErr w:type="gramEnd"/>
      <w:r w:rsidRPr="00821A4F">
        <w:rPr>
          <w:sz w:val="20"/>
        </w:rPr>
        <w:t xml:space="preserve"> similar: </w:t>
      </w:r>
    </w:p>
    <w:p w:rsidR="00FC2959" w:rsidRPr="00821A4F" w:rsidRDefault="00FC2959" w:rsidP="00FC2959">
      <w:pPr>
        <w:numPr>
          <w:ilvl w:val="0"/>
          <w:numId w:val="2"/>
        </w:numPr>
        <w:suppressLineNumbers/>
        <w:tabs>
          <w:tab w:val="num" w:pos="363"/>
        </w:tabs>
        <w:overflowPunct w:val="0"/>
        <w:autoSpaceDE w:val="0"/>
        <w:autoSpaceDN w:val="0"/>
        <w:adjustRightInd w:val="0"/>
        <w:ind w:left="362" w:hanging="357"/>
        <w:jc w:val="both"/>
        <w:textAlignment w:val="baseline"/>
        <w:rPr>
          <w:sz w:val="20"/>
        </w:rPr>
      </w:pPr>
      <w:r w:rsidRPr="00821A4F">
        <w:rPr>
          <w:sz w:val="20"/>
        </w:rPr>
        <w:t>Acerca de.</w:t>
      </w:r>
    </w:p>
    <w:p w:rsidR="00FC2959" w:rsidRDefault="00FC2959" w:rsidP="00FC2959">
      <w:pPr>
        <w:numPr>
          <w:ilvl w:val="0"/>
          <w:numId w:val="2"/>
        </w:numPr>
        <w:suppressLineNumbers/>
        <w:tabs>
          <w:tab w:val="num" w:pos="363"/>
        </w:tabs>
        <w:overflowPunct w:val="0"/>
        <w:autoSpaceDE w:val="0"/>
        <w:autoSpaceDN w:val="0"/>
        <w:adjustRightInd w:val="0"/>
        <w:ind w:left="362" w:hanging="357"/>
        <w:jc w:val="both"/>
        <w:textAlignment w:val="baseline"/>
        <w:rPr>
          <w:sz w:val="20"/>
        </w:rPr>
      </w:pPr>
      <w:r w:rsidRPr="00821A4F">
        <w:rPr>
          <w:sz w:val="20"/>
        </w:rPr>
        <w:t>Dis</w:t>
      </w:r>
      <w:r w:rsidR="00121ED6">
        <w:rPr>
          <w:sz w:val="20"/>
        </w:rPr>
        <w:t xml:space="preserve">eño de módulos para cada tema, </w:t>
      </w:r>
    </w:p>
    <w:p w:rsidR="00121ED6" w:rsidRPr="00821A4F" w:rsidRDefault="00121ED6" w:rsidP="00FC2959">
      <w:pPr>
        <w:numPr>
          <w:ilvl w:val="0"/>
          <w:numId w:val="2"/>
        </w:numPr>
        <w:suppressLineNumbers/>
        <w:tabs>
          <w:tab w:val="num" w:pos="363"/>
        </w:tabs>
        <w:overflowPunct w:val="0"/>
        <w:autoSpaceDE w:val="0"/>
        <w:autoSpaceDN w:val="0"/>
        <w:adjustRightInd w:val="0"/>
        <w:ind w:left="362" w:hanging="357"/>
        <w:jc w:val="both"/>
        <w:textAlignment w:val="baseline"/>
        <w:rPr>
          <w:sz w:val="20"/>
        </w:rPr>
      </w:pPr>
      <w:r>
        <w:rPr>
          <w:sz w:val="20"/>
        </w:rPr>
        <w:t>Diseño adecuado de todo tipo de interface</w:t>
      </w:r>
    </w:p>
    <w:p w:rsidR="00FC2959" w:rsidRPr="00821A4F" w:rsidRDefault="00FC2959" w:rsidP="00FC2959">
      <w:pPr>
        <w:numPr>
          <w:ilvl w:val="0"/>
          <w:numId w:val="2"/>
        </w:numPr>
        <w:suppressLineNumbers/>
        <w:tabs>
          <w:tab w:val="num" w:pos="363"/>
        </w:tabs>
        <w:overflowPunct w:val="0"/>
        <w:autoSpaceDE w:val="0"/>
        <w:autoSpaceDN w:val="0"/>
        <w:adjustRightInd w:val="0"/>
        <w:ind w:left="362" w:hanging="357"/>
        <w:jc w:val="both"/>
        <w:textAlignment w:val="baseline"/>
        <w:rPr>
          <w:sz w:val="20"/>
        </w:rPr>
      </w:pPr>
      <w:r w:rsidRPr="00821A4F">
        <w:rPr>
          <w:sz w:val="20"/>
        </w:rPr>
        <w:t xml:space="preserve">Sistema de ayudas en línea.  </w:t>
      </w:r>
    </w:p>
    <w:p w:rsidR="00FC2959" w:rsidRPr="00821A4F" w:rsidRDefault="00FC2959" w:rsidP="00FC2959">
      <w:pPr>
        <w:numPr>
          <w:ilvl w:val="0"/>
          <w:numId w:val="2"/>
        </w:numPr>
        <w:suppressLineNumbers/>
        <w:tabs>
          <w:tab w:val="num" w:pos="363"/>
        </w:tabs>
        <w:overflowPunct w:val="0"/>
        <w:autoSpaceDE w:val="0"/>
        <w:autoSpaceDN w:val="0"/>
        <w:adjustRightInd w:val="0"/>
        <w:ind w:left="362" w:hanging="357"/>
        <w:jc w:val="both"/>
        <w:textAlignment w:val="baseline"/>
        <w:rPr>
          <w:sz w:val="20"/>
        </w:rPr>
      </w:pPr>
      <w:r w:rsidRPr="00821A4F">
        <w:rPr>
          <w:sz w:val="20"/>
        </w:rPr>
        <w:t>Artefactos (entregables): Manual de usuario (explica cómo se utiliza la aplicación), Guía de instalación (léame). Documentación del sistema: diagrama de clases, caso de usos</w:t>
      </w:r>
      <w:r>
        <w:rPr>
          <w:sz w:val="20"/>
        </w:rPr>
        <w:t>, diagrama de secuencias, seudo</w:t>
      </w:r>
      <w:r w:rsidRPr="00821A4F">
        <w:rPr>
          <w:sz w:val="20"/>
        </w:rPr>
        <w:t>códigos de los método</w:t>
      </w:r>
      <w:r>
        <w:rPr>
          <w:sz w:val="20"/>
        </w:rPr>
        <w:t>s, código de los métodos</w:t>
      </w:r>
    </w:p>
    <w:p w:rsidR="00FC2959" w:rsidRPr="00821A4F" w:rsidRDefault="00FC2959" w:rsidP="00FC2959">
      <w:pPr>
        <w:numPr>
          <w:ilvl w:val="0"/>
          <w:numId w:val="2"/>
        </w:numPr>
        <w:suppressLineNumbers/>
        <w:tabs>
          <w:tab w:val="num" w:pos="363"/>
        </w:tabs>
        <w:overflowPunct w:val="0"/>
        <w:autoSpaceDE w:val="0"/>
        <w:autoSpaceDN w:val="0"/>
        <w:adjustRightInd w:val="0"/>
        <w:ind w:left="362" w:hanging="357"/>
        <w:jc w:val="both"/>
        <w:textAlignment w:val="baseline"/>
        <w:rPr>
          <w:sz w:val="20"/>
        </w:rPr>
      </w:pPr>
      <w:r w:rsidRPr="00821A4F">
        <w:rPr>
          <w:sz w:val="20"/>
        </w:rPr>
        <w:t xml:space="preserve">El lenguaje de programación moderno. Acordado con el profesor. </w:t>
      </w:r>
    </w:p>
    <w:p w:rsidR="00FC2959" w:rsidRPr="00821A4F" w:rsidRDefault="00FC2959" w:rsidP="00FC2959">
      <w:pPr>
        <w:numPr>
          <w:ilvl w:val="0"/>
          <w:numId w:val="2"/>
        </w:numPr>
        <w:suppressLineNumbers/>
        <w:tabs>
          <w:tab w:val="num" w:pos="363"/>
        </w:tabs>
        <w:overflowPunct w:val="0"/>
        <w:autoSpaceDE w:val="0"/>
        <w:autoSpaceDN w:val="0"/>
        <w:adjustRightInd w:val="0"/>
        <w:ind w:left="362" w:hanging="357"/>
        <w:jc w:val="both"/>
        <w:textAlignment w:val="baseline"/>
        <w:rPr>
          <w:sz w:val="20"/>
        </w:rPr>
      </w:pPr>
      <w:r>
        <w:rPr>
          <w:sz w:val="20"/>
        </w:rPr>
        <w:t xml:space="preserve">Conclusiones: </w:t>
      </w:r>
      <w:r w:rsidRPr="00821A4F">
        <w:rPr>
          <w:sz w:val="20"/>
        </w:rPr>
        <w:t xml:space="preserve">Análisis de las limitaciones y bondades del lenguaje respecto a cómputos numéricos, manejo de memoria y tipos de datos. Para desarrollar este punto el estudiante realizará pruebas acerca de los límites.  </w:t>
      </w:r>
    </w:p>
    <w:p w:rsidR="00FC2959" w:rsidRPr="00821A4F" w:rsidRDefault="00FC2959" w:rsidP="00FC2959">
      <w:pPr>
        <w:numPr>
          <w:ilvl w:val="1"/>
          <w:numId w:val="2"/>
        </w:numPr>
        <w:suppressLineNumbers/>
        <w:tabs>
          <w:tab w:val="num" w:pos="1281"/>
        </w:tabs>
        <w:overflowPunct w:val="0"/>
        <w:autoSpaceDE w:val="0"/>
        <w:autoSpaceDN w:val="0"/>
        <w:adjustRightInd w:val="0"/>
        <w:ind w:left="1281" w:hanging="709"/>
        <w:jc w:val="both"/>
        <w:textAlignment w:val="baseline"/>
        <w:rPr>
          <w:sz w:val="20"/>
        </w:rPr>
      </w:pPr>
      <w:r w:rsidRPr="00821A4F">
        <w:rPr>
          <w:sz w:val="20"/>
        </w:rPr>
        <w:t>Explique los criterios utilizados para elegir el lenguaje como plataforma para el desarrollo de su proyecto.</w:t>
      </w:r>
    </w:p>
    <w:p w:rsidR="00FC2959" w:rsidRPr="00821A4F" w:rsidRDefault="00FC2959" w:rsidP="00FC2959">
      <w:pPr>
        <w:numPr>
          <w:ilvl w:val="1"/>
          <w:numId w:val="2"/>
        </w:numPr>
        <w:suppressLineNumbers/>
        <w:tabs>
          <w:tab w:val="num" w:pos="1281"/>
        </w:tabs>
        <w:overflowPunct w:val="0"/>
        <w:autoSpaceDE w:val="0"/>
        <w:autoSpaceDN w:val="0"/>
        <w:adjustRightInd w:val="0"/>
        <w:ind w:left="1281" w:hanging="709"/>
        <w:jc w:val="both"/>
        <w:textAlignment w:val="baseline"/>
        <w:rPr>
          <w:sz w:val="20"/>
        </w:rPr>
      </w:pPr>
      <w:r w:rsidRPr="00821A4F">
        <w:rPr>
          <w:sz w:val="20"/>
        </w:rPr>
        <w:t xml:space="preserve">Verifique si los criterios y supuestos que uso para elegir el lenguaje se cumplieron </w:t>
      </w:r>
    </w:p>
    <w:p w:rsidR="00AC56C4" w:rsidRDefault="00AC56C4" w:rsidP="00FC2959">
      <w:pPr>
        <w:ind w:left="5"/>
        <w:rPr>
          <w:sz w:val="20"/>
        </w:rPr>
      </w:pPr>
    </w:p>
    <w:p w:rsidR="00FC2959" w:rsidRPr="00821A4F" w:rsidRDefault="00FC2959" w:rsidP="00FC2959">
      <w:pPr>
        <w:ind w:left="5"/>
        <w:rPr>
          <w:b/>
          <w:sz w:val="20"/>
        </w:rPr>
      </w:pPr>
      <w:r w:rsidRPr="00821A4F">
        <w:rPr>
          <w:b/>
          <w:sz w:val="20"/>
        </w:rPr>
        <w:t xml:space="preserve">Entregas: </w:t>
      </w:r>
    </w:p>
    <w:p w:rsidR="00FC2959" w:rsidRPr="00821A4F" w:rsidRDefault="00FC2959" w:rsidP="00FC2959">
      <w:pPr>
        <w:numPr>
          <w:ilvl w:val="0"/>
          <w:numId w:val="2"/>
        </w:numPr>
        <w:suppressLineNumbers/>
        <w:tabs>
          <w:tab w:val="num" w:pos="363"/>
        </w:tabs>
        <w:overflowPunct w:val="0"/>
        <w:autoSpaceDE w:val="0"/>
        <w:autoSpaceDN w:val="0"/>
        <w:adjustRightInd w:val="0"/>
        <w:spacing w:after="240"/>
        <w:ind w:left="363"/>
        <w:jc w:val="both"/>
        <w:textAlignment w:val="baseline"/>
        <w:rPr>
          <w:b/>
          <w:sz w:val="20"/>
        </w:rPr>
      </w:pPr>
      <w:r>
        <w:rPr>
          <w:b/>
          <w:sz w:val="20"/>
        </w:rPr>
        <w:t xml:space="preserve">Semana 3. </w:t>
      </w:r>
      <w:r w:rsidRPr="00821A4F">
        <w:rPr>
          <w:b/>
          <w:sz w:val="20"/>
        </w:rPr>
        <w:t xml:space="preserve">Diseñar el sitio WEB para la práctica. </w:t>
      </w:r>
      <w:r w:rsidR="00AC56C4">
        <w:rPr>
          <w:b/>
          <w:sz w:val="20"/>
        </w:rPr>
        <w:t>Use la versión Vieja de google</w:t>
      </w:r>
      <w:r w:rsidR="00543D81">
        <w:rPr>
          <w:b/>
          <w:sz w:val="20"/>
        </w:rPr>
        <w:t xml:space="preserve"> </w:t>
      </w:r>
      <w:proofErr w:type="spellStart"/>
      <w:r w:rsidR="00AC56C4">
        <w:rPr>
          <w:b/>
          <w:sz w:val="20"/>
        </w:rPr>
        <w:t>site</w:t>
      </w:r>
      <w:proofErr w:type="spellEnd"/>
      <w:r w:rsidR="00AC56C4">
        <w:rPr>
          <w:b/>
          <w:sz w:val="20"/>
        </w:rPr>
        <w:t>.</w:t>
      </w:r>
      <w:r w:rsidR="00543D81">
        <w:rPr>
          <w:b/>
          <w:sz w:val="20"/>
        </w:rPr>
        <w:t xml:space="preserve"> </w:t>
      </w:r>
      <w:r w:rsidRPr="00821A4F">
        <w:rPr>
          <w:sz w:val="20"/>
        </w:rPr>
        <w:t>Definir un sitio en el que se pueda desarrollar la práctica. Me inscriben como propietario, yo debo poder hacer comentarios. Dispondrá de las siguientes funcionalidades: subir archivos, todos los integrantes pueden hacer comentarios, elaborar plan de actividades y responsabilidades, calenda</w:t>
      </w:r>
      <w:r w:rsidR="00AC56C4">
        <w:rPr>
          <w:sz w:val="20"/>
        </w:rPr>
        <w:t>rio, fotos de los integrantes, u</w:t>
      </w:r>
      <w:r w:rsidRPr="00821A4F">
        <w:rPr>
          <w:sz w:val="20"/>
        </w:rPr>
        <w:t>na pantalla de presentación. El sitio debe permitir dejar una huella detallada del proceso y participación de cada uno de los miembros del equipo. Yo seré como un interventor del proceso. Los informes para esta semana serán subidos al sitio-.</w:t>
      </w:r>
      <w:r w:rsidR="00AC56C4">
        <w:rPr>
          <w:sz w:val="20"/>
        </w:rPr>
        <w:t xml:space="preserve"> </w:t>
      </w:r>
      <w:r w:rsidRPr="00821A4F">
        <w:rPr>
          <w:sz w:val="20"/>
        </w:rPr>
        <w:t>No cu</w:t>
      </w:r>
      <w:r w:rsidR="00AC56C4">
        <w:rPr>
          <w:sz w:val="20"/>
        </w:rPr>
        <w:t>mplimiento de este proceso (-0.3</w:t>
      </w:r>
      <w:r w:rsidRPr="00821A4F">
        <w:rPr>
          <w:sz w:val="20"/>
        </w:rPr>
        <w:t>)</w:t>
      </w:r>
    </w:p>
    <w:p w:rsidR="00AC56C4" w:rsidRDefault="00543D81" w:rsidP="00FC2959">
      <w:pPr>
        <w:numPr>
          <w:ilvl w:val="0"/>
          <w:numId w:val="2"/>
        </w:numPr>
        <w:suppressLineNumbers/>
        <w:tabs>
          <w:tab w:val="num" w:pos="363"/>
        </w:tabs>
        <w:overflowPunct w:val="0"/>
        <w:autoSpaceDE w:val="0"/>
        <w:autoSpaceDN w:val="0"/>
        <w:adjustRightInd w:val="0"/>
        <w:spacing w:after="240"/>
        <w:ind w:left="363"/>
        <w:jc w:val="both"/>
        <w:textAlignment w:val="baseline"/>
        <w:rPr>
          <w:sz w:val="20"/>
        </w:rPr>
      </w:pPr>
      <w:r>
        <w:rPr>
          <w:b/>
          <w:sz w:val="20"/>
        </w:rPr>
        <w:t xml:space="preserve">Semana 3. (Hasta febrero 10 </w:t>
      </w:r>
      <w:r w:rsidR="00FC2959">
        <w:rPr>
          <w:b/>
          <w:sz w:val="20"/>
        </w:rPr>
        <w:t>12:00 de la noche hora colombiana</w:t>
      </w:r>
      <w:r w:rsidR="00FC2959" w:rsidRPr="00821A4F">
        <w:rPr>
          <w:b/>
          <w:sz w:val="20"/>
        </w:rPr>
        <w:t xml:space="preserve">) </w:t>
      </w:r>
      <w:r w:rsidR="00FC2959" w:rsidRPr="00821A4F">
        <w:rPr>
          <w:sz w:val="20"/>
        </w:rPr>
        <w:t xml:space="preserve">Objetivo elegir un tema, reconociendo los aspectos y requisitos fundamentales. Dos artefactos: </w:t>
      </w:r>
      <w:r w:rsidR="00FC2959" w:rsidRPr="00D17B59">
        <w:rPr>
          <w:sz w:val="20"/>
        </w:rPr>
        <w:t>Entrega formato del primer informe</w:t>
      </w:r>
      <w:r w:rsidR="00FC2959" w:rsidRPr="00821A4F">
        <w:rPr>
          <w:sz w:val="20"/>
        </w:rPr>
        <w:t xml:space="preserve"> (disponible en EAFIT interactiva): </w:t>
      </w:r>
      <w:r w:rsidR="00FC2959" w:rsidRPr="00821A4F">
        <w:rPr>
          <w:b/>
          <w:i/>
          <w:sz w:val="20"/>
        </w:rPr>
        <w:t>elección del proyecto</w:t>
      </w:r>
      <w:r w:rsidR="00FC2959" w:rsidRPr="00821A4F">
        <w:rPr>
          <w:i/>
          <w:sz w:val="20"/>
        </w:rPr>
        <w:t>.</w:t>
      </w:r>
    </w:p>
    <w:p w:rsidR="00FC2959" w:rsidRPr="00AC56C4" w:rsidRDefault="00FC2959" w:rsidP="00AC56C4">
      <w:pPr>
        <w:suppressLineNumbers/>
        <w:overflowPunct w:val="0"/>
        <w:autoSpaceDE w:val="0"/>
        <w:autoSpaceDN w:val="0"/>
        <w:adjustRightInd w:val="0"/>
        <w:spacing w:after="240"/>
        <w:ind w:left="363"/>
        <w:jc w:val="both"/>
        <w:textAlignment w:val="baseline"/>
        <w:rPr>
          <w:sz w:val="20"/>
        </w:rPr>
      </w:pPr>
      <w:r w:rsidRPr="00AC56C4">
        <w:rPr>
          <w:b/>
          <w:sz w:val="20"/>
        </w:rPr>
        <w:t>Adicionalmente:</w:t>
      </w:r>
      <w:r w:rsidRPr="00AC56C4">
        <w:rPr>
          <w:sz w:val="20"/>
        </w:rPr>
        <w:t xml:space="preserve"> Enviar un correo con la siguiente información.</w:t>
      </w:r>
    </w:p>
    <w:p w:rsidR="00FC2959" w:rsidRPr="00821A4F" w:rsidRDefault="00FC2959" w:rsidP="00FC2959">
      <w:pPr>
        <w:tabs>
          <w:tab w:val="left" w:pos="540"/>
          <w:tab w:val="left" w:pos="1068"/>
          <w:tab w:val="left" w:pos="1429"/>
        </w:tabs>
        <w:ind w:left="711"/>
        <w:rPr>
          <w:b/>
          <w:sz w:val="20"/>
        </w:rPr>
      </w:pPr>
      <w:r w:rsidRPr="00821A4F">
        <w:rPr>
          <w:b/>
          <w:sz w:val="20"/>
        </w:rPr>
        <w:t xml:space="preserve">To:  </w:t>
      </w:r>
      <w:r w:rsidRPr="00821A4F">
        <w:rPr>
          <w:sz w:val="20"/>
        </w:rPr>
        <w:t>fcorrea@eafit.edu.co</w:t>
      </w:r>
    </w:p>
    <w:p w:rsidR="00FC2959" w:rsidRPr="00821A4F" w:rsidRDefault="00FC2959" w:rsidP="00FC2959">
      <w:pPr>
        <w:tabs>
          <w:tab w:val="left" w:pos="540"/>
          <w:tab w:val="left" w:pos="1068"/>
          <w:tab w:val="left" w:pos="1429"/>
        </w:tabs>
        <w:ind w:left="711"/>
        <w:rPr>
          <w:sz w:val="20"/>
        </w:rPr>
      </w:pPr>
      <w:proofErr w:type="spellStart"/>
      <w:r w:rsidRPr="00821A4F">
        <w:rPr>
          <w:b/>
          <w:sz w:val="20"/>
        </w:rPr>
        <w:t>Subject</w:t>
      </w:r>
      <w:proofErr w:type="spellEnd"/>
      <w:r w:rsidRPr="00821A4F">
        <w:rPr>
          <w:b/>
          <w:sz w:val="20"/>
        </w:rPr>
        <w:t>:</w:t>
      </w:r>
      <w:r w:rsidRPr="00821A4F">
        <w:rPr>
          <w:sz w:val="20"/>
        </w:rPr>
        <w:t xml:space="preserve">  Análisis numérico, primer informe</w:t>
      </w:r>
    </w:p>
    <w:p w:rsidR="00FC2959" w:rsidRPr="00821A4F" w:rsidRDefault="00FC2959" w:rsidP="00FC2959">
      <w:pPr>
        <w:tabs>
          <w:tab w:val="left" w:pos="540"/>
          <w:tab w:val="left" w:pos="1068"/>
          <w:tab w:val="left" w:pos="1429"/>
        </w:tabs>
        <w:ind w:left="711"/>
        <w:rPr>
          <w:b/>
          <w:sz w:val="20"/>
        </w:rPr>
      </w:pPr>
      <w:r w:rsidRPr="00821A4F">
        <w:rPr>
          <w:b/>
          <w:sz w:val="20"/>
        </w:rPr>
        <w:t>Contenido:</w:t>
      </w:r>
      <w:r w:rsidRPr="00821A4F">
        <w:rPr>
          <w:b/>
          <w:sz w:val="20"/>
        </w:rPr>
        <w:tab/>
      </w:r>
    </w:p>
    <w:p w:rsidR="00FC2959" w:rsidRPr="00821A4F" w:rsidRDefault="00FC2959" w:rsidP="00FC2959">
      <w:pPr>
        <w:tabs>
          <w:tab w:val="left" w:pos="540"/>
          <w:tab w:val="left" w:pos="1068"/>
          <w:tab w:val="left" w:pos="1429"/>
        </w:tabs>
        <w:ind w:left="711"/>
        <w:rPr>
          <w:sz w:val="20"/>
        </w:rPr>
      </w:pPr>
      <w:r w:rsidRPr="00821A4F">
        <w:rPr>
          <w:b/>
          <w:sz w:val="20"/>
        </w:rPr>
        <w:t xml:space="preserve"> </w:t>
      </w:r>
      <w:r w:rsidRPr="00821A4F">
        <w:rPr>
          <w:b/>
          <w:sz w:val="20"/>
        </w:rPr>
        <w:tab/>
      </w:r>
      <w:r w:rsidRPr="00821A4F">
        <w:rPr>
          <w:sz w:val="20"/>
        </w:rPr>
        <w:t>Título del proyecto: Métodos Numéricos en ______</w:t>
      </w:r>
    </w:p>
    <w:p w:rsidR="00AC56C4" w:rsidRDefault="00FC2959" w:rsidP="00FC2959">
      <w:pPr>
        <w:tabs>
          <w:tab w:val="left" w:pos="540"/>
          <w:tab w:val="left" w:pos="1068"/>
          <w:tab w:val="left" w:pos="1429"/>
        </w:tabs>
        <w:ind w:left="711"/>
        <w:rPr>
          <w:sz w:val="20"/>
        </w:rPr>
      </w:pPr>
      <w:r w:rsidRPr="00821A4F">
        <w:rPr>
          <w:sz w:val="20"/>
        </w:rPr>
        <w:tab/>
        <w:t xml:space="preserve">Nombres </w:t>
      </w:r>
      <w:r w:rsidR="00AC56C4">
        <w:rPr>
          <w:sz w:val="20"/>
        </w:rPr>
        <w:t xml:space="preserve">y apellidos </w:t>
      </w:r>
      <w:r w:rsidRPr="00821A4F">
        <w:rPr>
          <w:sz w:val="20"/>
        </w:rPr>
        <w:t xml:space="preserve">completos1 </w:t>
      </w:r>
    </w:p>
    <w:p w:rsidR="00AC56C4" w:rsidRDefault="00AC56C4" w:rsidP="00FC2959">
      <w:pPr>
        <w:tabs>
          <w:tab w:val="left" w:pos="540"/>
          <w:tab w:val="left" w:pos="1068"/>
          <w:tab w:val="left" w:pos="1429"/>
        </w:tabs>
        <w:ind w:left="711"/>
        <w:rPr>
          <w:sz w:val="20"/>
        </w:rPr>
      </w:pPr>
      <w:r>
        <w:rPr>
          <w:sz w:val="20"/>
        </w:rPr>
        <w:tab/>
      </w:r>
      <w:r w:rsidRPr="00821A4F">
        <w:rPr>
          <w:sz w:val="20"/>
        </w:rPr>
        <w:t xml:space="preserve">Nombres </w:t>
      </w:r>
      <w:r>
        <w:rPr>
          <w:sz w:val="20"/>
        </w:rPr>
        <w:t>y apellidos completos2</w:t>
      </w:r>
      <w:r w:rsidRPr="00821A4F">
        <w:rPr>
          <w:sz w:val="20"/>
        </w:rPr>
        <w:t xml:space="preserve">  </w:t>
      </w:r>
    </w:p>
    <w:p w:rsidR="00AC56C4" w:rsidRDefault="00AC56C4" w:rsidP="00FC2959">
      <w:pPr>
        <w:tabs>
          <w:tab w:val="left" w:pos="540"/>
          <w:tab w:val="left" w:pos="1068"/>
          <w:tab w:val="left" w:pos="1429"/>
        </w:tabs>
        <w:ind w:left="711"/>
        <w:rPr>
          <w:sz w:val="20"/>
        </w:rPr>
      </w:pPr>
      <w:r>
        <w:rPr>
          <w:sz w:val="20"/>
        </w:rPr>
        <w:tab/>
      </w:r>
      <w:r w:rsidRPr="00821A4F">
        <w:rPr>
          <w:sz w:val="20"/>
        </w:rPr>
        <w:t xml:space="preserve">Nombres </w:t>
      </w:r>
      <w:r>
        <w:rPr>
          <w:sz w:val="20"/>
        </w:rPr>
        <w:t>y apellidos completos3</w:t>
      </w:r>
      <w:r w:rsidRPr="00821A4F">
        <w:rPr>
          <w:sz w:val="20"/>
        </w:rPr>
        <w:t xml:space="preserve">  </w:t>
      </w:r>
    </w:p>
    <w:p w:rsidR="00FC2959" w:rsidRPr="00821A4F" w:rsidRDefault="00AC56C4" w:rsidP="00FC2959">
      <w:pPr>
        <w:tabs>
          <w:tab w:val="left" w:pos="540"/>
          <w:tab w:val="left" w:pos="1068"/>
          <w:tab w:val="left" w:pos="1429"/>
        </w:tabs>
        <w:ind w:left="711"/>
        <w:rPr>
          <w:sz w:val="20"/>
        </w:rPr>
      </w:pPr>
      <w:r>
        <w:rPr>
          <w:sz w:val="20"/>
        </w:rPr>
        <w:tab/>
      </w:r>
      <w:r w:rsidRPr="00821A4F">
        <w:rPr>
          <w:sz w:val="20"/>
        </w:rPr>
        <w:t xml:space="preserve">Nombres </w:t>
      </w:r>
      <w:r>
        <w:rPr>
          <w:sz w:val="20"/>
        </w:rPr>
        <w:t>y apellidos completos4</w:t>
      </w:r>
      <w:r w:rsidRPr="00821A4F">
        <w:rPr>
          <w:sz w:val="20"/>
        </w:rPr>
        <w:t xml:space="preserve">  </w:t>
      </w:r>
      <w:r w:rsidR="00FC2959" w:rsidRPr="00821A4F">
        <w:rPr>
          <w:sz w:val="20"/>
        </w:rPr>
        <w:tab/>
      </w:r>
    </w:p>
    <w:p w:rsidR="00FC2959" w:rsidRPr="00821A4F" w:rsidRDefault="00FC2959" w:rsidP="00FC2959">
      <w:pPr>
        <w:tabs>
          <w:tab w:val="left" w:pos="1413"/>
        </w:tabs>
        <w:rPr>
          <w:sz w:val="20"/>
        </w:rPr>
      </w:pPr>
      <w:r w:rsidRPr="00821A4F">
        <w:rPr>
          <w:sz w:val="20"/>
        </w:rPr>
        <w:tab/>
      </w:r>
      <w:r w:rsidRPr="00821A4F">
        <w:rPr>
          <w:sz w:val="20"/>
        </w:rPr>
        <w:tab/>
      </w:r>
      <w:r w:rsidRPr="00821A4F">
        <w:rPr>
          <w:sz w:val="20"/>
        </w:rPr>
        <w:tab/>
        <w:t xml:space="preserve"> </w:t>
      </w:r>
    </w:p>
    <w:p w:rsidR="00FC2959" w:rsidRPr="00821A4F" w:rsidRDefault="00AC56C4" w:rsidP="00FC2959">
      <w:pPr>
        <w:tabs>
          <w:tab w:val="left" w:pos="1413"/>
        </w:tabs>
        <w:rPr>
          <w:sz w:val="20"/>
        </w:rPr>
      </w:pPr>
      <w:r>
        <w:rPr>
          <w:sz w:val="20"/>
        </w:rPr>
        <w:tab/>
      </w:r>
      <w:r w:rsidR="00145D36">
        <w:rPr>
          <w:sz w:val="20"/>
        </w:rPr>
        <w:t>Enlace</w:t>
      </w:r>
      <w:r w:rsidR="00145D36" w:rsidRPr="00145D36">
        <w:rPr>
          <w:sz w:val="20"/>
        </w:rPr>
        <w:t xml:space="preserve"> </w:t>
      </w:r>
      <w:r w:rsidR="00145D36">
        <w:rPr>
          <w:sz w:val="20"/>
        </w:rPr>
        <w:t xml:space="preserve">del sitio web </w:t>
      </w:r>
      <w:r w:rsidR="00145D36" w:rsidRPr="00145D36">
        <w:rPr>
          <w:sz w:val="20"/>
        </w:rPr>
        <w:t>del proyecto</w:t>
      </w:r>
    </w:p>
    <w:p w:rsidR="00FC2959" w:rsidRPr="00821A4F" w:rsidRDefault="00FC2959" w:rsidP="00FC2959">
      <w:pPr>
        <w:tabs>
          <w:tab w:val="left" w:pos="1413"/>
        </w:tabs>
        <w:rPr>
          <w:sz w:val="20"/>
        </w:rPr>
      </w:pPr>
    </w:p>
    <w:p w:rsidR="00FC2959" w:rsidRPr="00821A4F" w:rsidRDefault="00FC2959" w:rsidP="00AC56C4">
      <w:pPr>
        <w:tabs>
          <w:tab w:val="left" w:pos="1429"/>
        </w:tabs>
        <w:spacing w:after="240"/>
        <w:ind w:left="315"/>
        <w:jc w:val="both"/>
        <w:rPr>
          <w:sz w:val="20"/>
        </w:rPr>
      </w:pPr>
      <w:r w:rsidRPr="00821A4F">
        <w:rPr>
          <w:b/>
          <w:sz w:val="20"/>
        </w:rPr>
        <w:t>Semana 4:</w:t>
      </w:r>
      <w:r w:rsidRPr="00821A4F">
        <w:rPr>
          <w:sz w:val="20"/>
        </w:rPr>
        <w:t xml:space="preserve"> </w:t>
      </w:r>
      <w:r>
        <w:rPr>
          <w:b/>
          <w:sz w:val="20"/>
        </w:rPr>
        <w:t>Reunión general con los que escojan esta línea.</w:t>
      </w:r>
      <w:r w:rsidRPr="00821A4F">
        <w:rPr>
          <w:sz w:val="20"/>
        </w:rPr>
        <w:t xml:space="preserve"> </w:t>
      </w:r>
      <w:r w:rsidRPr="00821A4F">
        <w:rPr>
          <w:b/>
          <w:sz w:val="20"/>
        </w:rPr>
        <w:t>revisión primer informe.</w:t>
      </w:r>
      <w:r w:rsidRPr="00821A4F">
        <w:rPr>
          <w:sz w:val="20"/>
        </w:rPr>
        <w:t xml:space="preserve"> Se acepta o rechaza el proyecto seleccionado. Se realizará una reunión con todos los grupos involucrados</w:t>
      </w:r>
      <w:r w:rsidRPr="00821A4F">
        <w:rPr>
          <w:b/>
          <w:sz w:val="20"/>
        </w:rPr>
        <w:t>. LOS EQUIPOS QUE NO TENGAN EL NÚMER</w:t>
      </w:r>
      <w:r w:rsidR="00AC56C4">
        <w:rPr>
          <w:b/>
          <w:sz w:val="20"/>
        </w:rPr>
        <w:t>O DE INTEGRANTES EXIGIDOS SERÁN</w:t>
      </w:r>
      <w:r w:rsidRPr="00821A4F">
        <w:rPr>
          <w:b/>
          <w:sz w:val="20"/>
        </w:rPr>
        <w:t xml:space="preserve"> AJUSTADOS SIN CONSULTA</w:t>
      </w:r>
      <w:r w:rsidR="00AC56C4">
        <w:rPr>
          <w:sz w:val="20"/>
        </w:rPr>
        <w:t xml:space="preserve">. </w:t>
      </w:r>
    </w:p>
    <w:p w:rsidR="00FC2959" w:rsidRDefault="00FC2959" w:rsidP="00AC56C4">
      <w:pPr>
        <w:tabs>
          <w:tab w:val="left" w:pos="540"/>
          <w:tab w:val="left" w:pos="1068"/>
          <w:tab w:val="left" w:pos="1429"/>
        </w:tabs>
        <w:ind w:left="315"/>
        <w:jc w:val="both"/>
        <w:rPr>
          <w:b/>
          <w:sz w:val="20"/>
        </w:rPr>
      </w:pPr>
      <w:r>
        <w:rPr>
          <w:b/>
          <w:sz w:val="20"/>
        </w:rPr>
        <w:t xml:space="preserve">Semana 6. </w:t>
      </w:r>
      <w:r w:rsidRPr="00821A4F">
        <w:rPr>
          <w:sz w:val="20"/>
        </w:rPr>
        <w:t xml:space="preserve">En este informe se pretende determinar una estructura fundamental para el desarrollo de la práctica. Diseño de pantallas y estructura fundamental, Diagramas de clases inicial, prototipo o el artefacto seleccionado según la metodología de desarrollo escogida. </w:t>
      </w:r>
      <w:r w:rsidRPr="00821A4F">
        <w:rPr>
          <w:b/>
          <w:sz w:val="20"/>
        </w:rPr>
        <w:t>El grupo se prepara para el desarrollo de las prácticas</w:t>
      </w:r>
    </w:p>
    <w:p w:rsidR="003E2509" w:rsidRPr="00821A4F" w:rsidRDefault="003E2509" w:rsidP="003E2509">
      <w:pPr>
        <w:tabs>
          <w:tab w:val="left" w:pos="540"/>
          <w:tab w:val="left" w:pos="1068"/>
          <w:tab w:val="left" w:pos="1429"/>
        </w:tabs>
        <w:ind w:left="315"/>
        <w:rPr>
          <w:sz w:val="20"/>
        </w:rPr>
      </w:pPr>
      <w:r w:rsidRPr="00821A4F">
        <w:rPr>
          <w:b/>
          <w:sz w:val="20"/>
        </w:rPr>
        <w:t>Entrega Capitulo de ecuaciones de una Variable.</w:t>
      </w:r>
      <w:r w:rsidRPr="00821A4F">
        <w:rPr>
          <w:sz w:val="20"/>
        </w:rPr>
        <w:t xml:space="preserve"> (</w:t>
      </w:r>
      <w:r w:rsidRPr="00821A4F">
        <w:rPr>
          <w:b/>
          <w:sz w:val="20"/>
        </w:rPr>
        <w:t xml:space="preserve">8 días después de finalizar capitulo) </w:t>
      </w:r>
      <w:r w:rsidRPr="00821A4F">
        <w:rPr>
          <w:sz w:val="20"/>
        </w:rPr>
        <w:t xml:space="preserve">Entrega todos los métodos para ecuaciones de una variable. </w:t>
      </w:r>
    </w:p>
    <w:p w:rsidR="003E2509" w:rsidRPr="00821A4F" w:rsidRDefault="003E2509" w:rsidP="003E2509">
      <w:pPr>
        <w:tabs>
          <w:tab w:val="left" w:pos="540"/>
          <w:tab w:val="left" w:pos="1068"/>
          <w:tab w:val="left" w:pos="1429"/>
        </w:tabs>
        <w:ind w:left="315"/>
        <w:rPr>
          <w:b/>
          <w:sz w:val="20"/>
        </w:rPr>
      </w:pPr>
    </w:p>
    <w:p w:rsidR="003E2509" w:rsidRPr="00821A4F" w:rsidRDefault="003E2509" w:rsidP="003E2509">
      <w:pPr>
        <w:tabs>
          <w:tab w:val="left" w:pos="540"/>
          <w:tab w:val="left" w:pos="1068"/>
          <w:tab w:val="left" w:pos="1429"/>
        </w:tabs>
        <w:ind w:left="315"/>
        <w:rPr>
          <w:sz w:val="20"/>
        </w:rPr>
      </w:pPr>
      <w:r w:rsidRPr="00821A4F">
        <w:rPr>
          <w:b/>
          <w:sz w:val="20"/>
        </w:rPr>
        <w:t>Evaluación de la primera entrega.</w:t>
      </w:r>
      <w:r w:rsidRPr="00821A4F">
        <w:rPr>
          <w:sz w:val="20"/>
        </w:rPr>
        <w:t xml:space="preserve"> Se realizará una revisión de la entrega, con el objetivo de establecer los correctivos y mejoras al producto. </w:t>
      </w:r>
      <w:r w:rsidRPr="00821A4F">
        <w:rPr>
          <w:b/>
          <w:sz w:val="20"/>
        </w:rPr>
        <w:t xml:space="preserve">Se realizará según citas solicitadas en la semana siguiente a la entrega.  (Semana 10 </w:t>
      </w:r>
      <w:proofErr w:type="spellStart"/>
      <w:r w:rsidRPr="00821A4F">
        <w:rPr>
          <w:b/>
          <w:sz w:val="20"/>
        </w:rPr>
        <w:t>aprox</w:t>
      </w:r>
      <w:proofErr w:type="spellEnd"/>
      <w:r w:rsidRPr="00821A4F">
        <w:rPr>
          <w:b/>
          <w:sz w:val="20"/>
        </w:rPr>
        <w:t xml:space="preserve">). Si la nota es menor de 3.0 afectará la nota definitiva de la práctica en el sentido en que disminuye la nota final. </w:t>
      </w:r>
      <w:r w:rsidRPr="00821A4F">
        <w:rPr>
          <w:sz w:val="20"/>
        </w:rPr>
        <w:t xml:space="preserve">Lo mínimo para obtener 3.0. Entrega mínima: Todos los </w:t>
      </w:r>
      <w:proofErr w:type="spellStart"/>
      <w:r w:rsidRPr="00821A4F">
        <w:rPr>
          <w:sz w:val="20"/>
        </w:rPr>
        <w:t>seudo</w:t>
      </w:r>
      <w:proofErr w:type="spellEnd"/>
      <w:r w:rsidRPr="00821A4F">
        <w:rPr>
          <w:sz w:val="20"/>
        </w:rPr>
        <w:t xml:space="preserve"> códigos por escrito, estructura básica de la práctica, con métodos funcionando en 60%. Lo nota negativa se afectará del siguiente modo </w:t>
      </w:r>
      <w:proofErr w:type="spellStart"/>
      <w:r w:rsidRPr="00821A4F">
        <w:rPr>
          <w:b/>
          <w:sz w:val="20"/>
        </w:rPr>
        <w:t>NotaActual</w:t>
      </w:r>
      <w:proofErr w:type="spellEnd"/>
      <w:r w:rsidRPr="00821A4F">
        <w:rPr>
          <w:b/>
          <w:sz w:val="20"/>
        </w:rPr>
        <w:t xml:space="preserve"> – (5- </w:t>
      </w:r>
      <w:proofErr w:type="spellStart"/>
      <w:proofErr w:type="gramStart"/>
      <w:r w:rsidRPr="00821A4F">
        <w:rPr>
          <w:b/>
          <w:sz w:val="20"/>
        </w:rPr>
        <w:t>NotaInf</w:t>
      </w:r>
      <w:proofErr w:type="spellEnd"/>
      <w:r w:rsidRPr="00821A4F">
        <w:rPr>
          <w:b/>
          <w:sz w:val="20"/>
        </w:rPr>
        <w:t>)/</w:t>
      </w:r>
      <w:proofErr w:type="gramEnd"/>
      <w:r w:rsidRPr="00821A4F">
        <w:rPr>
          <w:b/>
          <w:sz w:val="20"/>
        </w:rPr>
        <w:t>10</w:t>
      </w:r>
      <w:r w:rsidRPr="00821A4F">
        <w:rPr>
          <w:sz w:val="20"/>
        </w:rPr>
        <w:t xml:space="preserve">. Si cumple los requerimientos su nota definitiva se mantiene en 5.0. La no realización de esta revisión asigna una nota de 0.0. </w:t>
      </w:r>
    </w:p>
    <w:p w:rsidR="003E2509" w:rsidRDefault="003E2509" w:rsidP="003E2509">
      <w:pPr>
        <w:tabs>
          <w:tab w:val="left" w:pos="540"/>
          <w:tab w:val="left" w:pos="1068"/>
          <w:tab w:val="left" w:pos="1429"/>
        </w:tabs>
        <w:ind w:left="315"/>
        <w:rPr>
          <w:b/>
          <w:sz w:val="20"/>
        </w:rPr>
      </w:pPr>
    </w:p>
    <w:p w:rsidR="003E2509" w:rsidRPr="00821A4F" w:rsidRDefault="003E2509" w:rsidP="003E2509">
      <w:pPr>
        <w:tabs>
          <w:tab w:val="left" w:pos="540"/>
          <w:tab w:val="left" w:pos="1068"/>
          <w:tab w:val="left" w:pos="1429"/>
        </w:tabs>
        <w:ind w:left="315"/>
        <w:rPr>
          <w:sz w:val="20"/>
        </w:rPr>
      </w:pPr>
      <w:r w:rsidRPr="00821A4F">
        <w:rPr>
          <w:b/>
          <w:sz w:val="20"/>
        </w:rPr>
        <w:t xml:space="preserve">Este capítulo tiene adicionalmente la incorporación de un evaluador de expresiones y un </w:t>
      </w:r>
      <w:proofErr w:type="spellStart"/>
      <w:r w:rsidRPr="00821A4F">
        <w:rPr>
          <w:b/>
          <w:sz w:val="20"/>
        </w:rPr>
        <w:t>graficador</w:t>
      </w:r>
      <w:proofErr w:type="spellEnd"/>
      <w:r w:rsidRPr="00821A4F">
        <w:rPr>
          <w:b/>
          <w:sz w:val="20"/>
        </w:rPr>
        <w:t xml:space="preserve"> de funciones para optimizar su funcionalidad.</w:t>
      </w:r>
    </w:p>
    <w:p w:rsidR="003E2509" w:rsidRPr="00821A4F" w:rsidRDefault="003E2509" w:rsidP="00AC56C4">
      <w:pPr>
        <w:tabs>
          <w:tab w:val="left" w:pos="540"/>
          <w:tab w:val="left" w:pos="1068"/>
          <w:tab w:val="left" w:pos="1429"/>
        </w:tabs>
        <w:ind w:left="315"/>
        <w:jc w:val="both"/>
        <w:rPr>
          <w:b/>
          <w:sz w:val="20"/>
        </w:rPr>
      </w:pPr>
    </w:p>
    <w:p w:rsidR="00FC2959" w:rsidRPr="00821A4F" w:rsidRDefault="00FC2959" w:rsidP="00FC2959">
      <w:pPr>
        <w:tabs>
          <w:tab w:val="left" w:pos="540"/>
          <w:tab w:val="left" w:pos="1068"/>
          <w:tab w:val="left" w:pos="1429"/>
        </w:tabs>
        <w:ind w:left="315"/>
        <w:rPr>
          <w:sz w:val="20"/>
        </w:rPr>
      </w:pPr>
      <w:r>
        <w:rPr>
          <w:b/>
          <w:sz w:val="20"/>
        </w:rPr>
        <w:t>Semana 7. (</w:t>
      </w:r>
      <w:r w:rsidRPr="00821A4F">
        <w:rPr>
          <w:b/>
          <w:sz w:val="20"/>
        </w:rPr>
        <w:t>pedir cita obligatoria).</w:t>
      </w:r>
      <w:r w:rsidRPr="00821A4F">
        <w:rPr>
          <w:i/>
          <w:sz w:val="20"/>
        </w:rPr>
        <w:t xml:space="preserve"> </w:t>
      </w:r>
      <w:r w:rsidRPr="00821A4F">
        <w:rPr>
          <w:sz w:val="20"/>
        </w:rPr>
        <w:t xml:space="preserve">Revisión segundo informe. </w:t>
      </w:r>
      <w:r w:rsidRPr="00821A4F">
        <w:rPr>
          <w:b/>
          <w:sz w:val="20"/>
        </w:rPr>
        <w:t>Se pretende que el grupo tenga claridad de lo que va a desarrollar</w:t>
      </w:r>
      <w:r w:rsidRPr="00821A4F">
        <w:rPr>
          <w:sz w:val="20"/>
        </w:rPr>
        <w:t xml:space="preserve">. Se realizará una reunión con cada grupo según citas previas de 10 minutos que cada grupo solicita. La no realización de esta revisión asigna una nota de 0.0 y afecta la nota definitiva del siguiente modo </w:t>
      </w:r>
      <w:proofErr w:type="spellStart"/>
      <w:r w:rsidRPr="00821A4F">
        <w:rPr>
          <w:sz w:val="20"/>
        </w:rPr>
        <w:t>NotaActual</w:t>
      </w:r>
      <w:proofErr w:type="spellEnd"/>
      <w:r w:rsidRPr="00821A4F">
        <w:rPr>
          <w:sz w:val="20"/>
        </w:rPr>
        <w:t xml:space="preserve"> – (5-</w:t>
      </w:r>
      <w:r w:rsidRPr="00821A4F">
        <w:rPr>
          <w:b/>
          <w:sz w:val="20"/>
        </w:rPr>
        <w:t xml:space="preserve"> </w:t>
      </w:r>
      <w:proofErr w:type="spellStart"/>
      <w:proofErr w:type="gramStart"/>
      <w:r w:rsidRPr="00821A4F">
        <w:rPr>
          <w:b/>
          <w:sz w:val="20"/>
        </w:rPr>
        <w:t>NotaInf</w:t>
      </w:r>
      <w:proofErr w:type="spellEnd"/>
      <w:r w:rsidRPr="00821A4F">
        <w:rPr>
          <w:sz w:val="20"/>
        </w:rPr>
        <w:t>)/</w:t>
      </w:r>
      <w:proofErr w:type="gramEnd"/>
      <w:r w:rsidRPr="00821A4F">
        <w:rPr>
          <w:sz w:val="20"/>
        </w:rPr>
        <w:t xml:space="preserve">10. Si cumple los requerimientos su nota definitiva se mantiene en 5.0. </w:t>
      </w:r>
      <w:r w:rsidRPr="00821A4F">
        <w:rPr>
          <w:b/>
          <w:sz w:val="20"/>
          <w:highlight w:val="yellow"/>
        </w:rPr>
        <w:t>Se revisa la WEB</w:t>
      </w:r>
      <w:r w:rsidRPr="00821A4F">
        <w:rPr>
          <w:sz w:val="20"/>
        </w:rPr>
        <w:t xml:space="preserve"> </w:t>
      </w:r>
    </w:p>
    <w:p w:rsidR="00FC2959" w:rsidRPr="00821A4F" w:rsidRDefault="00FC2959" w:rsidP="00FC2959">
      <w:pPr>
        <w:tabs>
          <w:tab w:val="left" w:pos="540"/>
          <w:tab w:val="left" w:pos="1068"/>
          <w:tab w:val="left" w:pos="1429"/>
        </w:tabs>
        <w:ind w:left="315"/>
        <w:rPr>
          <w:b/>
          <w:sz w:val="20"/>
        </w:rPr>
      </w:pPr>
    </w:p>
    <w:p w:rsidR="00FC2959" w:rsidRPr="00821A4F" w:rsidRDefault="007E47F6" w:rsidP="00FC2959">
      <w:pPr>
        <w:tabs>
          <w:tab w:val="left" w:pos="540"/>
          <w:tab w:val="left" w:pos="1068"/>
          <w:tab w:val="left" w:pos="1429"/>
        </w:tabs>
        <w:ind w:left="315"/>
        <w:rPr>
          <w:sz w:val="20"/>
        </w:rPr>
      </w:pPr>
      <w:r>
        <w:rPr>
          <w:b/>
          <w:sz w:val="20"/>
        </w:rPr>
        <w:t>Semana</w:t>
      </w:r>
      <w:r w:rsidR="00FC2959" w:rsidRPr="00821A4F">
        <w:rPr>
          <w:b/>
          <w:sz w:val="20"/>
        </w:rPr>
        <w:t xml:space="preserve"> 8.</w:t>
      </w:r>
      <w:r w:rsidR="00FC2959" w:rsidRPr="00821A4F">
        <w:rPr>
          <w:sz w:val="20"/>
        </w:rPr>
        <w:t xml:space="preserve">   Finaliza </w:t>
      </w:r>
      <w:r w:rsidR="00FC2959" w:rsidRPr="00821A4F">
        <w:rPr>
          <w:b/>
          <w:sz w:val="20"/>
        </w:rPr>
        <w:t>plazo para cambio de tema de práctica</w:t>
      </w:r>
      <w:r w:rsidR="00FC2959" w:rsidRPr="00821A4F">
        <w:rPr>
          <w:sz w:val="20"/>
        </w:rPr>
        <w:t>. No hay que dar explicación sobre el cambio. Tanto el que se retira como los que quedan deben responder por el alcance del proyecto.</w:t>
      </w:r>
    </w:p>
    <w:p w:rsidR="00FC2959" w:rsidRPr="00821A4F" w:rsidRDefault="00FC2959" w:rsidP="003E2509">
      <w:pPr>
        <w:tabs>
          <w:tab w:val="left" w:pos="540"/>
          <w:tab w:val="left" w:pos="1068"/>
          <w:tab w:val="left" w:pos="1429"/>
        </w:tabs>
        <w:rPr>
          <w:b/>
          <w:sz w:val="20"/>
        </w:rPr>
      </w:pPr>
    </w:p>
    <w:p w:rsidR="00FC2959" w:rsidRPr="00821A4F" w:rsidRDefault="00FC2959" w:rsidP="00FC2959">
      <w:pPr>
        <w:tabs>
          <w:tab w:val="left" w:pos="540"/>
          <w:tab w:val="left" w:pos="1068"/>
          <w:tab w:val="left" w:pos="1429"/>
        </w:tabs>
        <w:ind w:left="315"/>
        <w:rPr>
          <w:sz w:val="20"/>
        </w:rPr>
      </w:pPr>
      <w:r w:rsidRPr="00821A4F">
        <w:rPr>
          <w:b/>
          <w:sz w:val="20"/>
        </w:rPr>
        <w:t>Entrega Capitulo de sistemas de ecuaciones.</w:t>
      </w:r>
      <w:r w:rsidRPr="00821A4F">
        <w:rPr>
          <w:sz w:val="20"/>
        </w:rPr>
        <w:t xml:space="preserve"> (</w:t>
      </w:r>
      <w:r w:rsidRPr="00821A4F">
        <w:rPr>
          <w:b/>
          <w:sz w:val="20"/>
        </w:rPr>
        <w:t xml:space="preserve">8 días después de finalizar capítulo de sistemas de ecuaciones) </w:t>
      </w:r>
      <w:r w:rsidRPr="00821A4F">
        <w:rPr>
          <w:sz w:val="20"/>
        </w:rPr>
        <w:t xml:space="preserve">Entrega todos los métodos para sistemas de ecuaciones.  </w:t>
      </w:r>
    </w:p>
    <w:p w:rsidR="00FC2959" w:rsidRPr="00821A4F" w:rsidRDefault="00FC2959" w:rsidP="00FC2959">
      <w:pPr>
        <w:tabs>
          <w:tab w:val="left" w:pos="540"/>
          <w:tab w:val="left" w:pos="1068"/>
          <w:tab w:val="left" w:pos="1429"/>
        </w:tabs>
        <w:ind w:left="315"/>
        <w:rPr>
          <w:b/>
          <w:sz w:val="20"/>
        </w:rPr>
      </w:pPr>
    </w:p>
    <w:p w:rsidR="00FC2959" w:rsidRPr="00821A4F" w:rsidRDefault="00FC2959" w:rsidP="00FC2959">
      <w:pPr>
        <w:tabs>
          <w:tab w:val="left" w:pos="540"/>
          <w:tab w:val="left" w:pos="1068"/>
          <w:tab w:val="left" w:pos="1429"/>
        </w:tabs>
        <w:ind w:left="315"/>
        <w:jc w:val="both"/>
        <w:rPr>
          <w:sz w:val="20"/>
        </w:rPr>
      </w:pPr>
      <w:r w:rsidRPr="00821A4F">
        <w:rPr>
          <w:b/>
          <w:sz w:val="20"/>
        </w:rPr>
        <w:t>Evaluación de la segunda entrega.</w:t>
      </w:r>
      <w:r w:rsidRPr="00821A4F">
        <w:rPr>
          <w:sz w:val="20"/>
        </w:rPr>
        <w:t xml:space="preserve"> Se realizará una revisión de la entrega, con el objetivo de establecer los correctivos y mejoras al producto. </w:t>
      </w:r>
      <w:r w:rsidRPr="00821A4F">
        <w:rPr>
          <w:b/>
          <w:sz w:val="20"/>
        </w:rPr>
        <w:t xml:space="preserve">Se realizará según citas solicitadas en la semana siguiente a la entrega.  (Semana 13). Si la nota es menor de 3.0 afectará la nota definitiva de la práctica en el sentido en que disminuye la nota final. </w:t>
      </w:r>
      <w:r w:rsidRPr="00821A4F">
        <w:rPr>
          <w:sz w:val="20"/>
        </w:rPr>
        <w:t xml:space="preserve">Lo mínimo para obtener 3.0. El 60% de los </w:t>
      </w:r>
      <w:proofErr w:type="spellStart"/>
      <w:r w:rsidRPr="00821A4F">
        <w:rPr>
          <w:sz w:val="20"/>
        </w:rPr>
        <w:t>Seudo</w:t>
      </w:r>
      <w:proofErr w:type="spellEnd"/>
      <w:r w:rsidRPr="00821A4F">
        <w:rPr>
          <w:sz w:val="20"/>
        </w:rPr>
        <w:t xml:space="preserve"> códigos por escrito, estructura básica de la práctica, con métodos funcionando en 60%. Lo nota negativa se afectará del siguiente modo </w:t>
      </w:r>
      <w:proofErr w:type="spellStart"/>
      <w:r w:rsidRPr="00821A4F">
        <w:rPr>
          <w:b/>
          <w:sz w:val="20"/>
        </w:rPr>
        <w:t>NotaActual</w:t>
      </w:r>
      <w:proofErr w:type="spellEnd"/>
      <w:r w:rsidRPr="00821A4F">
        <w:rPr>
          <w:b/>
          <w:sz w:val="20"/>
        </w:rPr>
        <w:t xml:space="preserve"> – (5-</w:t>
      </w:r>
      <w:proofErr w:type="gramStart"/>
      <w:r w:rsidRPr="00821A4F">
        <w:rPr>
          <w:b/>
          <w:sz w:val="20"/>
        </w:rPr>
        <w:t>NotaInf)/</w:t>
      </w:r>
      <w:proofErr w:type="gramEnd"/>
      <w:r w:rsidRPr="00821A4F">
        <w:rPr>
          <w:b/>
          <w:sz w:val="20"/>
        </w:rPr>
        <w:t>10.</w:t>
      </w:r>
      <w:r w:rsidRPr="00821A4F">
        <w:rPr>
          <w:sz w:val="20"/>
        </w:rPr>
        <w:t xml:space="preserve"> Si cumple los requerimientos su nota definitiva se mantiene en 5.0 La no realización de esta revisión asigna una nota de 0.0</w:t>
      </w:r>
    </w:p>
    <w:p w:rsidR="00FC2959" w:rsidRPr="00821A4F" w:rsidRDefault="00FC2959" w:rsidP="00FC2959">
      <w:pPr>
        <w:tabs>
          <w:tab w:val="left" w:pos="540"/>
          <w:tab w:val="left" w:pos="1068"/>
          <w:tab w:val="left" w:pos="1429"/>
        </w:tabs>
        <w:ind w:left="315"/>
        <w:rPr>
          <w:b/>
          <w:sz w:val="20"/>
        </w:rPr>
      </w:pPr>
    </w:p>
    <w:p w:rsidR="00FC2959" w:rsidRPr="00821A4F" w:rsidRDefault="00FC2959" w:rsidP="00FC2959">
      <w:pPr>
        <w:tabs>
          <w:tab w:val="left" w:pos="540"/>
          <w:tab w:val="left" w:pos="1068"/>
          <w:tab w:val="left" w:pos="1429"/>
        </w:tabs>
        <w:ind w:left="315"/>
        <w:rPr>
          <w:sz w:val="20"/>
        </w:rPr>
      </w:pPr>
      <w:r w:rsidRPr="00821A4F">
        <w:rPr>
          <w:b/>
          <w:sz w:val="20"/>
        </w:rPr>
        <w:t xml:space="preserve">Entrega Capitulo de interpolación. </w:t>
      </w:r>
      <w:r w:rsidRPr="00821A4F">
        <w:rPr>
          <w:sz w:val="20"/>
        </w:rPr>
        <w:t>Todos los métodos para interpolación.</w:t>
      </w:r>
    </w:p>
    <w:p w:rsidR="00FC2959" w:rsidRPr="00821A4F" w:rsidRDefault="00FC2959" w:rsidP="00FC2959">
      <w:pPr>
        <w:tabs>
          <w:tab w:val="left" w:pos="540"/>
          <w:tab w:val="left" w:pos="1068"/>
          <w:tab w:val="left" w:pos="1429"/>
        </w:tabs>
        <w:ind w:left="315"/>
        <w:rPr>
          <w:b/>
          <w:sz w:val="20"/>
        </w:rPr>
      </w:pPr>
    </w:p>
    <w:p w:rsidR="00FC2959" w:rsidRDefault="00FC2959" w:rsidP="00FC2959">
      <w:pPr>
        <w:tabs>
          <w:tab w:val="left" w:pos="540"/>
          <w:tab w:val="left" w:pos="1068"/>
          <w:tab w:val="left" w:pos="1429"/>
        </w:tabs>
        <w:ind w:left="315"/>
        <w:jc w:val="both"/>
        <w:rPr>
          <w:sz w:val="20"/>
        </w:rPr>
      </w:pPr>
      <w:r w:rsidRPr="00821A4F">
        <w:rPr>
          <w:b/>
          <w:sz w:val="20"/>
        </w:rPr>
        <w:t>Semana 18. (</w:t>
      </w:r>
      <w:proofErr w:type="gramStart"/>
      <w:r w:rsidR="003E2509">
        <w:rPr>
          <w:b/>
          <w:sz w:val="20"/>
          <w:highlight w:val="yellow"/>
        </w:rPr>
        <w:t>Martes</w:t>
      </w:r>
      <w:proofErr w:type="gramEnd"/>
      <w:r w:rsidR="003E2509">
        <w:rPr>
          <w:b/>
          <w:sz w:val="20"/>
          <w:highlight w:val="yellow"/>
        </w:rPr>
        <w:t xml:space="preserve"> 12 de Noviembre</w:t>
      </w:r>
      <w:r w:rsidRPr="00821A4F">
        <w:rPr>
          <w:b/>
          <w:sz w:val="20"/>
          <w:highlight w:val="yellow"/>
        </w:rPr>
        <w:t>)</w:t>
      </w:r>
      <w:r w:rsidRPr="00821A4F">
        <w:rPr>
          <w:b/>
          <w:sz w:val="20"/>
        </w:rPr>
        <w:t xml:space="preserve"> </w:t>
      </w:r>
      <w:r w:rsidRPr="00821A4F">
        <w:rPr>
          <w:sz w:val="20"/>
        </w:rPr>
        <w:t>Entrega del producto definitivo</w:t>
      </w:r>
      <w:r>
        <w:rPr>
          <w:sz w:val="20"/>
        </w:rPr>
        <w:t xml:space="preserve"> y presentación pública de proyectos</w:t>
      </w:r>
      <w:r w:rsidRPr="00821A4F">
        <w:rPr>
          <w:sz w:val="20"/>
        </w:rPr>
        <w:t xml:space="preserve">.  Es una compilación de los trabajos </w:t>
      </w:r>
      <w:proofErr w:type="gramStart"/>
      <w:r w:rsidRPr="00821A4F">
        <w:rPr>
          <w:sz w:val="20"/>
        </w:rPr>
        <w:t>anteriores</w:t>
      </w:r>
      <w:proofErr w:type="gramEnd"/>
      <w:r w:rsidRPr="00821A4F">
        <w:rPr>
          <w:sz w:val="20"/>
        </w:rPr>
        <w:t xml:space="preserve"> así como todos los complementos acordados con el profesor. El manual de usuario y demás informes que sean necesarios. Cada día de retraso en la entrega de este informe es 0.5 menos en la nota definitiva, después de 3 días no se recibe </w:t>
      </w:r>
      <w:r>
        <w:rPr>
          <w:sz w:val="20"/>
        </w:rPr>
        <w:t>p</w:t>
      </w:r>
      <w:r w:rsidRPr="00821A4F">
        <w:rPr>
          <w:sz w:val="20"/>
        </w:rPr>
        <w:t>ráctica y la nota es 0.0. Dicha entrega está co</w:t>
      </w:r>
      <w:r>
        <w:rPr>
          <w:sz w:val="20"/>
        </w:rPr>
        <w:t xml:space="preserve">ntenida en un CD (o similar) y </w:t>
      </w:r>
      <w:r w:rsidRPr="00821A4F">
        <w:rPr>
          <w:sz w:val="20"/>
        </w:rPr>
        <w:t>se dejará al p</w:t>
      </w:r>
      <w:r>
        <w:rPr>
          <w:sz w:val="20"/>
        </w:rPr>
        <w:t xml:space="preserve">rofesor o la secretaría del DIS. </w:t>
      </w:r>
    </w:p>
    <w:p w:rsidR="00FC2959" w:rsidRDefault="00FC2959" w:rsidP="00FC2959">
      <w:pPr>
        <w:tabs>
          <w:tab w:val="left" w:pos="540"/>
          <w:tab w:val="left" w:pos="1068"/>
          <w:tab w:val="left" w:pos="1429"/>
        </w:tabs>
        <w:ind w:left="315"/>
        <w:rPr>
          <w:b/>
          <w:sz w:val="20"/>
        </w:rPr>
      </w:pPr>
    </w:p>
    <w:p w:rsidR="00FC2959" w:rsidRPr="00D93D97" w:rsidRDefault="00FC2959" w:rsidP="00FC2959">
      <w:pPr>
        <w:tabs>
          <w:tab w:val="left" w:pos="540"/>
          <w:tab w:val="left" w:pos="1068"/>
          <w:tab w:val="left" w:pos="1429"/>
        </w:tabs>
        <w:ind w:left="315"/>
        <w:jc w:val="both"/>
        <w:rPr>
          <w:sz w:val="20"/>
        </w:rPr>
      </w:pPr>
      <w:r>
        <w:rPr>
          <w:b/>
          <w:sz w:val="20"/>
        </w:rPr>
        <w:t xml:space="preserve">Sustentación final. </w:t>
      </w:r>
      <w:r w:rsidRPr="00D93D97">
        <w:rPr>
          <w:sz w:val="20"/>
        </w:rPr>
        <w:t>Finales de la segunda semana de parciales. Según</w:t>
      </w:r>
      <w:r>
        <w:rPr>
          <w:sz w:val="20"/>
        </w:rPr>
        <w:t xml:space="preserve"> horario.</w:t>
      </w:r>
      <w:r w:rsidRPr="00D93D97">
        <w:rPr>
          <w:b/>
          <w:sz w:val="20"/>
          <w:highlight w:val="yellow"/>
        </w:rPr>
        <w:t xml:space="preserve"> </w:t>
      </w:r>
      <w:r w:rsidRPr="00821A4F">
        <w:rPr>
          <w:b/>
          <w:sz w:val="20"/>
          <w:highlight w:val="yellow"/>
        </w:rPr>
        <w:t>Las prácticas podrán ser mejoradas hasta el momento de la sustentación</w:t>
      </w:r>
      <w:r w:rsidR="009651F9">
        <w:rPr>
          <w:b/>
          <w:sz w:val="20"/>
          <w:highlight w:val="yellow"/>
        </w:rPr>
        <w:t xml:space="preserve"> final</w:t>
      </w:r>
      <w:r w:rsidRPr="00821A4F">
        <w:rPr>
          <w:b/>
          <w:sz w:val="20"/>
          <w:highlight w:val="yellow"/>
        </w:rPr>
        <w:t>.</w:t>
      </w:r>
    </w:p>
    <w:p w:rsidR="001348B2" w:rsidRDefault="001348B2">
      <w:pPr>
        <w:spacing w:after="200" w:line="276" w:lineRule="auto"/>
      </w:pPr>
      <w:r>
        <w:br w:type="page"/>
      </w:r>
    </w:p>
    <w:p w:rsidR="00FC2959" w:rsidRPr="006B7F7D" w:rsidRDefault="001348B2" w:rsidP="00FC2959">
      <w:pPr>
        <w:rPr>
          <w:b/>
          <w:color w:val="FF0000"/>
        </w:rPr>
      </w:pPr>
      <w:r w:rsidRPr="006B7F7D">
        <w:rPr>
          <w:b/>
          <w:color w:val="FF0000"/>
        </w:rPr>
        <w:t xml:space="preserve">Anexo práctica </w:t>
      </w:r>
      <w:r w:rsidR="006B7F7D" w:rsidRPr="006B7F7D">
        <w:rPr>
          <w:b/>
          <w:color w:val="FF0000"/>
        </w:rPr>
        <w:t>investigativa</w:t>
      </w:r>
      <w:r w:rsidRPr="006B7F7D">
        <w:rPr>
          <w:b/>
          <w:color w:val="FF0000"/>
        </w:rPr>
        <w:t xml:space="preserve"> </w:t>
      </w:r>
    </w:p>
    <w:p w:rsidR="006B7F7D" w:rsidRDefault="006B7F7D" w:rsidP="00FC2959"/>
    <w:p w:rsidR="006B7F7D" w:rsidRPr="00821A4F" w:rsidRDefault="006B7F7D" w:rsidP="006B7F7D">
      <w:pPr>
        <w:tabs>
          <w:tab w:val="left" w:pos="540"/>
          <w:tab w:val="left" w:pos="1068"/>
          <w:tab w:val="left" w:pos="1429"/>
        </w:tabs>
        <w:rPr>
          <w:b/>
          <w:sz w:val="20"/>
        </w:rPr>
      </w:pPr>
    </w:p>
    <w:p w:rsidR="006B7F7D" w:rsidRDefault="006B7F7D" w:rsidP="006D5318">
      <w:pPr>
        <w:pStyle w:val="Prrafodelista"/>
        <w:numPr>
          <w:ilvl w:val="2"/>
          <w:numId w:val="11"/>
        </w:numPr>
        <w:rPr>
          <w:sz w:val="20"/>
        </w:rPr>
      </w:pPr>
      <w:r w:rsidRPr="003D533D">
        <w:rPr>
          <w:b/>
          <w:sz w:val="20"/>
        </w:rPr>
        <w:t xml:space="preserve">Práctica en investigación. </w:t>
      </w:r>
      <w:r w:rsidRPr="003D533D">
        <w:rPr>
          <w:sz w:val="20"/>
        </w:rPr>
        <w:t xml:space="preserve"> Para lograr un mejor éxito del proceso se entregarán los siguientes avances, teniendo en cuenta en algunos casos los formatos diseñados para ello (si por alguna circunstancia el tema o el grupo no se acomoda a esto debe realizarse el cambio): </w:t>
      </w:r>
    </w:p>
    <w:p w:rsidR="006B7F7D" w:rsidRPr="00821A4F" w:rsidRDefault="006B7F7D" w:rsidP="009651F9">
      <w:pPr>
        <w:ind w:left="720"/>
        <w:rPr>
          <w:sz w:val="20"/>
        </w:rPr>
      </w:pPr>
      <w:r w:rsidRPr="003D533D">
        <w:rPr>
          <w:sz w:val="20"/>
        </w:rPr>
        <w:t xml:space="preserve"> </w:t>
      </w:r>
    </w:p>
    <w:p w:rsidR="006B7F7D" w:rsidRPr="009651F9" w:rsidRDefault="006B7F7D" w:rsidP="006B7F7D">
      <w:pPr>
        <w:numPr>
          <w:ilvl w:val="0"/>
          <w:numId w:val="1"/>
        </w:numPr>
        <w:suppressLineNumbers/>
        <w:tabs>
          <w:tab w:val="left" w:pos="1068"/>
          <w:tab w:val="left" w:pos="1428"/>
        </w:tabs>
        <w:overflowPunct w:val="0"/>
        <w:autoSpaceDE w:val="0"/>
        <w:autoSpaceDN w:val="0"/>
        <w:adjustRightInd w:val="0"/>
        <w:jc w:val="both"/>
        <w:textAlignment w:val="baseline"/>
        <w:rPr>
          <w:sz w:val="20"/>
        </w:rPr>
      </w:pPr>
      <w:r w:rsidRPr="009651F9">
        <w:rPr>
          <w:sz w:val="20"/>
        </w:rPr>
        <w:t>Trabajar con la má</w:t>
      </w:r>
      <w:r w:rsidR="00697426">
        <w:rPr>
          <w:sz w:val="20"/>
        </w:rPr>
        <w:t>quina nueva o en el</w:t>
      </w:r>
      <w:r w:rsidR="00145D36">
        <w:rPr>
          <w:sz w:val="20"/>
        </w:rPr>
        <w:t xml:space="preserve"> </w:t>
      </w:r>
      <w:r w:rsidR="00697426">
        <w:rPr>
          <w:sz w:val="20"/>
        </w:rPr>
        <w:t>d</w:t>
      </w:r>
      <w:r w:rsidR="009651F9" w:rsidRPr="009651F9">
        <w:rPr>
          <w:sz w:val="20"/>
        </w:rPr>
        <w:t>ata center con computación paralela o distribuida</w:t>
      </w:r>
      <w:r w:rsidR="009651F9">
        <w:rPr>
          <w:sz w:val="20"/>
        </w:rPr>
        <w:t xml:space="preserve">. </w:t>
      </w:r>
      <w:r w:rsidR="00145D36">
        <w:rPr>
          <w:sz w:val="20"/>
        </w:rPr>
        <w:t>Análisis</w:t>
      </w:r>
      <w:r w:rsidR="00697426">
        <w:rPr>
          <w:sz w:val="20"/>
        </w:rPr>
        <w:t xml:space="preserve"> de grandes volúmenes de información </w:t>
      </w:r>
    </w:p>
    <w:p w:rsidR="006B7F7D" w:rsidRPr="00821A4F" w:rsidRDefault="006B7F7D" w:rsidP="006B7F7D">
      <w:pPr>
        <w:numPr>
          <w:ilvl w:val="0"/>
          <w:numId w:val="1"/>
        </w:numPr>
        <w:suppressLineNumbers/>
        <w:tabs>
          <w:tab w:val="left" w:pos="1068"/>
          <w:tab w:val="left" w:pos="1428"/>
        </w:tabs>
        <w:overflowPunct w:val="0"/>
        <w:autoSpaceDE w:val="0"/>
        <w:autoSpaceDN w:val="0"/>
        <w:adjustRightInd w:val="0"/>
        <w:jc w:val="both"/>
        <w:textAlignment w:val="baseline"/>
        <w:rPr>
          <w:b/>
          <w:sz w:val="20"/>
        </w:rPr>
      </w:pPr>
      <w:r w:rsidRPr="00821A4F">
        <w:rPr>
          <w:b/>
          <w:sz w:val="20"/>
        </w:rPr>
        <w:t>Definir Métodos Numé</w:t>
      </w:r>
      <w:r>
        <w:rPr>
          <w:b/>
          <w:sz w:val="20"/>
        </w:rPr>
        <w:t>ricos con estrategias paralelas</w:t>
      </w:r>
      <w:r w:rsidR="00145D36">
        <w:rPr>
          <w:b/>
          <w:sz w:val="20"/>
        </w:rPr>
        <w:t xml:space="preserve"> (Móviles, distribuidas)</w:t>
      </w:r>
      <w:r>
        <w:rPr>
          <w:b/>
          <w:sz w:val="20"/>
        </w:rPr>
        <w:t xml:space="preserve"> analizando problemas específicos tales como: tiempos, error, capacidad de memoria, análisis comparativos de calidad, etc.</w:t>
      </w:r>
      <w:r w:rsidRPr="00821A4F">
        <w:rPr>
          <w:b/>
          <w:sz w:val="20"/>
        </w:rPr>
        <w:t xml:space="preserve"> </w:t>
      </w:r>
    </w:p>
    <w:p w:rsidR="006B7F7D" w:rsidRPr="00821A4F" w:rsidRDefault="006B7F7D" w:rsidP="006B7F7D">
      <w:pPr>
        <w:numPr>
          <w:ilvl w:val="0"/>
          <w:numId w:val="1"/>
        </w:numPr>
        <w:suppressLineNumbers/>
        <w:tabs>
          <w:tab w:val="left" w:pos="1068"/>
          <w:tab w:val="left" w:pos="1428"/>
        </w:tabs>
        <w:overflowPunct w:val="0"/>
        <w:autoSpaceDE w:val="0"/>
        <w:autoSpaceDN w:val="0"/>
        <w:adjustRightInd w:val="0"/>
        <w:jc w:val="both"/>
        <w:textAlignment w:val="baseline"/>
        <w:rPr>
          <w:sz w:val="20"/>
        </w:rPr>
      </w:pPr>
      <w:r w:rsidRPr="00821A4F">
        <w:rPr>
          <w:b/>
          <w:sz w:val="20"/>
        </w:rPr>
        <w:t xml:space="preserve">Continuación o creación de un proyecto de investigación previo: </w:t>
      </w:r>
    </w:p>
    <w:p w:rsidR="006B7F7D" w:rsidRPr="00821A4F" w:rsidRDefault="006B7F7D" w:rsidP="006B7F7D">
      <w:pPr>
        <w:numPr>
          <w:ilvl w:val="1"/>
          <w:numId w:val="1"/>
        </w:numPr>
        <w:suppressLineNumbers/>
        <w:tabs>
          <w:tab w:val="left" w:pos="1068"/>
          <w:tab w:val="left" w:pos="1428"/>
        </w:tabs>
        <w:overflowPunct w:val="0"/>
        <w:autoSpaceDE w:val="0"/>
        <w:autoSpaceDN w:val="0"/>
        <w:adjustRightInd w:val="0"/>
        <w:jc w:val="both"/>
        <w:textAlignment w:val="baseline"/>
        <w:rPr>
          <w:sz w:val="20"/>
        </w:rPr>
      </w:pPr>
      <w:r>
        <w:rPr>
          <w:sz w:val="20"/>
        </w:rPr>
        <w:t>Matrices dispersas.</w:t>
      </w:r>
    </w:p>
    <w:p w:rsidR="006B7F7D" w:rsidRPr="00821A4F" w:rsidRDefault="006B7F7D" w:rsidP="006B7F7D">
      <w:pPr>
        <w:numPr>
          <w:ilvl w:val="1"/>
          <w:numId w:val="1"/>
        </w:numPr>
        <w:suppressLineNumbers/>
        <w:tabs>
          <w:tab w:val="left" w:pos="1068"/>
          <w:tab w:val="left" w:pos="1428"/>
        </w:tabs>
        <w:overflowPunct w:val="0"/>
        <w:autoSpaceDE w:val="0"/>
        <w:autoSpaceDN w:val="0"/>
        <w:adjustRightInd w:val="0"/>
        <w:jc w:val="both"/>
        <w:textAlignment w:val="baseline"/>
        <w:rPr>
          <w:sz w:val="20"/>
        </w:rPr>
      </w:pPr>
      <w:r w:rsidRPr="00821A4F">
        <w:rPr>
          <w:sz w:val="20"/>
        </w:rPr>
        <w:t>M</w:t>
      </w:r>
      <w:r>
        <w:rPr>
          <w:sz w:val="20"/>
        </w:rPr>
        <w:t>atrices de gran dimensión.</w:t>
      </w:r>
    </w:p>
    <w:p w:rsidR="006B7F7D" w:rsidRPr="00821A4F" w:rsidRDefault="006B7F7D" w:rsidP="006B7F7D">
      <w:pPr>
        <w:numPr>
          <w:ilvl w:val="1"/>
          <w:numId w:val="1"/>
        </w:numPr>
        <w:suppressLineNumbers/>
        <w:tabs>
          <w:tab w:val="left" w:pos="1068"/>
          <w:tab w:val="left" w:pos="1428"/>
        </w:tabs>
        <w:overflowPunct w:val="0"/>
        <w:autoSpaceDE w:val="0"/>
        <w:autoSpaceDN w:val="0"/>
        <w:adjustRightInd w:val="0"/>
        <w:jc w:val="both"/>
        <w:textAlignment w:val="baseline"/>
        <w:rPr>
          <w:sz w:val="20"/>
        </w:rPr>
      </w:pPr>
      <w:r>
        <w:rPr>
          <w:sz w:val="20"/>
        </w:rPr>
        <w:t>Algoritmos genéticos.</w:t>
      </w:r>
    </w:p>
    <w:p w:rsidR="006B7F7D" w:rsidRPr="00821A4F" w:rsidRDefault="006B7F7D" w:rsidP="006B7F7D">
      <w:pPr>
        <w:numPr>
          <w:ilvl w:val="1"/>
          <w:numId w:val="1"/>
        </w:numPr>
        <w:suppressLineNumbers/>
        <w:tabs>
          <w:tab w:val="left" w:pos="1068"/>
          <w:tab w:val="left" w:pos="1428"/>
        </w:tabs>
        <w:overflowPunct w:val="0"/>
        <w:autoSpaceDE w:val="0"/>
        <w:autoSpaceDN w:val="0"/>
        <w:adjustRightInd w:val="0"/>
        <w:jc w:val="both"/>
        <w:textAlignment w:val="baseline"/>
        <w:rPr>
          <w:sz w:val="20"/>
        </w:rPr>
      </w:pPr>
      <w:r w:rsidRPr="00821A4F">
        <w:rPr>
          <w:sz w:val="20"/>
        </w:rPr>
        <w:t xml:space="preserve">Grupos de investigación de la universidad, </w:t>
      </w:r>
    </w:p>
    <w:p w:rsidR="006B7F7D" w:rsidRPr="00821A4F" w:rsidRDefault="006B7F7D" w:rsidP="006B7F7D">
      <w:pPr>
        <w:numPr>
          <w:ilvl w:val="0"/>
          <w:numId w:val="1"/>
        </w:numPr>
        <w:suppressLineNumbers/>
        <w:tabs>
          <w:tab w:val="left" w:pos="1068"/>
          <w:tab w:val="left" w:pos="1428"/>
        </w:tabs>
        <w:overflowPunct w:val="0"/>
        <w:autoSpaceDE w:val="0"/>
        <w:autoSpaceDN w:val="0"/>
        <w:adjustRightInd w:val="0"/>
        <w:jc w:val="both"/>
        <w:textAlignment w:val="baseline"/>
        <w:rPr>
          <w:sz w:val="20"/>
        </w:rPr>
      </w:pPr>
      <w:r w:rsidRPr="00821A4F">
        <w:rPr>
          <w:b/>
          <w:sz w:val="20"/>
        </w:rPr>
        <w:t>Continuar con el trabajo realizado en prácticas anteriores.</w:t>
      </w:r>
    </w:p>
    <w:p w:rsidR="006B7F7D" w:rsidRPr="00821A4F" w:rsidRDefault="006B7F7D" w:rsidP="006B7F7D">
      <w:pPr>
        <w:numPr>
          <w:ilvl w:val="0"/>
          <w:numId w:val="1"/>
        </w:numPr>
        <w:suppressLineNumbers/>
        <w:tabs>
          <w:tab w:val="left" w:pos="1068"/>
          <w:tab w:val="left" w:pos="1428"/>
        </w:tabs>
        <w:overflowPunct w:val="0"/>
        <w:autoSpaceDE w:val="0"/>
        <w:autoSpaceDN w:val="0"/>
        <w:adjustRightInd w:val="0"/>
        <w:jc w:val="both"/>
        <w:textAlignment w:val="baseline"/>
        <w:rPr>
          <w:sz w:val="20"/>
        </w:rPr>
      </w:pPr>
      <w:r w:rsidRPr="00821A4F">
        <w:rPr>
          <w:b/>
          <w:sz w:val="20"/>
        </w:rPr>
        <w:t xml:space="preserve">Desarrollo de métodos en lenguajes declarativos tales como: </w:t>
      </w:r>
      <w:proofErr w:type="spellStart"/>
      <w:r w:rsidR="00145D36">
        <w:rPr>
          <w:sz w:val="20"/>
        </w:rPr>
        <w:t>Prolog</w:t>
      </w:r>
      <w:proofErr w:type="spellEnd"/>
      <w:r w:rsidR="00145D36">
        <w:rPr>
          <w:sz w:val="20"/>
        </w:rPr>
        <w:t xml:space="preserve">, ML, </w:t>
      </w:r>
      <w:proofErr w:type="spellStart"/>
      <w:r w:rsidR="00145D36">
        <w:rPr>
          <w:sz w:val="20"/>
        </w:rPr>
        <w:t>Haskell</w:t>
      </w:r>
      <w:proofErr w:type="spellEnd"/>
      <w:r w:rsidR="00145D36">
        <w:rPr>
          <w:sz w:val="20"/>
        </w:rPr>
        <w:t xml:space="preserve">, </w:t>
      </w:r>
      <w:proofErr w:type="spellStart"/>
      <w:r w:rsidR="00145D36">
        <w:rPr>
          <w:sz w:val="20"/>
        </w:rPr>
        <w:t>Sacala</w:t>
      </w:r>
      <w:proofErr w:type="spellEnd"/>
    </w:p>
    <w:p w:rsidR="006B7F7D" w:rsidRPr="00821A4F" w:rsidRDefault="006B7F7D" w:rsidP="006B7F7D">
      <w:pPr>
        <w:numPr>
          <w:ilvl w:val="0"/>
          <w:numId w:val="1"/>
        </w:numPr>
        <w:suppressLineNumbers/>
        <w:tabs>
          <w:tab w:val="left" w:pos="1068"/>
          <w:tab w:val="left" w:pos="1428"/>
        </w:tabs>
        <w:overflowPunct w:val="0"/>
        <w:autoSpaceDE w:val="0"/>
        <w:autoSpaceDN w:val="0"/>
        <w:adjustRightInd w:val="0"/>
        <w:jc w:val="both"/>
        <w:textAlignment w:val="baseline"/>
        <w:rPr>
          <w:sz w:val="20"/>
        </w:rPr>
      </w:pPr>
      <w:r w:rsidRPr="00821A4F">
        <w:rPr>
          <w:b/>
          <w:sz w:val="20"/>
        </w:rPr>
        <w:t>Implementación de métodos numéricos trabajados en clase desarrollados Fortran</w:t>
      </w:r>
      <w:r w:rsidRPr="00821A4F">
        <w:rPr>
          <w:sz w:val="20"/>
        </w:rPr>
        <w:t xml:space="preserve">. </w:t>
      </w:r>
    </w:p>
    <w:p w:rsidR="006B7F7D" w:rsidRPr="00821A4F" w:rsidRDefault="006B7F7D" w:rsidP="006B7F7D">
      <w:pPr>
        <w:numPr>
          <w:ilvl w:val="0"/>
          <w:numId w:val="1"/>
        </w:numPr>
        <w:suppressLineNumbers/>
        <w:tabs>
          <w:tab w:val="left" w:pos="1068"/>
          <w:tab w:val="left" w:pos="1428"/>
        </w:tabs>
        <w:overflowPunct w:val="0"/>
        <w:autoSpaceDE w:val="0"/>
        <w:autoSpaceDN w:val="0"/>
        <w:adjustRightInd w:val="0"/>
        <w:jc w:val="both"/>
        <w:textAlignment w:val="baseline"/>
        <w:rPr>
          <w:b/>
          <w:sz w:val="20"/>
        </w:rPr>
      </w:pPr>
      <w:r w:rsidRPr="00821A4F">
        <w:rPr>
          <w:b/>
          <w:sz w:val="20"/>
        </w:rPr>
        <w:t xml:space="preserve">Elegir una línea de profundización y buscar un tema adecuado. </w:t>
      </w:r>
    </w:p>
    <w:p w:rsidR="006B7F7D" w:rsidRPr="00821A4F" w:rsidRDefault="006B7F7D" w:rsidP="006B7F7D">
      <w:pPr>
        <w:numPr>
          <w:ilvl w:val="0"/>
          <w:numId w:val="1"/>
        </w:numPr>
        <w:suppressLineNumbers/>
        <w:tabs>
          <w:tab w:val="left" w:pos="1068"/>
          <w:tab w:val="left" w:pos="1428"/>
        </w:tabs>
        <w:overflowPunct w:val="0"/>
        <w:autoSpaceDE w:val="0"/>
        <w:autoSpaceDN w:val="0"/>
        <w:adjustRightInd w:val="0"/>
        <w:jc w:val="both"/>
        <w:textAlignment w:val="baseline"/>
        <w:rPr>
          <w:sz w:val="20"/>
        </w:rPr>
      </w:pPr>
      <w:r w:rsidRPr="00821A4F">
        <w:rPr>
          <w:b/>
          <w:sz w:val="20"/>
        </w:rPr>
        <w:t>Trabajo en un lenguaje orientado a cálculos matemáticos</w:t>
      </w:r>
      <w:r w:rsidRPr="00821A4F">
        <w:rPr>
          <w:sz w:val="20"/>
        </w:rPr>
        <w:t xml:space="preserve">: matemática, en </w:t>
      </w:r>
      <w:proofErr w:type="spellStart"/>
      <w:r w:rsidRPr="00821A4F">
        <w:rPr>
          <w:sz w:val="20"/>
        </w:rPr>
        <w:t>matlab</w:t>
      </w:r>
      <w:proofErr w:type="spellEnd"/>
      <w:r w:rsidRPr="00821A4F">
        <w:rPr>
          <w:sz w:val="20"/>
        </w:rPr>
        <w:t xml:space="preserve">, </w:t>
      </w:r>
      <w:proofErr w:type="spellStart"/>
      <w:r w:rsidRPr="00821A4F">
        <w:rPr>
          <w:sz w:val="20"/>
        </w:rPr>
        <w:t>mathcad</w:t>
      </w:r>
      <w:proofErr w:type="spellEnd"/>
      <w:r w:rsidRPr="00821A4F">
        <w:rPr>
          <w:sz w:val="20"/>
        </w:rPr>
        <w:t xml:space="preserve">, </w:t>
      </w:r>
      <w:proofErr w:type="spellStart"/>
      <w:r w:rsidRPr="00821A4F">
        <w:rPr>
          <w:sz w:val="20"/>
        </w:rPr>
        <w:t>lapack</w:t>
      </w:r>
      <w:proofErr w:type="spellEnd"/>
      <w:r w:rsidRPr="00821A4F">
        <w:rPr>
          <w:sz w:val="20"/>
        </w:rPr>
        <w:t xml:space="preserve">, </w:t>
      </w:r>
      <w:proofErr w:type="spellStart"/>
      <w:proofErr w:type="gramStart"/>
      <w:r w:rsidRPr="00821A4F">
        <w:rPr>
          <w:sz w:val="20"/>
        </w:rPr>
        <w:t>octave</w:t>
      </w:r>
      <w:proofErr w:type="spellEnd"/>
      <w:r w:rsidRPr="00821A4F">
        <w:rPr>
          <w:sz w:val="20"/>
        </w:rPr>
        <w:t xml:space="preserve">  u</w:t>
      </w:r>
      <w:proofErr w:type="gramEnd"/>
      <w:r w:rsidRPr="00821A4F">
        <w:rPr>
          <w:sz w:val="20"/>
        </w:rPr>
        <w:t xml:space="preserve"> otro similar. </w:t>
      </w:r>
    </w:p>
    <w:p w:rsidR="006B7F7D" w:rsidRPr="00821A4F" w:rsidRDefault="006B7F7D" w:rsidP="006B7F7D">
      <w:pPr>
        <w:numPr>
          <w:ilvl w:val="0"/>
          <w:numId w:val="1"/>
        </w:numPr>
        <w:suppressLineNumbers/>
        <w:tabs>
          <w:tab w:val="left" w:pos="1068"/>
          <w:tab w:val="left" w:pos="1428"/>
        </w:tabs>
        <w:overflowPunct w:val="0"/>
        <w:autoSpaceDE w:val="0"/>
        <w:autoSpaceDN w:val="0"/>
        <w:adjustRightInd w:val="0"/>
        <w:jc w:val="both"/>
        <w:textAlignment w:val="baseline"/>
        <w:rPr>
          <w:sz w:val="20"/>
        </w:rPr>
      </w:pPr>
      <w:r w:rsidRPr="00821A4F">
        <w:rPr>
          <w:b/>
          <w:sz w:val="20"/>
        </w:rPr>
        <w:t>Aplicaciones en otras ingenierías o solución de un problema en una empresa</w:t>
      </w:r>
      <w:r w:rsidRPr="00821A4F">
        <w:rPr>
          <w:sz w:val="20"/>
        </w:rPr>
        <w:t>.</w:t>
      </w:r>
    </w:p>
    <w:p w:rsidR="006B7F7D" w:rsidRPr="00821A4F" w:rsidRDefault="006B7F7D" w:rsidP="006B7F7D">
      <w:pPr>
        <w:pStyle w:val="BodyText22"/>
        <w:spacing w:before="240" w:after="240"/>
        <w:ind w:left="0" w:firstLine="709"/>
        <w:rPr>
          <w:b/>
        </w:rPr>
      </w:pPr>
      <w:r w:rsidRPr="00821A4F">
        <w:rPr>
          <w:b/>
        </w:rPr>
        <w:t xml:space="preserve">La elección del tema debe ser en común acuerdo con el profesor. </w:t>
      </w:r>
    </w:p>
    <w:p w:rsidR="006B7F7D" w:rsidRDefault="006B7F7D" w:rsidP="006B7F7D">
      <w:pPr>
        <w:pStyle w:val="BodyText21"/>
        <w:ind w:left="707" w:firstLine="0"/>
      </w:pPr>
      <w:r w:rsidRPr="00821A4F">
        <w:t>Para lograr un mejor éxito del proceso se entregarán los siguientes avances, teniendo en cuenta en algunos casos los formatos diseñados para ello (</w:t>
      </w:r>
      <w:r w:rsidRPr="00821A4F">
        <w:rPr>
          <w:b/>
        </w:rPr>
        <w:t>si por alguna circunstancia el tema o el grupo no se acomoda a esto debe realizarse el cambio mediante un acta</w:t>
      </w:r>
      <w:r w:rsidRPr="00821A4F">
        <w:t xml:space="preserve">): </w:t>
      </w:r>
    </w:p>
    <w:p w:rsidR="006B7F7D" w:rsidRPr="00821A4F" w:rsidRDefault="006B7F7D" w:rsidP="006B7F7D">
      <w:pPr>
        <w:pStyle w:val="BodyText21"/>
        <w:ind w:left="707" w:firstLine="0"/>
      </w:pPr>
    </w:p>
    <w:p w:rsidR="006B7F7D" w:rsidRPr="00D93D97" w:rsidRDefault="00543D81" w:rsidP="006B7F7D">
      <w:pPr>
        <w:pStyle w:val="Prrafodelista"/>
        <w:numPr>
          <w:ilvl w:val="0"/>
          <w:numId w:val="7"/>
        </w:numPr>
        <w:suppressLineNumbers/>
        <w:overflowPunct w:val="0"/>
        <w:autoSpaceDE w:val="0"/>
        <w:autoSpaceDN w:val="0"/>
        <w:adjustRightInd w:val="0"/>
        <w:spacing w:after="240"/>
        <w:jc w:val="both"/>
        <w:textAlignment w:val="baseline"/>
        <w:rPr>
          <w:b/>
          <w:sz w:val="20"/>
        </w:rPr>
      </w:pPr>
      <w:r>
        <w:rPr>
          <w:b/>
          <w:sz w:val="20"/>
        </w:rPr>
        <w:t>Semana 3.</w:t>
      </w:r>
      <w:r w:rsidR="006B7F7D" w:rsidRPr="00D93D97">
        <w:rPr>
          <w:b/>
          <w:sz w:val="20"/>
        </w:rPr>
        <w:t xml:space="preserve"> Diseñar el sitio WEB para la práctica. </w:t>
      </w:r>
      <w:r w:rsidR="006B7F7D" w:rsidRPr="00D93D97">
        <w:rPr>
          <w:sz w:val="20"/>
        </w:rPr>
        <w:t>Definir un sitio en el que se pueda desarrollar la práctica. Me inscriben como propietario, yo debo poder hacer comentarios. Dispondrá de las siguientes funcionalidades: subir archivos, todos los integrantes pueden hacer comentarios, elaborar plan de actividades y responsabilidades, calendario, fotos de los integrantes, Una pantalla de presentación. El sitio debe permitir dejar una huella detallada del proceso y participación de cada uno de los miembros del equipo. Yo seré como un interventor del proceso. Los informes para esta semana serán subidos al sitio</w:t>
      </w:r>
      <w:proofErr w:type="gramStart"/>
      <w:r w:rsidR="006B7F7D" w:rsidRPr="00D93D97">
        <w:rPr>
          <w:sz w:val="20"/>
        </w:rPr>
        <w:t>-.No</w:t>
      </w:r>
      <w:proofErr w:type="gramEnd"/>
      <w:r w:rsidR="006B7F7D" w:rsidRPr="00D93D97">
        <w:rPr>
          <w:sz w:val="20"/>
        </w:rPr>
        <w:t xml:space="preserve"> cumplimiento de este proceso (-0.5)</w:t>
      </w:r>
    </w:p>
    <w:p w:rsidR="006B7F7D" w:rsidRPr="00543D81" w:rsidRDefault="006B7F7D" w:rsidP="00543D81">
      <w:pPr>
        <w:pStyle w:val="Prrafodelista"/>
        <w:numPr>
          <w:ilvl w:val="0"/>
          <w:numId w:val="7"/>
        </w:numPr>
        <w:tabs>
          <w:tab w:val="left" w:pos="540"/>
          <w:tab w:val="left" w:pos="1068"/>
          <w:tab w:val="left" w:pos="1429"/>
        </w:tabs>
        <w:rPr>
          <w:sz w:val="20"/>
        </w:rPr>
      </w:pPr>
      <w:r w:rsidRPr="001D27FD">
        <w:rPr>
          <w:b/>
          <w:sz w:val="20"/>
        </w:rPr>
        <w:t>Semana 3.</w:t>
      </w:r>
      <w:r w:rsidRPr="00543D81">
        <w:rPr>
          <w:b/>
          <w:sz w:val="20"/>
        </w:rPr>
        <w:t xml:space="preserve"> </w:t>
      </w:r>
      <w:r w:rsidRPr="00543D81">
        <w:rPr>
          <w:sz w:val="20"/>
        </w:rPr>
        <w:t xml:space="preserve">Objetivo elegir un tema, reconociendo los aspectos y requisitos fundamentales.  Entrega formato del primer informe (disponible en EAFIT interactiva): </w:t>
      </w:r>
      <w:r w:rsidRPr="00543D81">
        <w:rPr>
          <w:b/>
          <w:i/>
          <w:sz w:val="20"/>
        </w:rPr>
        <w:t>elección del proyecto</w:t>
      </w:r>
      <w:r w:rsidRPr="00543D81">
        <w:rPr>
          <w:i/>
          <w:sz w:val="20"/>
        </w:rPr>
        <w:t>.</w:t>
      </w:r>
      <w:r w:rsidRPr="00543D81">
        <w:rPr>
          <w:sz w:val="20"/>
        </w:rPr>
        <w:t xml:space="preserve">  </w:t>
      </w:r>
    </w:p>
    <w:p w:rsidR="00145D36" w:rsidRPr="00145D36" w:rsidRDefault="00145D36" w:rsidP="00145D36">
      <w:pPr>
        <w:suppressLineNumbers/>
        <w:overflowPunct w:val="0"/>
        <w:autoSpaceDE w:val="0"/>
        <w:autoSpaceDN w:val="0"/>
        <w:adjustRightInd w:val="0"/>
        <w:spacing w:after="240"/>
        <w:ind w:left="1068"/>
        <w:jc w:val="both"/>
        <w:textAlignment w:val="baseline"/>
        <w:rPr>
          <w:sz w:val="20"/>
        </w:rPr>
      </w:pPr>
      <w:r w:rsidRPr="00145D36">
        <w:rPr>
          <w:b/>
          <w:sz w:val="20"/>
        </w:rPr>
        <w:t>Adicionalmente:</w:t>
      </w:r>
      <w:r w:rsidRPr="00145D36">
        <w:rPr>
          <w:sz w:val="20"/>
        </w:rPr>
        <w:t xml:space="preserve"> Enviar un correo con la siguiente información.</w:t>
      </w:r>
    </w:p>
    <w:p w:rsidR="00145D36" w:rsidRPr="00145D36" w:rsidRDefault="00145D36" w:rsidP="00145D36">
      <w:pPr>
        <w:tabs>
          <w:tab w:val="left" w:pos="540"/>
          <w:tab w:val="left" w:pos="1068"/>
          <w:tab w:val="left" w:pos="1429"/>
        </w:tabs>
        <w:ind w:left="1068"/>
        <w:rPr>
          <w:b/>
          <w:sz w:val="20"/>
        </w:rPr>
      </w:pPr>
      <w:r w:rsidRPr="00145D36">
        <w:rPr>
          <w:b/>
          <w:sz w:val="20"/>
        </w:rPr>
        <w:t xml:space="preserve">To:  </w:t>
      </w:r>
      <w:r w:rsidRPr="00145D36">
        <w:rPr>
          <w:sz w:val="20"/>
        </w:rPr>
        <w:t>fcorrea@eafit.edu.co</w:t>
      </w:r>
    </w:p>
    <w:p w:rsidR="00145D36" w:rsidRPr="00145D36" w:rsidRDefault="00145D36" w:rsidP="00145D36">
      <w:pPr>
        <w:tabs>
          <w:tab w:val="left" w:pos="540"/>
          <w:tab w:val="left" w:pos="1068"/>
          <w:tab w:val="left" w:pos="1429"/>
        </w:tabs>
        <w:ind w:left="1068"/>
        <w:rPr>
          <w:sz w:val="20"/>
        </w:rPr>
      </w:pPr>
      <w:proofErr w:type="spellStart"/>
      <w:r w:rsidRPr="00145D36">
        <w:rPr>
          <w:b/>
          <w:sz w:val="20"/>
        </w:rPr>
        <w:t>Subject</w:t>
      </w:r>
      <w:proofErr w:type="spellEnd"/>
      <w:r w:rsidRPr="00145D36">
        <w:rPr>
          <w:b/>
          <w:sz w:val="20"/>
        </w:rPr>
        <w:t>:</w:t>
      </w:r>
      <w:r w:rsidRPr="00145D36">
        <w:rPr>
          <w:sz w:val="20"/>
        </w:rPr>
        <w:t xml:space="preserve">  Análisis numérico, primer informe</w:t>
      </w:r>
    </w:p>
    <w:p w:rsidR="00145D36" w:rsidRPr="00145D36" w:rsidRDefault="00145D36" w:rsidP="00145D36">
      <w:pPr>
        <w:tabs>
          <w:tab w:val="left" w:pos="540"/>
          <w:tab w:val="left" w:pos="1068"/>
          <w:tab w:val="left" w:pos="1429"/>
        </w:tabs>
        <w:ind w:left="1068"/>
        <w:rPr>
          <w:b/>
          <w:sz w:val="20"/>
        </w:rPr>
      </w:pPr>
      <w:r w:rsidRPr="00145D36">
        <w:rPr>
          <w:b/>
          <w:sz w:val="20"/>
        </w:rPr>
        <w:t>Contenido:</w:t>
      </w:r>
      <w:r w:rsidRPr="00145D36">
        <w:rPr>
          <w:b/>
          <w:sz w:val="20"/>
        </w:rPr>
        <w:tab/>
      </w:r>
    </w:p>
    <w:p w:rsidR="00145D36" w:rsidRDefault="00145D36" w:rsidP="00145D36">
      <w:pPr>
        <w:tabs>
          <w:tab w:val="left" w:pos="540"/>
          <w:tab w:val="left" w:pos="1068"/>
          <w:tab w:val="left" w:pos="1429"/>
        </w:tabs>
        <w:ind w:left="1068"/>
        <w:rPr>
          <w:sz w:val="20"/>
        </w:rPr>
      </w:pPr>
      <w:r w:rsidRPr="00145D36">
        <w:rPr>
          <w:b/>
          <w:sz w:val="20"/>
        </w:rPr>
        <w:t xml:space="preserve"> </w:t>
      </w:r>
      <w:r w:rsidRPr="00145D36">
        <w:rPr>
          <w:b/>
          <w:sz w:val="20"/>
        </w:rPr>
        <w:tab/>
      </w:r>
      <w:r w:rsidRPr="00145D36">
        <w:rPr>
          <w:sz w:val="20"/>
        </w:rPr>
        <w:t xml:space="preserve">Título del proyecto: </w:t>
      </w:r>
    </w:p>
    <w:p w:rsidR="00145D36" w:rsidRPr="00145D36" w:rsidRDefault="00145D36" w:rsidP="00145D36">
      <w:pPr>
        <w:tabs>
          <w:tab w:val="left" w:pos="540"/>
          <w:tab w:val="left" w:pos="1068"/>
          <w:tab w:val="left" w:pos="1429"/>
        </w:tabs>
        <w:ind w:left="1068"/>
        <w:rPr>
          <w:sz w:val="20"/>
        </w:rPr>
      </w:pPr>
    </w:p>
    <w:p w:rsidR="00145D36" w:rsidRPr="00145D36" w:rsidRDefault="00145D36" w:rsidP="00145D36">
      <w:pPr>
        <w:tabs>
          <w:tab w:val="left" w:pos="540"/>
          <w:tab w:val="left" w:pos="1068"/>
          <w:tab w:val="left" w:pos="1429"/>
        </w:tabs>
        <w:ind w:left="1068"/>
        <w:rPr>
          <w:sz w:val="20"/>
        </w:rPr>
      </w:pPr>
      <w:r w:rsidRPr="00145D36">
        <w:rPr>
          <w:sz w:val="20"/>
        </w:rPr>
        <w:tab/>
        <w:t xml:space="preserve">Nombres y apellidos completos1 </w:t>
      </w:r>
    </w:p>
    <w:p w:rsidR="00145D36" w:rsidRPr="00145D36" w:rsidRDefault="00145D36" w:rsidP="00145D36">
      <w:pPr>
        <w:tabs>
          <w:tab w:val="left" w:pos="540"/>
          <w:tab w:val="left" w:pos="1068"/>
          <w:tab w:val="left" w:pos="1429"/>
        </w:tabs>
        <w:ind w:left="1068"/>
        <w:rPr>
          <w:sz w:val="20"/>
        </w:rPr>
      </w:pPr>
      <w:r w:rsidRPr="00145D36">
        <w:rPr>
          <w:sz w:val="20"/>
        </w:rPr>
        <w:tab/>
        <w:t xml:space="preserve">Nombres y apellidos completos2  </w:t>
      </w:r>
    </w:p>
    <w:p w:rsidR="00145D36" w:rsidRPr="00145D36" w:rsidRDefault="00145D36" w:rsidP="00145D36">
      <w:pPr>
        <w:tabs>
          <w:tab w:val="left" w:pos="540"/>
          <w:tab w:val="left" w:pos="1068"/>
          <w:tab w:val="left" w:pos="1429"/>
        </w:tabs>
        <w:ind w:left="1068"/>
        <w:rPr>
          <w:sz w:val="20"/>
        </w:rPr>
      </w:pPr>
      <w:r w:rsidRPr="00145D36">
        <w:rPr>
          <w:sz w:val="20"/>
        </w:rPr>
        <w:tab/>
        <w:t xml:space="preserve">Nombres y apellidos completos3  </w:t>
      </w:r>
    </w:p>
    <w:p w:rsidR="00145D36" w:rsidRPr="00145D36" w:rsidRDefault="00145D36" w:rsidP="00145D36">
      <w:pPr>
        <w:tabs>
          <w:tab w:val="left" w:pos="540"/>
          <w:tab w:val="left" w:pos="1068"/>
          <w:tab w:val="left" w:pos="1429"/>
        </w:tabs>
        <w:ind w:left="1068"/>
        <w:rPr>
          <w:sz w:val="20"/>
        </w:rPr>
      </w:pPr>
      <w:r w:rsidRPr="00145D36">
        <w:rPr>
          <w:sz w:val="20"/>
        </w:rPr>
        <w:tab/>
        <w:t xml:space="preserve">Nombres y apellidos completos4  </w:t>
      </w:r>
      <w:r w:rsidRPr="00145D36">
        <w:rPr>
          <w:sz w:val="20"/>
        </w:rPr>
        <w:tab/>
      </w:r>
    </w:p>
    <w:p w:rsidR="00145D36" w:rsidRPr="00145D36" w:rsidRDefault="00145D36" w:rsidP="00145D36">
      <w:pPr>
        <w:tabs>
          <w:tab w:val="left" w:pos="1413"/>
        </w:tabs>
        <w:ind w:left="1068"/>
        <w:rPr>
          <w:sz w:val="20"/>
        </w:rPr>
      </w:pPr>
      <w:r w:rsidRPr="00145D36">
        <w:rPr>
          <w:sz w:val="20"/>
        </w:rPr>
        <w:tab/>
      </w:r>
      <w:r w:rsidRPr="00145D36">
        <w:rPr>
          <w:sz w:val="20"/>
        </w:rPr>
        <w:tab/>
      </w:r>
      <w:r w:rsidRPr="00145D36">
        <w:rPr>
          <w:sz w:val="20"/>
        </w:rPr>
        <w:tab/>
        <w:t xml:space="preserve"> </w:t>
      </w:r>
    </w:p>
    <w:p w:rsidR="00145D36" w:rsidRPr="00145D36" w:rsidRDefault="00145D36" w:rsidP="00145D36">
      <w:pPr>
        <w:tabs>
          <w:tab w:val="left" w:pos="1413"/>
        </w:tabs>
        <w:ind w:left="1068"/>
        <w:rPr>
          <w:sz w:val="20"/>
        </w:rPr>
      </w:pPr>
      <w:r w:rsidRPr="00145D36">
        <w:rPr>
          <w:sz w:val="20"/>
        </w:rPr>
        <w:tab/>
      </w:r>
      <w:r>
        <w:rPr>
          <w:sz w:val="20"/>
        </w:rPr>
        <w:t>Enlace</w:t>
      </w:r>
      <w:r w:rsidRPr="00145D36">
        <w:rPr>
          <w:sz w:val="20"/>
        </w:rPr>
        <w:t xml:space="preserve"> </w:t>
      </w:r>
      <w:r>
        <w:rPr>
          <w:sz w:val="20"/>
        </w:rPr>
        <w:t xml:space="preserve">del sitio web </w:t>
      </w:r>
      <w:r w:rsidRPr="00145D36">
        <w:rPr>
          <w:sz w:val="20"/>
        </w:rPr>
        <w:t>del proyecto</w:t>
      </w:r>
    </w:p>
    <w:p w:rsidR="00145D36" w:rsidRPr="00145D36" w:rsidRDefault="00145D36" w:rsidP="00145D36">
      <w:pPr>
        <w:pStyle w:val="Prrafodelista"/>
        <w:tabs>
          <w:tab w:val="left" w:pos="1413"/>
        </w:tabs>
        <w:ind w:left="1068"/>
        <w:rPr>
          <w:sz w:val="20"/>
        </w:rPr>
      </w:pPr>
    </w:p>
    <w:p w:rsidR="006B7F7D" w:rsidRPr="001D27FD" w:rsidRDefault="006B7F7D" w:rsidP="006B7F7D">
      <w:pPr>
        <w:pStyle w:val="Prrafodelista"/>
        <w:numPr>
          <w:ilvl w:val="0"/>
          <w:numId w:val="7"/>
        </w:numPr>
        <w:tabs>
          <w:tab w:val="left" w:pos="540"/>
          <w:tab w:val="left" w:pos="1068"/>
          <w:tab w:val="left" w:pos="1429"/>
        </w:tabs>
        <w:rPr>
          <w:sz w:val="20"/>
        </w:rPr>
      </w:pPr>
      <w:r w:rsidRPr="001D27FD">
        <w:rPr>
          <w:b/>
          <w:sz w:val="20"/>
        </w:rPr>
        <w:t>Semana 4:</w:t>
      </w:r>
      <w:r w:rsidRPr="001D27FD">
        <w:rPr>
          <w:sz w:val="20"/>
        </w:rPr>
        <w:t xml:space="preserve"> Revisión primer informe. Según citas obligatorias. La no realización de esta revisión asigna una nota de 0.0 y afecta la nota definitiva del siguiente modo </w:t>
      </w:r>
      <w:proofErr w:type="spellStart"/>
      <w:r w:rsidRPr="001D27FD">
        <w:rPr>
          <w:b/>
          <w:sz w:val="20"/>
        </w:rPr>
        <w:t>NotaActual</w:t>
      </w:r>
      <w:proofErr w:type="spellEnd"/>
      <w:r w:rsidRPr="001D27FD">
        <w:rPr>
          <w:b/>
          <w:sz w:val="20"/>
        </w:rPr>
        <w:t xml:space="preserve"> – (5- </w:t>
      </w:r>
      <w:proofErr w:type="spellStart"/>
      <w:proofErr w:type="gramStart"/>
      <w:r w:rsidRPr="001D27FD">
        <w:rPr>
          <w:b/>
          <w:sz w:val="20"/>
        </w:rPr>
        <w:t>NotaInf</w:t>
      </w:r>
      <w:proofErr w:type="spellEnd"/>
      <w:r w:rsidRPr="001D27FD">
        <w:rPr>
          <w:b/>
          <w:sz w:val="20"/>
        </w:rPr>
        <w:t>)/</w:t>
      </w:r>
      <w:proofErr w:type="gramEnd"/>
      <w:r w:rsidRPr="001D27FD">
        <w:rPr>
          <w:b/>
          <w:sz w:val="20"/>
        </w:rPr>
        <w:t>10.</w:t>
      </w:r>
      <w:r w:rsidRPr="001D27FD">
        <w:rPr>
          <w:sz w:val="20"/>
        </w:rPr>
        <w:t xml:space="preserve">. Si cumple los requerimientos su nota definitiva se mantiene en 5.0. </w:t>
      </w:r>
    </w:p>
    <w:p w:rsidR="006B7F7D" w:rsidRPr="001D27FD" w:rsidRDefault="006B7F7D" w:rsidP="006B7F7D">
      <w:pPr>
        <w:pStyle w:val="Prrafodelista"/>
        <w:numPr>
          <w:ilvl w:val="0"/>
          <w:numId w:val="7"/>
        </w:numPr>
        <w:tabs>
          <w:tab w:val="left" w:pos="540"/>
          <w:tab w:val="left" w:pos="1068"/>
          <w:tab w:val="left" w:pos="1429"/>
        </w:tabs>
        <w:rPr>
          <w:i/>
          <w:sz w:val="20"/>
        </w:rPr>
      </w:pPr>
      <w:r w:rsidRPr="001D27FD">
        <w:rPr>
          <w:b/>
          <w:sz w:val="20"/>
        </w:rPr>
        <w:t xml:space="preserve">Semana 5. </w:t>
      </w:r>
      <w:r w:rsidRPr="001D27FD">
        <w:rPr>
          <w:sz w:val="20"/>
        </w:rPr>
        <w:t xml:space="preserve">En este informe se pretende determinar el alcance del proyecto, haciendo un reconocimiento </w:t>
      </w:r>
      <w:r w:rsidRPr="001D27FD">
        <w:rPr>
          <w:b/>
          <w:sz w:val="20"/>
        </w:rPr>
        <w:t>profundo</w:t>
      </w:r>
      <w:r w:rsidRPr="001D27FD">
        <w:rPr>
          <w:sz w:val="20"/>
        </w:rPr>
        <w:t xml:space="preserve"> del área de aplicación. Entregar formato del segundo informe: </w:t>
      </w:r>
      <w:r w:rsidRPr="001D27FD">
        <w:rPr>
          <w:i/>
          <w:sz w:val="20"/>
        </w:rPr>
        <w:t>área de aplicación.</w:t>
      </w:r>
    </w:p>
    <w:p w:rsidR="006B7F7D" w:rsidRPr="001D27FD" w:rsidRDefault="006B7F7D" w:rsidP="006B7F7D">
      <w:pPr>
        <w:pStyle w:val="Prrafodelista"/>
        <w:numPr>
          <w:ilvl w:val="0"/>
          <w:numId w:val="7"/>
        </w:numPr>
        <w:tabs>
          <w:tab w:val="left" w:pos="540"/>
          <w:tab w:val="left" w:pos="1068"/>
          <w:tab w:val="left" w:pos="1429"/>
        </w:tabs>
        <w:rPr>
          <w:sz w:val="20"/>
        </w:rPr>
      </w:pPr>
      <w:r w:rsidRPr="001D27FD">
        <w:rPr>
          <w:b/>
          <w:sz w:val="20"/>
        </w:rPr>
        <w:t>Semana 6.</w:t>
      </w:r>
      <w:r w:rsidRPr="001D27FD">
        <w:rPr>
          <w:i/>
          <w:sz w:val="20"/>
        </w:rPr>
        <w:t xml:space="preserve"> </w:t>
      </w:r>
      <w:r w:rsidRPr="001D27FD">
        <w:rPr>
          <w:b/>
          <w:sz w:val="20"/>
        </w:rPr>
        <w:t>Revisión</w:t>
      </w:r>
      <w:r w:rsidRPr="001D27FD">
        <w:rPr>
          <w:sz w:val="20"/>
        </w:rPr>
        <w:t xml:space="preserve"> informe. Según citas obligatorias. La no realización de esta revisión asigna una nota de 0.0 y afecta la nota definitiva del siguiente modo </w:t>
      </w:r>
      <w:proofErr w:type="spellStart"/>
      <w:r w:rsidRPr="001D27FD">
        <w:rPr>
          <w:b/>
          <w:sz w:val="20"/>
        </w:rPr>
        <w:t>NotaActual</w:t>
      </w:r>
      <w:proofErr w:type="spellEnd"/>
      <w:r w:rsidRPr="001D27FD">
        <w:rPr>
          <w:b/>
          <w:sz w:val="20"/>
        </w:rPr>
        <w:t xml:space="preserve"> – (5- </w:t>
      </w:r>
      <w:proofErr w:type="spellStart"/>
      <w:proofErr w:type="gramStart"/>
      <w:r w:rsidRPr="001D27FD">
        <w:rPr>
          <w:b/>
          <w:sz w:val="20"/>
        </w:rPr>
        <w:t>NotaInf</w:t>
      </w:r>
      <w:proofErr w:type="spellEnd"/>
      <w:r w:rsidRPr="001D27FD">
        <w:rPr>
          <w:b/>
          <w:sz w:val="20"/>
        </w:rPr>
        <w:t>)/</w:t>
      </w:r>
      <w:proofErr w:type="gramEnd"/>
      <w:r w:rsidRPr="001D27FD">
        <w:rPr>
          <w:b/>
          <w:sz w:val="20"/>
        </w:rPr>
        <w:t>10</w:t>
      </w:r>
      <w:r w:rsidRPr="001D27FD">
        <w:rPr>
          <w:sz w:val="20"/>
        </w:rPr>
        <w:t xml:space="preserve">. Si cumple los requerimientos su nota definitiva se mantiene en 5.0. </w:t>
      </w:r>
    </w:p>
    <w:p w:rsidR="006B7F7D" w:rsidRPr="001D27FD" w:rsidRDefault="006B7F7D" w:rsidP="006B7F7D">
      <w:pPr>
        <w:pStyle w:val="Prrafodelista"/>
        <w:numPr>
          <w:ilvl w:val="0"/>
          <w:numId w:val="7"/>
        </w:numPr>
        <w:tabs>
          <w:tab w:val="left" w:pos="540"/>
          <w:tab w:val="left" w:pos="1068"/>
          <w:tab w:val="left" w:pos="1429"/>
        </w:tabs>
        <w:jc w:val="both"/>
        <w:rPr>
          <w:i/>
          <w:sz w:val="20"/>
        </w:rPr>
      </w:pPr>
      <w:r>
        <w:rPr>
          <w:b/>
          <w:sz w:val="20"/>
        </w:rPr>
        <w:t xml:space="preserve">Semana </w:t>
      </w:r>
      <w:r w:rsidRPr="001D27FD">
        <w:rPr>
          <w:b/>
          <w:sz w:val="20"/>
        </w:rPr>
        <w:t>8.</w:t>
      </w:r>
      <w:r w:rsidRPr="001D27FD">
        <w:rPr>
          <w:sz w:val="20"/>
        </w:rPr>
        <w:t xml:space="preserve"> Descripción de los métodos numéricos que va a utilizar.</w:t>
      </w:r>
      <w:r>
        <w:rPr>
          <w:sz w:val="20"/>
        </w:rPr>
        <w:t xml:space="preserve"> </w:t>
      </w:r>
      <w:r w:rsidRPr="001D27FD">
        <w:rPr>
          <w:sz w:val="20"/>
        </w:rPr>
        <w:t xml:space="preserve">Finaliza </w:t>
      </w:r>
      <w:r w:rsidRPr="001D27FD">
        <w:rPr>
          <w:b/>
          <w:sz w:val="20"/>
        </w:rPr>
        <w:t>plazo para cambio de tema de práctica (</w:t>
      </w:r>
      <w:r w:rsidRPr="001D27FD">
        <w:rPr>
          <w:b/>
          <w:sz w:val="20"/>
          <w:highlight w:val="yellow"/>
        </w:rPr>
        <w:t>No hay que dar explicación sobre el cambio. Tanto el que se retira como los que quedan deben responder por el alcance del proyecto</w:t>
      </w:r>
      <w:r w:rsidRPr="001D27FD">
        <w:rPr>
          <w:b/>
          <w:sz w:val="20"/>
        </w:rPr>
        <w:t>.).</w:t>
      </w:r>
      <w:r w:rsidRPr="001D27FD">
        <w:rPr>
          <w:sz w:val="20"/>
        </w:rPr>
        <w:t xml:space="preserve"> </w:t>
      </w:r>
    </w:p>
    <w:p w:rsidR="006B7F7D" w:rsidRPr="001D27FD" w:rsidRDefault="003E2509" w:rsidP="006B7F7D">
      <w:pPr>
        <w:pStyle w:val="Prrafodelista"/>
        <w:numPr>
          <w:ilvl w:val="0"/>
          <w:numId w:val="7"/>
        </w:numPr>
        <w:tabs>
          <w:tab w:val="left" w:pos="540"/>
          <w:tab w:val="left" w:pos="1068"/>
          <w:tab w:val="left" w:pos="1429"/>
        </w:tabs>
        <w:rPr>
          <w:sz w:val="20"/>
        </w:rPr>
      </w:pPr>
      <w:r>
        <w:rPr>
          <w:b/>
          <w:sz w:val="20"/>
        </w:rPr>
        <w:t>Semana 9</w:t>
      </w:r>
      <w:r w:rsidR="006B7F7D" w:rsidRPr="001D27FD">
        <w:rPr>
          <w:b/>
          <w:sz w:val="20"/>
        </w:rPr>
        <w:t xml:space="preserve">. </w:t>
      </w:r>
      <w:r w:rsidR="006B7F7D" w:rsidRPr="001D27FD">
        <w:rPr>
          <w:sz w:val="20"/>
        </w:rPr>
        <w:t xml:space="preserve">Revisión cuarto informe. Según citas obligatorias. La no realización de esta revisión asigna una nota de 0.0 y afecta la nota definitiva del siguiente modo </w:t>
      </w:r>
      <w:proofErr w:type="spellStart"/>
      <w:r w:rsidR="006B7F7D" w:rsidRPr="001D27FD">
        <w:rPr>
          <w:b/>
          <w:sz w:val="20"/>
        </w:rPr>
        <w:t>NotaActual</w:t>
      </w:r>
      <w:proofErr w:type="spellEnd"/>
      <w:r w:rsidR="006B7F7D" w:rsidRPr="001D27FD">
        <w:rPr>
          <w:b/>
          <w:sz w:val="20"/>
        </w:rPr>
        <w:t xml:space="preserve"> – (5- </w:t>
      </w:r>
      <w:proofErr w:type="spellStart"/>
      <w:proofErr w:type="gramStart"/>
      <w:r w:rsidR="006B7F7D" w:rsidRPr="001D27FD">
        <w:rPr>
          <w:b/>
          <w:sz w:val="20"/>
        </w:rPr>
        <w:t>NotaInf</w:t>
      </w:r>
      <w:proofErr w:type="spellEnd"/>
      <w:r w:rsidR="006B7F7D" w:rsidRPr="001D27FD">
        <w:rPr>
          <w:b/>
          <w:sz w:val="20"/>
        </w:rPr>
        <w:t>)/</w:t>
      </w:r>
      <w:proofErr w:type="gramEnd"/>
      <w:r w:rsidR="006B7F7D" w:rsidRPr="001D27FD">
        <w:rPr>
          <w:b/>
          <w:sz w:val="20"/>
        </w:rPr>
        <w:t>10.</w:t>
      </w:r>
      <w:r w:rsidR="006B7F7D" w:rsidRPr="001D27FD">
        <w:rPr>
          <w:sz w:val="20"/>
        </w:rPr>
        <w:t xml:space="preserve"> Si cumple los requerimientos su nota definitiva se mantiene en 5.0. </w:t>
      </w:r>
    </w:p>
    <w:p w:rsidR="006B7F7D" w:rsidRPr="001D27FD" w:rsidRDefault="006B7F7D" w:rsidP="006B7F7D">
      <w:pPr>
        <w:pStyle w:val="Prrafodelista"/>
        <w:numPr>
          <w:ilvl w:val="0"/>
          <w:numId w:val="7"/>
        </w:numPr>
        <w:tabs>
          <w:tab w:val="left" w:pos="540"/>
          <w:tab w:val="left" w:pos="1068"/>
          <w:tab w:val="left" w:pos="1429"/>
        </w:tabs>
        <w:rPr>
          <w:sz w:val="20"/>
        </w:rPr>
      </w:pPr>
      <w:r w:rsidRPr="001D27FD">
        <w:rPr>
          <w:b/>
          <w:sz w:val="20"/>
        </w:rPr>
        <w:t>Semana 10</w:t>
      </w:r>
      <w:r w:rsidRPr="001D27FD">
        <w:rPr>
          <w:sz w:val="20"/>
        </w:rPr>
        <w:t>.  Prototipo. Entrega disco o CD</w:t>
      </w:r>
      <w:r>
        <w:rPr>
          <w:sz w:val="20"/>
        </w:rPr>
        <w:t xml:space="preserve"> o USB</w:t>
      </w:r>
      <w:r w:rsidRPr="001D27FD">
        <w:rPr>
          <w:sz w:val="20"/>
        </w:rPr>
        <w:t>.</w:t>
      </w:r>
    </w:p>
    <w:p w:rsidR="006B7F7D" w:rsidRPr="001D27FD" w:rsidRDefault="006B7F7D" w:rsidP="006B7F7D">
      <w:pPr>
        <w:pStyle w:val="Prrafodelista"/>
        <w:numPr>
          <w:ilvl w:val="0"/>
          <w:numId w:val="7"/>
        </w:numPr>
        <w:tabs>
          <w:tab w:val="left" w:pos="540"/>
          <w:tab w:val="left" w:pos="1068"/>
          <w:tab w:val="left" w:pos="1429"/>
        </w:tabs>
        <w:rPr>
          <w:sz w:val="20"/>
        </w:rPr>
      </w:pPr>
      <w:r w:rsidRPr="001D27FD">
        <w:rPr>
          <w:b/>
          <w:sz w:val="20"/>
          <w:u w:val="single"/>
        </w:rPr>
        <w:t>Semana 11</w:t>
      </w:r>
      <w:r w:rsidRPr="001D27FD">
        <w:rPr>
          <w:sz w:val="20"/>
          <w:u w:val="single"/>
        </w:rPr>
        <w:t>. Revisión</w:t>
      </w:r>
      <w:r w:rsidRPr="001D27FD">
        <w:rPr>
          <w:sz w:val="20"/>
        </w:rPr>
        <w:t xml:space="preserve"> prototipo. Según citas obligatorias. La no realización de esta revisión asigna una nota de 0.0 y afecta la nota definitiva del siguiente modo </w:t>
      </w:r>
      <w:proofErr w:type="spellStart"/>
      <w:r w:rsidRPr="001D27FD">
        <w:rPr>
          <w:b/>
          <w:sz w:val="20"/>
        </w:rPr>
        <w:t>NotaActual</w:t>
      </w:r>
      <w:proofErr w:type="spellEnd"/>
      <w:r w:rsidRPr="001D27FD">
        <w:rPr>
          <w:b/>
          <w:sz w:val="20"/>
        </w:rPr>
        <w:t xml:space="preserve"> – (5- </w:t>
      </w:r>
      <w:proofErr w:type="spellStart"/>
      <w:proofErr w:type="gramStart"/>
      <w:r w:rsidRPr="001D27FD">
        <w:rPr>
          <w:b/>
          <w:sz w:val="20"/>
        </w:rPr>
        <w:t>NotaInf</w:t>
      </w:r>
      <w:proofErr w:type="spellEnd"/>
      <w:r w:rsidRPr="001D27FD">
        <w:rPr>
          <w:b/>
          <w:sz w:val="20"/>
        </w:rPr>
        <w:t>)/</w:t>
      </w:r>
      <w:proofErr w:type="gramEnd"/>
      <w:r w:rsidRPr="001D27FD">
        <w:rPr>
          <w:b/>
          <w:sz w:val="20"/>
        </w:rPr>
        <w:t>10.</w:t>
      </w:r>
      <w:r w:rsidRPr="001D27FD">
        <w:rPr>
          <w:sz w:val="20"/>
        </w:rPr>
        <w:t xml:space="preserve"> Si cumple los requerimientos su nota definitiva se mantiene en 5.0. </w:t>
      </w:r>
    </w:p>
    <w:p w:rsidR="006B7F7D" w:rsidRPr="001D27FD" w:rsidRDefault="006B7F7D" w:rsidP="006B7F7D">
      <w:pPr>
        <w:pStyle w:val="Prrafodelista"/>
        <w:numPr>
          <w:ilvl w:val="0"/>
          <w:numId w:val="7"/>
        </w:numPr>
        <w:tabs>
          <w:tab w:val="left" w:pos="540"/>
          <w:tab w:val="left" w:pos="1068"/>
          <w:tab w:val="left" w:pos="1429"/>
        </w:tabs>
        <w:rPr>
          <w:b/>
          <w:sz w:val="20"/>
        </w:rPr>
      </w:pPr>
      <w:proofErr w:type="gramStart"/>
      <w:r w:rsidRPr="001D27FD">
        <w:rPr>
          <w:b/>
          <w:sz w:val="20"/>
        </w:rPr>
        <w:t>Semana  14</w:t>
      </w:r>
      <w:proofErr w:type="gramEnd"/>
      <w:r w:rsidRPr="001D27FD">
        <w:rPr>
          <w:sz w:val="20"/>
        </w:rPr>
        <w:t>. Entrega previa del producto y mejoras del software</w:t>
      </w:r>
      <w:r w:rsidRPr="001D27FD">
        <w:rPr>
          <w:b/>
          <w:sz w:val="20"/>
        </w:rPr>
        <w:t xml:space="preserve">. </w:t>
      </w:r>
      <w:r w:rsidRPr="001D27FD">
        <w:rPr>
          <w:sz w:val="20"/>
        </w:rPr>
        <w:t>En esta fase se entrega el informe final completo. Busca hacer correctivos para que resulte una buena práctica. No obligatorio</w:t>
      </w:r>
    </w:p>
    <w:p w:rsidR="003E2509" w:rsidRDefault="006B7F7D" w:rsidP="003E2509">
      <w:pPr>
        <w:pStyle w:val="Prrafodelista"/>
        <w:numPr>
          <w:ilvl w:val="0"/>
          <w:numId w:val="7"/>
        </w:numPr>
        <w:tabs>
          <w:tab w:val="left" w:pos="540"/>
          <w:tab w:val="left" w:pos="1068"/>
          <w:tab w:val="left" w:pos="1429"/>
        </w:tabs>
        <w:rPr>
          <w:sz w:val="20"/>
        </w:rPr>
      </w:pPr>
      <w:r w:rsidRPr="001D27FD">
        <w:rPr>
          <w:b/>
          <w:sz w:val="20"/>
        </w:rPr>
        <w:t xml:space="preserve">Semana 15. </w:t>
      </w:r>
      <w:r w:rsidRPr="001D27FD">
        <w:rPr>
          <w:sz w:val="20"/>
        </w:rPr>
        <w:t xml:space="preserve"> Revisión según citas vence </w:t>
      </w:r>
      <w:proofErr w:type="gramStart"/>
      <w:r>
        <w:rPr>
          <w:b/>
          <w:sz w:val="20"/>
        </w:rPr>
        <w:t>Mayo</w:t>
      </w:r>
      <w:proofErr w:type="gramEnd"/>
      <w:r>
        <w:rPr>
          <w:b/>
          <w:sz w:val="20"/>
        </w:rPr>
        <w:t xml:space="preserve"> 9</w:t>
      </w:r>
      <w:r w:rsidRPr="001D27FD">
        <w:rPr>
          <w:sz w:val="20"/>
        </w:rPr>
        <w:t xml:space="preserve">. Busca establecer correctivos y depurar el proceso con el fin de optimizar el producto. </w:t>
      </w:r>
    </w:p>
    <w:p w:rsidR="003E2509" w:rsidRPr="003E2509" w:rsidRDefault="006B7F7D" w:rsidP="003E2509">
      <w:pPr>
        <w:pStyle w:val="Prrafodelista"/>
        <w:numPr>
          <w:ilvl w:val="0"/>
          <w:numId w:val="7"/>
        </w:numPr>
        <w:tabs>
          <w:tab w:val="left" w:pos="540"/>
          <w:tab w:val="left" w:pos="1068"/>
          <w:tab w:val="left" w:pos="1429"/>
        </w:tabs>
        <w:rPr>
          <w:sz w:val="20"/>
        </w:rPr>
      </w:pPr>
      <w:r w:rsidRPr="003E2509">
        <w:rPr>
          <w:b/>
          <w:sz w:val="20"/>
        </w:rPr>
        <w:t>Semana 18.</w:t>
      </w:r>
      <w:r w:rsidR="003E2509">
        <w:rPr>
          <w:b/>
          <w:sz w:val="20"/>
        </w:rPr>
        <w:t xml:space="preserve"> </w:t>
      </w:r>
      <w:r w:rsidR="003E2509" w:rsidRPr="003E2509">
        <w:rPr>
          <w:sz w:val="20"/>
        </w:rPr>
        <w:t>Entrega del producto definitivo y presentación pública de proyectos</w:t>
      </w:r>
      <w:r w:rsidR="003E2509">
        <w:rPr>
          <w:sz w:val="20"/>
        </w:rPr>
        <w:t xml:space="preserve"> (hora de clase)</w:t>
      </w:r>
      <w:r w:rsidR="003E2509" w:rsidRPr="003E2509">
        <w:rPr>
          <w:sz w:val="20"/>
        </w:rPr>
        <w:t xml:space="preserve">.  Es una compilación de los trabajos </w:t>
      </w:r>
      <w:proofErr w:type="gramStart"/>
      <w:r w:rsidR="003E2509" w:rsidRPr="003E2509">
        <w:rPr>
          <w:sz w:val="20"/>
        </w:rPr>
        <w:t>anteriores</w:t>
      </w:r>
      <w:proofErr w:type="gramEnd"/>
      <w:r w:rsidR="003E2509" w:rsidRPr="003E2509">
        <w:rPr>
          <w:sz w:val="20"/>
        </w:rPr>
        <w:t xml:space="preserve"> así como todos los complementos acordados con el profesor. El manual de usuario y demás informes que sean necesarios. Cada día de retraso en la entrega de este informe es 0.5 menos en la nota definitiva, después de 3 días no se recibe práctica y la nota es 0.0. Dicha entrega está contenida en un CD (o similar) y se dejará al profesor o la secretaría del DIS. </w:t>
      </w:r>
    </w:p>
    <w:p w:rsidR="006B7F7D" w:rsidRPr="003E2509" w:rsidRDefault="006B7F7D" w:rsidP="003E2509">
      <w:pPr>
        <w:pStyle w:val="Prrafodelista"/>
        <w:numPr>
          <w:ilvl w:val="0"/>
          <w:numId w:val="7"/>
        </w:numPr>
        <w:tabs>
          <w:tab w:val="left" w:pos="540"/>
          <w:tab w:val="left" w:pos="1068"/>
          <w:tab w:val="left" w:pos="1429"/>
        </w:tabs>
        <w:rPr>
          <w:b/>
          <w:sz w:val="20"/>
        </w:rPr>
      </w:pPr>
      <w:bookmarkStart w:id="0" w:name="_GoBack"/>
      <w:bookmarkEnd w:id="0"/>
      <w:r w:rsidRPr="003E2509">
        <w:rPr>
          <w:b/>
          <w:sz w:val="20"/>
        </w:rPr>
        <w:t xml:space="preserve">Sustentación final. </w:t>
      </w:r>
      <w:r w:rsidRPr="003E2509">
        <w:rPr>
          <w:sz w:val="20"/>
        </w:rPr>
        <w:t>Finales de la segunda semana de parciales. Según horario.</w:t>
      </w:r>
      <w:r w:rsidRPr="003E2509">
        <w:rPr>
          <w:b/>
          <w:sz w:val="20"/>
          <w:highlight w:val="yellow"/>
        </w:rPr>
        <w:t xml:space="preserve"> Las prácticas podrán ser mejoradas hasta el momento de la </w:t>
      </w:r>
      <w:proofErr w:type="gramStart"/>
      <w:r w:rsidRPr="003E2509">
        <w:rPr>
          <w:b/>
          <w:sz w:val="20"/>
          <w:highlight w:val="yellow"/>
        </w:rPr>
        <w:t>sustentación  final</w:t>
      </w:r>
      <w:proofErr w:type="gramEnd"/>
      <w:r w:rsidRPr="003E2509">
        <w:rPr>
          <w:b/>
          <w:sz w:val="20"/>
          <w:highlight w:val="yellow"/>
        </w:rPr>
        <w:t xml:space="preserve"> .</w:t>
      </w:r>
    </w:p>
    <w:p w:rsidR="006B7F7D" w:rsidRDefault="006B7F7D" w:rsidP="00FC2959"/>
    <w:sectPr w:rsidR="006B7F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107FD"/>
    <w:multiLevelType w:val="hybridMultilevel"/>
    <w:tmpl w:val="42201F98"/>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061124F"/>
    <w:multiLevelType w:val="hybridMultilevel"/>
    <w:tmpl w:val="11869E66"/>
    <w:lvl w:ilvl="0" w:tplc="0C0A0001">
      <w:start w:val="1"/>
      <w:numFmt w:val="bullet"/>
      <w:lvlText w:val=""/>
      <w:lvlJc w:val="left"/>
      <w:pPr>
        <w:tabs>
          <w:tab w:val="num" w:pos="1776"/>
        </w:tabs>
        <w:ind w:left="1776" w:hanging="360"/>
      </w:pPr>
      <w:rPr>
        <w:rFonts w:ascii="Symbol" w:hAnsi="Symbol" w:hint="default"/>
      </w:rPr>
    </w:lvl>
    <w:lvl w:ilvl="1" w:tplc="0C0A0003">
      <w:start w:val="1"/>
      <w:numFmt w:val="bullet"/>
      <w:lvlText w:val="o"/>
      <w:lvlJc w:val="left"/>
      <w:pPr>
        <w:tabs>
          <w:tab w:val="num" w:pos="2496"/>
        </w:tabs>
        <w:ind w:left="2496" w:hanging="360"/>
      </w:pPr>
      <w:rPr>
        <w:rFonts w:ascii="Courier New" w:hAnsi="Courier New" w:cs="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2" w15:restartNumberingAfterBreak="0">
    <w:nsid w:val="12E32F62"/>
    <w:multiLevelType w:val="multilevel"/>
    <w:tmpl w:val="48B6D6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30"/>
        </w:tabs>
        <w:ind w:left="121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2C3B176D"/>
    <w:multiLevelType w:val="hybridMultilevel"/>
    <w:tmpl w:val="AEE06AD4"/>
    <w:lvl w:ilvl="0" w:tplc="6E6C9C12">
      <w:start w:val="1"/>
      <w:numFmt w:val="bullet"/>
      <w:lvlText w:val=""/>
      <w:lvlJc w:val="left"/>
      <w:pPr>
        <w:tabs>
          <w:tab w:val="num" w:pos="2172"/>
        </w:tabs>
        <w:ind w:left="2172" w:hanging="360"/>
      </w:pPr>
      <w:rPr>
        <w:rFonts w:ascii="Symbol" w:hAnsi="Symbol" w:hint="default"/>
      </w:rPr>
    </w:lvl>
    <w:lvl w:ilvl="1" w:tplc="0C0A0003">
      <w:start w:val="1"/>
      <w:numFmt w:val="bullet"/>
      <w:lvlText w:val="o"/>
      <w:lvlJc w:val="left"/>
      <w:pPr>
        <w:tabs>
          <w:tab w:val="num" w:pos="2892"/>
        </w:tabs>
        <w:ind w:left="2892" w:hanging="360"/>
      </w:pPr>
      <w:rPr>
        <w:rFonts w:ascii="Courier New" w:hAnsi="Courier New" w:cs="Courier New" w:hint="default"/>
      </w:rPr>
    </w:lvl>
    <w:lvl w:ilvl="2" w:tplc="0C0A0005">
      <w:start w:val="1"/>
      <w:numFmt w:val="bullet"/>
      <w:lvlText w:val=""/>
      <w:lvlJc w:val="left"/>
      <w:pPr>
        <w:tabs>
          <w:tab w:val="num" w:pos="3612"/>
        </w:tabs>
        <w:ind w:left="3612" w:hanging="360"/>
      </w:pPr>
      <w:rPr>
        <w:rFonts w:ascii="Wingdings" w:hAnsi="Wingdings" w:hint="default"/>
      </w:rPr>
    </w:lvl>
    <w:lvl w:ilvl="3" w:tplc="0C0A0001" w:tentative="1">
      <w:start w:val="1"/>
      <w:numFmt w:val="bullet"/>
      <w:lvlText w:val=""/>
      <w:lvlJc w:val="left"/>
      <w:pPr>
        <w:tabs>
          <w:tab w:val="num" w:pos="4332"/>
        </w:tabs>
        <w:ind w:left="4332" w:hanging="360"/>
      </w:pPr>
      <w:rPr>
        <w:rFonts w:ascii="Symbol" w:hAnsi="Symbol" w:hint="default"/>
      </w:rPr>
    </w:lvl>
    <w:lvl w:ilvl="4" w:tplc="0C0A0003" w:tentative="1">
      <w:start w:val="1"/>
      <w:numFmt w:val="bullet"/>
      <w:lvlText w:val="o"/>
      <w:lvlJc w:val="left"/>
      <w:pPr>
        <w:tabs>
          <w:tab w:val="num" w:pos="5052"/>
        </w:tabs>
        <w:ind w:left="5052" w:hanging="360"/>
      </w:pPr>
      <w:rPr>
        <w:rFonts w:ascii="Courier New" w:hAnsi="Courier New" w:cs="Courier New" w:hint="default"/>
      </w:rPr>
    </w:lvl>
    <w:lvl w:ilvl="5" w:tplc="0C0A0005" w:tentative="1">
      <w:start w:val="1"/>
      <w:numFmt w:val="bullet"/>
      <w:lvlText w:val=""/>
      <w:lvlJc w:val="left"/>
      <w:pPr>
        <w:tabs>
          <w:tab w:val="num" w:pos="5772"/>
        </w:tabs>
        <w:ind w:left="5772" w:hanging="360"/>
      </w:pPr>
      <w:rPr>
        <w:rFonts w:ascii="Wingdings" w:hAnsi="Wingdings" w:hint="default"/>
      </w:rPr>
    </w:lvl>
    <w:lvl w:ilvl="6" w:tplc="0C0A0001" w:tentative="1">
      <w:start w:val="1"/>
      <w:numFmt w:val="bullet"/>
      <w:lvlText w:val=""/>
      <w:lvlJc w:val="left"/>
      <w:pPr>
        <w:tabs>
          <w:tab w:val="num" w:pos="6492"/>
        </w:tabs>
        <w:ind w:left="6492" w:hanging="360"/>
      </w:pPr>
      <w:rPr>
        <w:rFonts w:ascii="Symbol" w:hAnsi="Symbol" w:hint="default"/>
      </w:rPr>
    </w:lvl>
    <w:lvl w:ilvl="7" w:tplc="0C0A0003" w:tentative="1">
      <w:start w:val="1"/>
      <w:numFmt w:val="bullet"/>
      <w:lvlText w:val="o"/>
      <w:lvlJc w:val="left"/>
      <w:pPr>
        <w:tabs>
          <w:tab w:val="num" w:pos="7212"/>
        </w:tabs>
        <w:ind w:left="7212" w:hanging="360"/>
      </w:pPr>
      <w:rPr>
        <w:rFonts w:ascii="Courier New" w:hAnsi="Courier New" w:cs="Courier New" w:hint="default"/>
      </w:rPr>
    </w:lvl>
    <w:lvl w:ilvl="8" w:tplc="0C0A0005" w:tentative="1">
      <w:start w:val="1"/>
      <w:numFmt w:val="bullet"/>
      <w:lvlText w:val=""/>
      <w:lvlJc w:val="left"/>
      <w:pPr>
        <w:tabs>
          <w:tab w:val="num" w:pos="7932"/>
        </w:tabs>
        <w:ind w:left="7932" w:hanging="360"/>
      </w:pPr>
      <w:rPr>
        <w:rFonts w:ascii="Wingdings" w:hAnsi="Wingdings" w:hint="default"/>
      </w:rPr>
    </w:lvl>
  </w:abstractNum>
  <w:abstractNum w:abstractNumId="4" w15:restartNumberingAfterBreak="0">
    <w:nsid w:val="360B11D2"/>
    <w:multiLevelType w:val="hybridMultilevel"/>
    <w:tmpl w:val="C3E4A08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3A5F0882"/>
    <w:multiLevelType w:val="hybridMultilevel"/>
    <w:tmpl w:val="3544FE4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493B1B60"/>
    <w:multiLevelType w:val="hybridMultilevel"/>
    <w:tmpl w:val="B0FA026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51322A77"/>
    <w:multiLevelType w:val="hybridMultilevel"/>
    <w:tmpl w:val="99E69CE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8" w15:restartNumberingAfterBreak="0">
    <w:nsid w:val="6C9D2167"/>
    <w:multiLevelType w:val="multilevel"/>
    <w:tmpl w:val="48B6D6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30"/>
        </w:tabs>
        <w:ind w:left="121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6FFE330A"/>
    <w:multiLevelType w:val="hybridMultilevel"/>
    <w:tmpl w:val="9F2A86D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74495B05"/>
    <w:multiLevelType w:val="hybridMultilevel"/>
    <w:tmpl w:val="11BCB3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4"/>
  </w:num>
  <w:num w:numId="5">
    <w:abstractNumId w:val="9"/>
  </w:num>
  <w:num w:numId="6">
    <w:abstractNumId w:val="0"/>
  </w:num>
  <w:num w:numId="7">
    <w:abstractNumId w:val="6"/>
  </w:num>
  <w:num w:numId="8">
    <w:abstractNumId w:val="7"/>
  </w:num>
  <w:num w:numId="9">
    <w:abstractNumId w:val="1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2D4"/>
    <w:rsid w:val="0006525C"/>
    <w:rsid w:val="000751F4"/>
    <w:rsid w:val="00075CBA"/>
    <w:rsid w:val="000A2DD2"/>
    <w:rsid w:val="00121ED6"/>
    <w:rsid w:val="001348B2"/>
    <w:rsid w:val="00145D36"/>
    <w:rsid w:val="001A0DFF"/>
    <w:rsid w:val="001D27FD"/>
    <w:rsid w:val="001E6941"/>
    <w:rsid w:val="00210EFD"/>
    <w:rsid w:val="0024095E"/>
    <w:rsid w:val="002A1E4A"/>
    <w:rsid w:val="002B1283"/>
    <w:rsid w:val="002F00BF"/>
    <w:rsid w:val="00315350"/>
    <w:rsid w:val="00344327"/>
    <w:rsid w:val="003C1E12"/>
    <w:rsid w:val="003D533D"/>
    <w:rsid w:val="003E2509"/>
    <w:rsid w:val="003E380B"/>
    <w:rsid w:val="004812D4"/>
    <w:rsid w:val="00543D81"/>
    <w:rsid w:val="005608A1"/>
    <w:rsid w:val="005829B1"/>
    <w:rsid w:val="005F7659"/>
    <w:rsid w:val="00667DFB"/>
    <w:rsid w:val="00697426"/>
    <w:rsid w:val="006A25E2"/>
    <w:rsid w:val="006B7F7D"/>
    <w:rsid w:val="006D5318"/>
    <w:rsid w:val="00721767"/>
    <w:rsid w:val="00771D00"/>
    <w:rsid w:val="00783452"/>
    <w:rsid w:val="007845C7"/>
    <w:rsid w:val="00791EC8"/>
    <w:rsid w:val="007C13AE"/>
    <w:rsid w:val="007E47F6"/>
    <w:rsid w:val="007E5AE9"/>
    <w:rsid w:val="007F7758"/>
    <w:rsid w:val="008219DC"/>
    <w:rsid w:val="008C1897"/>
    <w:rsid w:val="008D506D"/>
    <w:rsid w:val="009128FA"/>
    <w:rsid w:val="009272C9"/>
    <w:rsid w:val="00957C71"/>
    <w:rsid w:val="009651F9"/>
    <w:rsid w:val="009A0319"/>
    <w:rsid w:val="009A6414"/>
    <w:rsid w:val="009B53F1"/>
    <w:rsid w:val="00A12DD2"/>
    <w:rsid w:val="00AC56C4"/>
    <w:rsid w:val="00AE374C"/>
    <w:rsid w:val="00B634CA"/>
    <w:rsid w:val="00BA311D"/>
    <w:rsid w:val="00C1143E"/>
    <w:rsid w:val="00C50186"/>
    <w:rsid w:val="00C53AF2"/>
    <w:rsid w:val="00C57691"/>
    <w:rsid w:val="00C953AB"/>
    <w:rsid w:val="00CB2B7A"/>
    <w:rsid w:val="00CB7DE1"/>
    <w:rsid w:val="00D17B59"/>
    <w:rsid w:val="00D35B89"/>
    <w:rsid w:val="00D5777D"/>
    <w:rsid w:val="00D64065"/>
    <w:rsid w:val="00D75552"/>
    <w:rsid w:val="00D90405"/>
    <w:rsid w:val="00D93D97"/>
    <w:rsid w:val="00DF5107"/>
    <w:rsid w:val="00E9215E"/>
    <w:rsid w:val="00EB59EB"/>
    <w:rsid w:val="00ED6CE4"/>
    <w:rsid w:val="00EE1BF3"/>
    <w:rsid w:val="00F671F4"/>
    <w:rsid w:val="00F97843"/>
    <w:rsid w:val="00FC2959"/>
    <w:rsid w:val="00FE3B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BF5A"/>
  <w15:docId w15:val="{802AF984-D97B-4C63-A0EE-513521CE0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186"/>
    <w:pPr>
      <w:spacing w:after="0" w:line="240" w:lineRule="auto"/>
    </w:pPr>
    <w:rPr>
      <w:rFonts w:ascii="Arial" w:eastAsia="Times New Roman" w:hAnsi="Arial" w:cs="Times New Roman"/>
      <w:sz w:val="24"/>
      <w:szCs w:val="20"/>
      <w:lang w:val="es-ES" w:eastAsia="es-ES"/>
    </w:rPr>
  </w:style>
  <w:style w:type="paragraph" w:styleId="Ttulo4">
    <w:name w:val="heading 4"/>
    <w:basedOn w:val="Normal"/>
    <w:next w:val="Normal"/>
    <w:link w:val="Ttulo4Car"/>
    <w:semiHidden/>
    <w:unhideWhenUsed/>
    <w:qFormat/>
    <w:rsid w:val="004812D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itabla1">
    <w:name w:val="Mitabla1"/>
    <w:basedOn w:val="Tablanormal"/>
    <w:rsid w:val="0006525C"/>
    <w:pPr>
      <w:spacing w:after="0" w:line="240" w:lineRule="auto"/>
      <w:jc w:val="center"/>
    </w:pPr>
    <w:rPr>
      <w:rFonts w:ascii="Arial" w:eastAsia="Times New Roman" w:hAnsi="Arial" w:cs="Times New Roman"/>
      <w:b/>
      <w:sz w:val="20"/>
      <w:szCs w:val="20"/>
      <w:lang w:eastAsia="es-CO"/>
    </w:rPr>
    <w:tblPr>
      <w:tblStyleRowBandSize w:val="1"/>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jc w:val="center"/>
    </w:trPr>
    <w:tcPr>
      <w:shd w:val="clear" w:color="auto" w:fill="auto"/>
      <w:vAlign w:val="center"/>
    </w:tcPr>
    <w:tblStylePr w:type="firstRow">
      <w:pPr>
        <w:jc w:val="center"/>
      </w:pPr>
      <w:rPr>
        <w:rFonts w:ascii="Arial" w:hAnsi="Arial"/>
        <w:b/>
        <w:color w:val="000000"/>
        <w:sz w:val="20"/>
      </w:rPr>
      <w:tblPr/>
      <w:tcPr>
        <w:shd w:val="clear" w:color="auto" w:fill="7F7F7F"/>
      </w:tcPr>
    </w:tblStylePr>
    <w:tblStylePr w:type="firstCol">
      <w:pPr>
        <w:jc w:val="left"/>
      </w:pPr>
      <w:rPr>
        <w:rFonts w:ascii="Arial" w:hAnsi="Arial"/>
        <w:b/>
        <w:sz w:val="20"/>
      </w:rPr>
      <w:tblPr/>
      <w:tcPr>
        <w:shd w:val="clear" w:color="auto" w:fill="7F7F7F"/>
      </w:tcPr>
    </w:tblStylePr>
    <w:tblStylePr w:type="band1Horz">
      <w:tblPr/>
      <w:tcPr>
        <w:shd w:val="clear" w:color="auto" w:fill="D9D9D9"/>
      </w:tcPr>
    </w:tblStylePr>
    <w:tblStylePr w:type="band2Horz">
      <w:tblPr/>
      <w:tcPr>
        <w:shd w:val="clear" w:color="auto" w:fill="BFBFBF"/>
      </w:tcPr>
    </w:tblStylePr>
  </w:style>
  <w:style w:type="character" w:customStyle="1" w:styleId="Ttulo4Car">
    <w:name w:val="Título 4 Car"/>
    <w:basedOn w:val="Fuentedeprrafopredeter"/>
    <w:link w:val="Ttulo4"/>
    <w:semiHidden/>
    <w:rsid w:val="004812D4"/>
    <w:rPr>
      <w:rFonts w:ascii="Calibri" w:eastAsia="Times New Roman" w:hAnsi="Calibri" w:cs="Times New Roman"/>
      <w:b/>
      <w:bCs/>
      <w:sz w:val="28"/>
      <w:szCs w:val="28"/>
      <w:lang w:val="es-ES" w:eastAsia="es-ES"/>
    </w:rPr>
  </w:style>
  <w:style w:type="paragraph" w:styleId="Ttulo">
    <w:name w:val="Title"/>
    <w:basedOn w:val="Normal"/>
    <w:link w:val="TtuloCar"/>
    <w:qFormat/>
    <w:rsid w:val="004812D4"/>
    <w:pPr>
      <w:jc w:val="center"/>
    </w:pPr>
    <w:rPr>
      <w:b/>
      <w:sz w:val="28"/>
      <w:lang w:val="es-ES_tradnl"/>
    </w:rPr>
  </w:style>
  <w:style w:type="character" w:customStyle="1" w:styleId="TtuloCar">
    <w:name w:val="Título Car"/>
    <w:basedOn w:val="Fuentedeprrafopredeter"/>
    <w:link w:val="Ttulo"/>
    <w:rsid w:val="004812D4"/>
    <w:rPr>
      <w:rFonts w:ascii="Arial" w:eastAsia="Times New Roman" w:hAnsi="Arial" w:cs="Times New Roman"/>
      <w:b/>
      <w:sz w:val="28"/>
      <w:szCs w:val="20"/>
      <w:lang w:val="es-ES_tradnl" w:eastAsia="es-ES"/>
    </w:rPr>
  </w:style>
  <w:style w:type="character" w:styleId="Hipervnculo">
    <w:name w:val="Hyperlink"/>
    <w:rsid w:val="004812D4"/>
    <w:rPr>
      <w:color w:val="0000FF"/>
      <w:u w:val="single"/>
    </w:rPr>
  </w:style>
  <w:style w:type="paragraph" w:customStyle="1" w:styleId="Textoindependiente21">
    <w:name w:val="Texto independiente 21"/>
    <w:basedOn w:val="Normal"/>
    <w:rsid w:val="004812D4"/>
    <w:pPr>
      <w:suppressLineNumbers/>
      <w:overflowPunct w:val="0"/>
      <w:autoSpaceDE w:val="0"/>
      <w:autoSpaceDN w:val="0"/>
      <w:adjustRightInd w:val="0"/>
      <w:spacing w:after="240"/>
      <w:ind w:left="1416" w:hanging="708"/>
      <w:jc w:val="both"/>
      <w:textAlignment w:val="baseline"/>
    </w:pPr>
    <w:rPr>
      <w:sz w:val="20"/>
      <w:lang w:val="es-ES_tradnl"/>
    </w:rPr>
  </w:style>
  <w:style w:type="paragraph" w:customStyle="1" w:styleId="BodyText22">
    <w:name w:val="Body Text 22"/>
    <w:basedOn w:val="Normal"/>
    <w:rsid w:val="004812D4"/>
    <w:pPr>
      <w:suppressLineNumbers/>
      <w:overflowPunct w:val="0"/>
      <w:autoSpaceDE w:val="0"/>
      <w:autoSpaceDN w:val="0"/>
      <w:adjustRightInd w:val="0"/>
      <w:ind w:left="1413"/>
      <w:jc w:val="both"/>
      <w:textAlignment w:val="baseline"/>
    </w:pPr>
    <w:rPr>
      <w:sz w:val="20"/>
      <w:lang w:val="es-ES_tradnl"/>
    </w:rPr>
  </w:style>
  <w:style w:type="paragraph" w:customStyle="1" w:styleId="BodyText21">
    <w:name w:val="Body Text 21"/>
    <w:basedOn w:val="Normal"/>
    <w:rsid w:val="004812D4"/>
    <w:pPr>
      <w:suppressLineNumbers/>
      <w:overflowPunct w:val="0"/>
      <w:autoSpaceDE w:val="0"/>
      <w:autoSpaceDN w:val="0"/>
      <w:adjustRightInd w:val="0"/>
      <w:ind w:left="1418" w:hanging="709"/>
      <w:jc w:val="both"/>
      <w:textAlignment w:val="baseline"/>
    </w:pPr>
    <w:rPr>
      <w:sz w:val="20"/>
      <w:lang w:val="es-ES_tradnl"/>
    </w:rPr>
  </w:style>
  <w:style w:type="paragraph" w:styleId="NormalWeb">
    <w:name w:val="Normal (Web)"/>
    <w:basedOn w:val="Normal"/>
    <w:uiPriority w:val="99"/>
    <w:unhideWhenUsed/>
    <w:rsid w:val="004812D4"/>
    <w:pPr>
      <w:spacing w:before="100" w:beforeAutospacing="1" w:after="100" w:afterAutospacing="1"/>
    </w:pPr>
    <w:rPr>
      <w:rFonts w:ascii="Times New Roman" w:eastAsia="Calibri" w:hAnsi="Times New Roman"/>
      <w:szCs w:val="24"/>
    </w:rPr>
  </w:style>
  <w:style w:type="paragraph" w:styleId="Textodeglobo">
    <w:name w:val="Balloon Text"/>
    <w:basedOn w:val="Normal"/>
    <w:link w:val="TextodegloboCar"/>
    <w:uiPriority w:val="99"/>
    <w:semiHidden/>
    <w:unhideWhenUsed/>
    <w:rsid w:val="00C53AF2"/>
    <w:rPr>
      <w:rFonts w:ascii="Tahoma" w:hAnsi="Tahoma" w:cs="Tahoma"/>
      <w:sz w:val="16"/>
      <w:szCs w:val="16"/>
    </w:rPr>
  </w:style>
  <w:style w:type="character" w:customStyle="1" w:styleId="TextodegloboCar">
    <w:name w:val="Texto de globo Car"/>
    <w:basedOn w:val="Fuentedeprrafopredeter"/>
    <w:link w:val="Textodeglobo"/>
    <w:uiPriority w:val="99"/>
    <w:semiHidden/>
    <w:rsid w:val="00C53AF2"/>
    <w:rPr>
      <w:rFonts w:ascii="Tahoma" w:eastAsia="Times New Roman" w:hAnsi="Tahoma" w:cs="Tahoma"/>
      <w:sz w:val="16"/>
      <w:szCs w:val="16"/>
      <w:lang w:val="es-ES" w:eastAsia="es-ES"/>
    </w:rPr>
  </w:style>
  <w:style w:type="paragraph" w:styleId="Prrafodelista">
    <w:name w:val="List Paragraph"/>
    <w:basedOn w:val="Normal"/>
    <w:uiPriority w:val="34"/>
    <w:qFormat/>
    <w:rsid w:val="00D93D97"/>
    <w:pPr>
      <w:ind w:left="720"/>
      <w:contextualSpacing/>
    </w:pPr>
  </w:style>
  <w:style w:type="table" w:styleId="Tablaconcuadrcula">
    <w:name w:val="Table Grid"/>
    <w:basedOn w:val="Tablanormal"/>
    <w:uiPriority w:val="59"/>
    <w:rsid w:val="00C11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03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ipso.eafit.edu.co/login/index.ph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8</Pages>
  <Words>3475</Words>
  <Characters>19113</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Jose Correa Zabala</dc:creator>
  <cp:lastModifiedBy>Francisco Jose Correa Zabala</cp:lastModifiedBy>
  <cp:revision>6</cp:revision>
  <cp:lastPrinted>2017-01-23T17:36:00Z</cp:lastPrinted>
  <dcterms:created xsi:type="dcterms:W3CDTF">2019-07-15T23:09:00Z</dcterms:created>
  <dcterms:modified xsi:type="dcterms:W3CDTF">2019-07-16T13:18:00Z</dcterms:modified>
</cp:coreProperties>
</file>