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7D7DB" w14:textId="792D72AD" w:rsidR="00706AE2" w:rsidRPr="00706AE2" w:rsidRDefault="00706AE2" w:rsidP="00785A94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Allegato esempio criticità</w:t>
      </w:r>
    </w:p>
    <w:p w14:paraId="4428B2A3" w14:textId="71677E5E" w:rsidR="00785A94" w:rsidRPr="00785A94" w:rsidRDefault="00785A94" w:rsidP="00785A94">
      <w:pPr>
        <w:spacing w:line="360" w:lineRule="auto"/>
        <w:jc w:val="both"/>
        <w:rPr>
          <w:rFonts w:ascii="Times New Roman" w:hAnsi="Times New Roman" w:cs="Times New Roman"/>
        </w:rPr>
      </w:pPr>
      <w:r w:rsidRPr="00785A94">
        <w:rPr>
          <w:rFonts w:ascii="Times New Roman" w:hAnsi="Times New Roman" w:cs="Times New Roman"/>
        </w:rPr>
        <w:t xml:space="preserve">Di seguito viene presentato un esempio in cui il modello cade in "allucinazioni logiche" dovute all'incapacità di distinguere domini semantici differenti, sovrapponendo la sfera privata a quella professionale. Nel documento di sintesi generato, riferendosi specificamente al secondo blocco logico, il modello individua erroneamente </w:t>
      </w:r>
      <w:r>
        <w:rPr>
          <w:rFonts w:ascii="Times New Roman" w:hAnsi="Times New Roman" w:cs="Times New Roman"/>
        </w:rPr>
        <w:t>l’amico comune Gary</w:t>
      </w:r>
      <w:r w:rsidRPr="00785A94">
        <w:rPr>
          <w:rFonts w:ascii="Times New Roman" w:hAnsi="Times New Roman" w:cs="Times New Roman"/>
        </w:rPr>
        <w:t xml:space="preserve"> come il superiore gerarchico di entrambi gli interlocutori, affermando nel report:</w:t>
      </w:r>
    </w:p>
    <w:p w14:paraId="6859EE95" w14:textId="77777777" w:rsidR="00785A94" w:rsidRPr="00BA75E1" w:rsidRDefault="00785A94" w:rsidP="00785A94">
      <w:pPr>
        <w:spacing w:line="360" w:lineRule="auto"/>
        <w:ind w:left="708"/>
        <w:jc w:val="both"/>
        <w:rPr>
          <w:rFonts w:ascii="Times New Roman" w:hAnsi="Times New Roman" w:cs="Times New Roman"/>
          <w:i/>
          <w:iCs/>
        </w:rPr>
      </w:pPr>
      <w:r w:rsidRPr="00BA75E1">
        <w:rPr>
          <w:rFonts w:ascii="Times New Roman" w:hAnsi="Times New Roman" w:cs="Times New Roman"/>
          <w:i/>
          <w:iCs/>
        </w:rPr>
        <w:t xml:space="preserve">"...share common </w:t>
      </w:r>
      <w:proofErr w:type="spellStart"/>
      <w:r w:rsidRPr="00BA75E1">
        <w:rPr>
          <w:rFonts w:ascii="Times New Roman" w:hAnsi="Times New Roman" w:cs="Times New Roman"/>
          <w:i/>
          <w:iCs/>
        </w:rPr>
        <w:t>experiences</w:t>
      </w:r>
      <w:proofErr w:type="spellEnd"/>
      <w:r w:rsidRPr="00BA75E1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BA75E1">
        <w:rPr>
          <w:rFonts w:ascii="Times New Roman" w:hAnsi="Times New Roman" w:cs="Times New Roman"/>
          <w:i/>
          <w:iCs/>
        </w:rPr>
        <w:t>such</w:t>
      </w:r>
      <w:proofErr w:type="spellEnd"/>
      <w:r w:rsidRPr="00BA75E1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A75E1">
        <w:rPr>
          <w:rFonts w:ascii="Times New Roman" w:hAnsi="Times New Roman" w:cs="Times New Roman"/>
          <w:i/>
          <w:iCs/>
        </w:rPr>
        <w:t>as</w:t>
      </w:r>
      <w:proofErr w:type="spellEnd"/>
      <w:r w:rsidRPr="00BA75E1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A75E1">
        <w:rPr>
          <w:rFonts w:ascii="Times New Roman" w:hAnsi="Times New Roman" w:cs="Times New Roman"/>
          <w:i/>
          <w:iCs/>
        </w:rPr>
        <w:t>dealing</w:t>
      </w:r>
      <w:proofErr w:type="spellEnd"/>
      <w:r w:rsidRPr="00BA75E1">
        <w:rPr>
          <w:rFonts w:ascii="Times New Roman" w:hAnsi="Times New Roman" w:cs="Times New Roman"/>
          <w:i/>
          <w:iCs/>
        </w:rPr>
        <w:t xml:space="preserve"> with </w:t>
      </w:r>
      <w:proofErr w:type="spellStart"/>
      <w:r w:rsidRPr="00BA75E1">
        <w:rPr>
          <w:rFonts w:ascii="Times New Roman" w:hAnsi="Times New Roman" w:cs="Times New Roman"/>
          <w:i/>
          <w:iCs/>
        </w:rPr>
        <w:t>inspectors</w:t>
      </w:r>
      <w:proofErr w:type="spellEnd"/>
      <w:r w:rsidRPr="00BA75E1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BA75E1">
        <w:rPr>
          <w:rFonts w:ascii="Times New Roman" w:hAnsi="Times New Roman" w:cs="Times New Roman"/>
          <w:i/>
          <w:iCs/>
        </w:rPr>
        <w:t>paperwork</w:t>
      </w:r>
      <w:proofErr w:type="spellEnd"/>
      <w:r w:rsidRPr="00BA75E1">
        <w:rPr>
          <w:rFonts w:ascii="Times New Roman" w:hAnsi="Times New Roman" w:cs="Times New Roman"/>
          <w:i/>
          <w:iCs/>
        </w:rPr>
        <w:t xml:space="preserve">, and a </w:t>
      </w:r>
      <w:proofErr w:type="spellStart"/>
      <w:r w:rsidRPr="00BA75E1">
        <w:rPr>
          <w:rFonts w:ascii="Times New Roman" w:hAnsi="Times New Roman" w:cs="Times New Roman"/>
          <w:i/>
          <w:iCs/>
        </w:rPr>
        <w:t>shared</w:t>
      </w:r>
      <w:proofErr w:type="spellEnd"/>
      <w:r w:rsidRPr="00BA75E1">
        <w:rPr>
          <w:rFonts w:ascii="Times New Roman" w:hAnsi="Times New Roman" w:cs="Times New Roman"/>
          <w:i/>
          <w:iCs/>
        </w:rPr>
        <w:t xml:space="preserve"> boss (Gary)."</w:t>
      </w:r>
    </w:p>
    <w:p w14:paraId="7D25FA05" w14:textId="77777777" w:rsidR="00785A94" w:rsidRPr="00706AE2" w:rsidRDefault="00785A94" w:rsidP="00785A94">
      <w:pPr>
        <w:spacing w:line="360" w:lineRule="auto"/>
        <w:ind w:left="708"/>
        <w:jc w:val="both"/>
        <w:rPr>
          <w:rFonts w:ascii="Times New Roman" w:hAnsi="Times New Roman" w:cs="Times New Roman"/>
        </w:rPr>
      </w:pPr>
    </w:p>
    <w:p w14:paraId="5F0F9BD7" w14:textId="77777777" w:rsidR="00785A94" w:rsidRDefault="00785A94" w:rsidP="00785A94">
      <w:pPr>
        <w:spacing w:line="360" w:lineRule="auto"/>
        <w:jc w:val="both"/>
        <w:rPr>
          <w:rFonts w:ascii="Times New Roman" w:hAnsi="Times New Roman" w:cs="Times New Roman"/>
        </w:rPr>
      </w:pPr>
      <w:r w:rsidRPr="00785A94">
        <w:rPr>
          <w:rFonts w:ascii="Times New Roman" w:hAnsi="Times New Roman" w:cs="Times New Roman"/>
        </w:rPr>
        <w:t>L'errore scaturisce da un'errata interpretazione semantica dei passaggi in cui Gary viene citato in contesti puramente amichevoli o ludici.</w:t>
      </w:r>
      <w:r>
        <w:rPr>
          <w:rFonts w:ascii="Times New Roman" w:hAnsi="Times New Roman" w:cs="Times New Roman"/>
        </w:rPr>
        <w:t xml:space="preserve"> </w:t>
      </w:r>
      <w:r w:rsidRPr="00785A94">
        <w:rPr>
          <w:rFonts w:ascii="Times New Roman" w:hAnsi="Times New Roman" w:cs="Times New Roman"/>
        </w:rPr>
        <w:t>Il modello ha isolato frasi come</w:t>
      </w:r>
      <w:r>
        <w:rPr>
          <w:rFonts w:ascii="Times New Roman" w:hAnsi="Times New Roman" w:cs="Times New Roman"/>
        </w:rPr>
        <w:t>:</w:t>
      </w:r>
    </w:p>
    <w:p w14:paraId="76F96F17" w14:textId="77777777" w:rsidR="00785A94" w:rsidRPr="00BA75E1" w:rsidRDefault="00785A94" w:rsidP="00785A94">
      <w:pPr>
        <w:spacing w:line="360" w:lineRule="auto"/>
        <w:ind w:left="708"/>
        <w:jc w:val="both"/>
        <w:rPr>
          <w:rFonts w:ascii="Times New Roman" w:hAnsi="Times New Roman" w:cs="Times New Roman"/>
          <w:i/>
          <w:iCs/>
        </w:rPr>
      </w:pPr>
      <w:r w:rsidRPr="00BA75E1">
        <w:rPr>
          <w:rFonts w:ascii="Times New Roman" w:hAnsi="Times New Roman" w:cs="Times New Roman"/>
          <w:i/>
          <w:iCs/>
        </w:rPr>
        <w:t xml:space="preserve">"Gary </w:t>
      </w:r>
      <w:proofErr w:type="spellStart"/>
      <w:r w:rsidRPr="00BA75E1">
        <w:rPr>
          <w:rFonts w:ascii="Times New Roman" w:hAnsi="Times New Roman" w:cs="Times New Roman"/>
          <w:b/>
          <w:bCs/>
          <w:i/>
          <w:iCs/>
        </w:rPr>
        <w:t>wanted</w:t>
      </w:r>
      <w:proofErr w:type="spellEnd"/>
      <w:r w:rsidRPr="00BA75E1">
        <w:rPr>
          <w:rFonts w:ascii="Times New Roman" w:hAnsi="Times New Roman" w:cs="Times New Roman"/>
          <w:i/>
          <w:iCs/>
        </w:rPr>
        <w:t xml:space="preserve"> me to </w:t>
      </w:r>
      <w:proofErr w:type="spellStart"/>
      <w:r w:rsidRPr="00BA75E1">
        <w:rPr>
          <w:rFonts w:ascii="Times New Roman" w:hAnsi="Times New Roman" w:cs="Times New Roman"/>
          <w:i/>
          <w:iCs/>
        </w:rPr>
        <w:t>fish</w:t>
      </w:r>
      <w:proofErr w:type="spellEnd"/>
      <w:r w:rsidRPr="00BA75E1">
        <w:rPr>
          <w:rFonts w:ascii="Times New Roman" w:hAnsi="Times New Roman" w:cs="Times New Roman"/>
          <w:i/>
          <w:iCs/>
        </w:rPr>
        <w:t xml:space="preserve"> for </w:t>
      </w:r>
      <w:proofErr w:type="spellStart"/>
      <w:r w:rsidRPr="00BA75E1">
        <w:rPr>
          <w:rFonts w:ascii="Times New Roman" w:hAnsi="Times New Roman" w:cs="Times New Roman"/>
          <w:i/>
          <w:iCs/>
        </w:rPr>
        <w:t>tips</w:t>
      </w:r>
      <w:proofErr w:type="spellEnd"/>
      <w:r w:rsidRPr="00BA75E1">
        <w:rPr>
          <w:rFonts w:ascii="Times New Roman" w:hAnsi="Times New Roman" w:cs="Times New Roman"/>
          <w:i/>
          <w:iCs/>
        </w:rPr>
        <w:t>"</w:t>
      </w:r>
    </w:p>
    <w:p w14:paraId="34ABAF88" w14:textId="77777777" w:rsidR="00785A94" w:rsidRPr="00BA75E1" w:rsidRDefault="00785A94" w:rsidP="00785A94">
      <w:pPr>
        <w:spacing w:line="360" w:lineRule="auto"/>
        <w:ind w:left="708"/>
        <w:jc w:val="both"/>
        <w:rPr>
          <w:rFonts w:ascii="Times New Roman" w:hAnsi="Times New Roman" w:cs="Times New Roman"/>
          <w:i/>
          <w:iCs/>
        </w:rPr>
      </w:pPr>
      <w:r w:rsidRPr="00BA75E1">
        <w:rPr>
          <w:rFonts w:ascii="Times New Roman" w:hAnsi="Times New Roman" w:cs="Times New Roman"/>
          <w:i/>
          <w:iCs/>
        </w:rPr>
        <w:t>"</w:t>
      </w:r>
      <w:proofErr w:type="spellStart"/>
      <w:r w:rsidRPr="00BA75E1">
        <w:rPr>
          <w:rFonts w:ascii="Times New Roman" w:hAnsi="Times New Roman" w:cs="Times New Roman"/>
          <w:i/>
          <w:iCs/>
        </w:rPr>
        <w:t>Gary’s</w:t>
      </w:r>
      <w:proofErr w:type="spellEnd"/>
      <w:r w:rsidRPr="00BA75E1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A75E1">
        <w:rPr>
          <w:rFonts w:ascii="Times New Roman" w:hAnsi="Times New Roman" w:cs="Times New Roman"/>
          <w:i/>
          <w:iCs/>
        </w:rPr>
        <w:t>mentioned</w:t>
      </w:r>
      <w:proofErr w:type="spellEnd"/>
      <w:r w:rsidRPr="00BA75E1">
        <w:rPr>
          <w:rFonts w:ascii="Times New Roman" w:hAnsi="Times New Roman" w:cs="Times New Roman"/>
          <w:i/>
          <w:iCs/>
        </w:rPr>
        <w:t xml:space="preserve"> a fishing trip"</w:t>
      </w:r>
    </w:p>
    <w:p w14:paraId="5AC2406F" w14:textId="692EBEDC" w:rsidR="00785A94" w:rsidRDefault="00785A94" w:rsidP="00785A94">
      <w:pPr>
        <w:spacing w:line="360" w:lineRule="auto"/>
        <w:ind w:left="708"/>
        <w:jc w:val="both"/>
        <w:rPr>
          <w:rFonts w:ascii="Times New Roman" w:hAnsi="Times New Roman" w:cs="Times New Roman"/>
          <w:i/>
          <w:iCs/>
        </w:rPr>
      </w:pPr>
      <w:r w:rsidRPr="00BA75E1">
        <w:rPr>
          <w:rFonts w:ascii="Times New Roman" w:hAnsi="Times New Roman" w:cs="Times New Roman"/>
          <w:i/>
          <w:iCs/>
        </w:rPr>
        <w:t>"</w:t>
      </w:r>
      <w:proofErr w:type="spellStart"/>
      <w:r w:rsidRPr="00BA75E1">
        <w:rPr>
          <w:rFonts w:ascii="Times New Roman" w:hAnsi="Times New Roman" w:cs="Times New Roman"/>
          <w:i/>
          <w:iCs/>
        </w:rPr>
        <w:t>Gary’s</w:t>
      </w:r>
      <w:proofErr w:type="spellEnd"/>
      <w:r w:rsidRPr="00BA75E1">
        <w:rPr>
          <w:rFonts w:ascii="Times New Roman" w:hAnsi="Times New Roman" w:cs="Times New Roman"/>
          <w:i/>
          <w:iCs/>
        </w:rPr>
        <w:t xml:space="preserve"> BBQ on Saturday. You on drinks </w:t>
      </w:r>
      <w:r w:rsidRPr="00BA75E1">
        <w:rPr>
          <w:rFonts w:ascii="Times New Roman" w:hAnsi="Times New Roman" w:cs="Times New Roman"/>
          <w:b/>
          <w:bCs/>
          <w:i/>
          <w:iCs/>
        </w:rPr>
        <w:t>duty</w:t>
      </w:r>
      <w:r w:rsidRPr="00BA75E1">
        <w:rPr>
          <w:rFonts w:ascii="Times New Roman" w:hAnsi="Times New Roman" w:cs="Times New Roman"/>
          <w:i/>
          <w:iCs/>
        </w:rPr>
        <w:t>?".</w:t>
      </w:r>
    </w:p>
    <w:p w14:paraId="5357FBE6" w14:textId="77777777" w:rsidR="00706AE2" w:rsidRPr="00BA75E1" w:rsidRDefault="00706AE2" w:rsidP="00785A94">
      <w:pPr>
        <w:spacing w:line="360" w:lineRule="auto"/>
        <w:ind w:left="708"/>
        <w:jc w:val="both"/>
        <w:rPr>
          <w:rFonts w:ascii="Times New Roman" w:hAnsi="Times New Roman" w:cs="Times New Roman"/>
          <w:i/>
          <w:iCs/>
        </w:rPr>
      </w:pPr>
    </w:p>
    <w:p w14:paraId="15804CB1" w14:textId="7CB1CC04" w:rsidR="00785A94" w:rsidRDefault="00785A94" w:rsidP="00785A94">
      <w:pPr>
        <w:spacing w:line="360" w:lineRule="auto"/>
        <w:jc w:val="both"/>
        <w:rPr>
          <w:rFonts w:ascii="Times New Roman" w:hAnsi="Times New Roman" w:cs="Times New Roman"/>
        </w:rPr>
      </w:pPr>
      <w:r w:rsidRPr="00785A94">
        <w:rPr>
          <w:rFonts w:ascii="Times New Roman" w:hAnsi="Times New Roman" w:cs="Times New Roman"/>
        </w:rPr>
        <w:t xml:space="preserve">interpretandole come direttive o iniziative organizzate da un manager aziendale anziché da un amico comune. </w:t>
      </w:r>
      <w:r>
        <w:rPr>
          <w:rFonts w:ascii="Times New Roman" w:hAnsi="Times New Roman" w:cs="Times New Roman"/>
        </w:rPr>
        <w:t xml:space="preserve">La coesistenza di diversi contesti nello stesso blocco </w:t>
      </w:r>
      <w:r w:rsidRPr="00785A94">
        <w:rPr>
          <w:rFonts w:ascii="Times New Roman" w:hAnsi="Times New Roman" w:cs="Times New Roman"/>
        </w:rPr>
        <w:t xml:space="preserve">ha spinto il modello a fondere il </w:t>
      </w:r>
      <w:r w:rsidR="00706AE2">
        <w:rPr>
          <w:rFonts w:ascii="Times New Roman" w:hAnsi="Times New Roman" w:cs="Times New Roman"/>
        </w:rPr>
        <w:t>contesto</w:t>
      </w:r>
      <w:r w:rsidRPr="00785A94">
        <w:rPr>
          <w:rFonts w:ascii="Times New Roman" w:hAnsi="Times New Roman" w:cs="Times New Roman"/>
        </w:rPr>
        <w:t xml:space="preserve"> sociale con quello lavorativo, creando una gerarchia aziendale fittizia dove Gary appare come il coordinatore delle attività dei due.</w:t>
      </w:r>
    </w:p>
    <w:p w14:paraId="1ED1812C" w14:textId="77777777" w:rsidR="00BA75E1" w:rsidRPr="00785A94" w:rsidRDefault="00BA75E1" w:rsidP="00785A94">
      <w:pPr>
        <w:spacing w:line="360" w:lineRule="auto"/>
        <w:jc w:val="both"/>
        <w:rPr>
          <w:rFonts w:ascii="Times New Roman" w:hAnsi="Times New Roman" w:cs="Times New Roman"/>
        </w:rPr>
      </w:pPr>
    </w:p>
    <w:p w14:paraId="54D3F6E8" w14:textId="77777777" w:rsidR="00BA75E1" w:rsidRDefault="00BA75E1" w:rsidP="00785A94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Sono presenti diverse conferme nello stesso blocco che sanciscono che</w:t>
      </w:r>
      <w:r w:rsidR="00785A94" w:rsidRPr="00785A94">
        <w:rPr>
          <w:rFonts w:ascii="Times New Roman" w:hAnsi="Times New Roman" w:cs="Times New Roman"/>
        </w:rPr>
        <w:t xml:space="preserve"> i due interlocutori appartengano a realtà aziendali distinte</w:t>
      </w:r>
      <w:r>
        <w:rPr>
          <w:rFonts w:ascii="Times New Roman" w:hAnsi="Times New Roman" w:cs="Times New Roman"/>
        </w:rPr>
        <w:t>:</w:t>
      </w:r>
    </w:p>
    <w:p w14:paraId="58A9CCEF" w14:textId="77777777" w:rsidR="00BA75E1" w:rsidRPr="00BA75E1" w:rsidRDefault="00785A94" w:rsidP="00BA75E1">
      <w:pPr>
        <w:spacing w:line="360" w:lineRule="auto"/>
        <w:ind w:left="708"/>
        <w:jc w:val="both"/>
        <w:rPr>
          <w:rFonts w:ascii="Times New Roman" w:hAnsi="Times New Roman" w:cs="Times New Roman"/>
        </w:rPr>
      </w:pPr>
      <w:r w:rsidRPr="00BA75E1">
        <w:rPr>
          <w:rFonts w:ascii="Times New Roman" w:hAnsi="Times New Roman" w:cs="Times New Roman"/>
        </w:rPr>
        <w:t xml:space="preserve">"Hey, </w:t>
      </w:r>
      <w:proofErr w:type="spellStart"/>
      <w:r w:rsidRPr="00BA75E1">
        <w:rPr>
          <w:rFonts w:ascii="Times New Roman" w:hAnsi="Times New Roman" w:cs="Times New Roman"/>
        </w:rPr>
        <w:t>heard</w:t>
      </w:r>
      <w:proofErr w:type="spellEnd"/>
      <w:r w:rsidRPr="00BA75E1">
        <w:rPr>
          <w:rFonts w:ascii="Times New Roman" w:hAnsi="Times New Roman" w:cs="Times New Roman"/>
        </w:rPr>
        <w:t xml:space="preserve"> the </w:t>
      </w:r>
      <w:proofErr w:type="spellStart"/>
      <w:r w:rsidRPr="00BA75E1">
        <w:rPr>
          <w:rFonts w:ascii="Times New Roman" w:hAnsi="Times New Roman" w:cs="Times New Roman"/>
        </w:rPr>
        <w:t>inspectors</w:t>
      </w:r>
      <w:proofErr w:type="spellEnd"/>
      <w:r w:rsidRPr="00BA75E1">
        <w:rPr>
          <w:rFonts w:ascii="Times New Roman" w:hAnsi="Times New Roman" w:cs="Times New Roman"/>
        </w:rPr>
        <w:t xml:space="preserve"> </w:t>
      </w:r>
      <w:proofErr w:type="spellStart"/>
      <w:r w:rsidRPr="00BA75E1">
        <w:rPr>
          <w:rFonts w:ascii="Times New Roman" w:hAnsi="Times New Roman" w:cs="Times New Roman"/>
        </w:rPr>
        <w:t>were</w:t>
      </w:r>
      <w:proofErr w:type="spellEnd"/>
      <w:r w:rsidRPr="00BA75E1">
        <w:rPr>
          <w:rFonts w:ascii="Times New Roman" w:hAnsi="Times New Roman" w:cs="Times New Roman"/>
        </w:rPr>
        <w:t xml:space="preserve"> </w:t>
      </w:r>
      <w:proofErr w:type="spellStart"/>
      <w:r w:rsidRPr="00BA75E1">
        <w:rPr>
          <w:rFonts w:ascii="Times New Roman" w:hAnsi="Times New Roman" w:cs="Times New Roman"/>
        </w:rPr>
        <w:t>at</w:t>
      </w:r>
      <w:proofErr w:type="spellEnd"/>
      <w:r w:rsidRPr="00BA75E1">
        <w:rPr>
          <w:rFonts w:ascii="Times New Roman" w:hAnsi="Times New Roman" w:cs="Times New Roman"/>
        </w:rPr>
        <w:t xml:space="preserve"> </w:t>
      </w:r>
      <w:proofErr w:type="spellStart"/>
      <w:r w:rsidRPr="00BA75E1">
        <w:rPr>
          <w:rFonts w:ascii="Times New Roman" w:hAnsi="Times New Roman" w:cs="Times New Roman"/>
          <w:b/>
          <w:bCs/>
        </w:rPr>
        <w:t>your</w:t>
      </w:r>
      <w:proofErr w:type="spellEnd"/>
      <w:r w:rsidRPr="00BA75E1">
        <w:rPr>
          <w:rFonts w:ascii="Times New Roman" w:hAnsi="Times New Roman" w:cs="Times New Roman"/>
          <w:b/>
          <w:bCs/>
        </w:rPr>
        <w:t xml:space="preserve"> place</w:t>
      </w:r>
      <w:r w:rsidRPr="00BA75E1">
        <w:rPr>
          <w:rFonts w:ascii="Times New Roman" w:hAnsi="Times New Roman" w:cs="Times New Roman"/>
        </w:rPr>
        <w:t xml:space="preserve"> </w:t>
      </w:r>
      <w:proofErr w:type="spellStart"/>
      <w:r w:rsidRPr="00BA75E1">
        <w:rPr>
          <w:rFonts w:ascii="Times New Roman" w:hAnsi="Times New Roman" w:cs="Times New Roman"/>
        </w:rPr>
        <w:t>today</w:t>
      </w:r>
      <w:proofErr w:type="spellEnd"/>
      <w:r w:rsidRPr="00BA75E1">
        <w:rPr>
          <w:rFonts w:ascii="Times New Roman" w:hAnsi="Times New Roman" w:cs="Times New Roman"/>
        </w:rPr>
        <w:t xml:space="preserve">". </w:t>
      </w:r>
    </w:p>
    <w:p w14:paraId="28C95BE9" w14:textId="77777777" w:rsidR="00BA75E1" w:rsidRPr="00BA75E1" w:rsidRDefault="00785A94" w:rsidP="00BA75E1">
      <w:pPr>
        <w:spacing w:line="360" w:lineRule="auto"/>
        <w:ind w:left="708"/>
        <w:jc w:val="both"/>
        <w:rPr>
          <w:rFonts w:ascii="Times New Roman" w:hAnsi="Times New Roman" w:cs="Times New Roman"/>
        </w:rPr>
      </w:pPr>
      <w:r w:rsidRPr="00BA75E1">
        <w:rPr>
          <w:rFonts w:ascii="Times New Roman" w:hAnsi="Times New Roman" w:cs="Times New Roman"/>
        </w:rPr>
        <w:t>"</w:t>
      </w:r>
      <w:proofErr w:type="spellStart"/>
      <w:r w:rsidRPr="00BA75E1">
        <w:rPr>
          <w:rFonts w:ascii="Times New Roman" w:hAnsi="Times New Roman" w:cs="Times New Roman"/>
          <w:b/>
          <w:bCs/>
        </w:rPr>
        <w:t>Our</w:t>
      </w:r>
      <w:proofErr w:type="spellEnd"/>
      <w:r w:rsidRPr="00BA75E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A75E1">
        <w:rPr>
          <w:rFonts w:ascii="Times New Roman" w:hAnsi="Times New Roman" w:cs="Times New Roman"/>
          <w:b/>
          <w:bCs/>
        </w:rPr>
        <w:t>parent</w:t>
      </w:r>
      <w:proofErr w:type="spellEnd"/>
      <w:r w:rsidRPr="00BA75E1">
        <w:rPr>
          <w:rFonts w:ascii="Times New Roman" w:hAnsi="Times New Roman" w:cs="Times New Roman"/>
          <w:b/>
          <w:bCs/>
        </w:rPr>
        <w:t xml:space="preserve"> company</w:t>
      </w:r>
      <w:r w:rsidRPr="00BA75E1">
        <w:rPr>
          <w:rFonts w:ascii="Times New Roman" w:hAnsi="Times New Roman" w:cs="Times New Roman"/>
        </w:rPr>
        <w:t xml:space="preserve"> </w:t>
      </w:r>
      <w:proofErr w:type="spellStart"/>
      <w:r w:rsidRPr="00BA75E1">
        <w:rPr>
          <w:rFonts w:ascii="Times New Roman" w:hAnsi="Times New Roman" w:cs="Times New Roman"/>
        </w:rPr>
        <w:t>is</w:t>
      </w:r>
      <w:proofErr w:type="spellEnd"/>
      <w:r w:rsidRPr="00BA75E1">
        <w:rPr>
          <w:rFonts w:ascii="Times New Roman" w:hAnsi="Times New Roman" w:cs="Times New Roman"/>
        </w:rPr>
        <w:t xml:space="preserve"> </w:t>
      </w:r>
      <w:proofErr w:type="spellStart"/>
      <w:r w:rsidRPr="00BA75E1">
        <w:rPr>
          <w:rFonts w:ascii="Times New Roman" w:hAnsi="Times New Roman" w:cs="Times New Roman"/>
        </w:rPr>
        <w:t>taking</w:t>
      </w:r>
      <w:proofErr w:type="spellEnd"/>
      <w:r w:rsidRPr="00BA75E1">
        <w:rPr>
          <w:rFonts w:ascii="Times New Roman" w:hAnsi="Times New Roman" w:cs="Times New Roman"/>
        </w:rPr>
        <w:t xml:space="preserve"> a bit of a </w:t>
      </w:r>
      <w:proofErr w:type="spellStart"/>
      <w:r w:rsidRPr="00BA75E1">
        <w:rPr>
          <w:rFonts w:ascii="Times New Roman" w:hAnsi="Times New Roman" w:cs="Times New Roman"/>
        </w:rPr>
        <w:t>bruising</w:t>
      </w:r>
      <w:proofErr w:type="spellEnd"/>
      <w:r w:rsidRPr="00BA75E1">
        <w:rPr>
          <w:rFonts w:ascii="Times New Roman" w:hAnsi="Times New Roman" w:cs="Times New Roman"/>
        </w:rPr>
        <w:t>".</w:t>
      </w:r>
    </w:p>
    <w:p w14:paraId="3C2C5E22" w14:textId="2C25969D" w:rsidR="00FB14BA" w:rsidRPr="00785A94" w:rsidRDefault="00BA75E1" w:rsidP="00BA75E1">
      <w:pPr>
        <w:spacing w:line="360" w:lineRule="auto"/>
        <w:ind w:left="708"/>
        <w:jc w:val="both"/>
        <w:rPr>
          <w:rFonts w:ascii="Times New Roman" w:hAnsi="Times New Roman" w:cs="Times New Roman"/>
        </w:rPr>
      </w:pPr>
      <w:r w:rsidRPr="00BA75E1">
        <w:rPr>
          <w:rFonts w:ascii="Times New Roman" w:hAnsi="Times New Roman" w:cs="Times New Roman"/>
        </w:rPr>
        <w:t>"C</w:t>
      </w:r>
      <w:r w:rsidR="00785A94" w:rsidRPr="00BA75E1">
        <w:rPr>
          <w:rFonts w:ascii="Times New Roman" w:hAnsi="Times New Roman" w:cs="Times New Roman"/>
        </w:rPr>
        <w:t xml:space="preserve">hecking </w:t>
      </w:r>
      <w:proofErr w:type="spellStart"/>
      <w:r w:rsidR="00785A94" w:rsidRPr="00BA75E1">
        <w:rPr>
          <w:rFonts w:ascii="Times New Roman" w:hAnsi="Times New Roman" w:cs="Times New Roman"/>
          <w:b/>
          <w:bCs/>
        </w:rPr>
        <w:t>my</w:t>
      </w:r>
      <w:proofErr w:type="spellEnd"/>
      <w:r w:rsidR="00785A94" w:rsidRPr="00BA75E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785A94" w:rsidRPr="00BA75E1">
        <w:rPr>
          <w:rFonts w:ascii="Times New Roman" w:hAnsi="Times New Roman" w:cs="Times New Roman"/>
          <w:b/>
          <w:bCs/>
        </w:rPr>
        <w:t>numbers</w:t>
      </w:r>
      <w:proofErr w:type="spellEnd"/>
      <w:r w:rsidR="00785A94" w:rsidRPr="00BA75E1">
        <w:rPr>
          <w:rFonts w:ascii="Times New Roman" w:hAnsi="Times New Roman" w:cs="Times New Roman"/>
        </w:rPr>
        <w:t xml:space="preserve"> for the </w:t>
      </w:r>
      <w:proofErr w:type="spellStart"/>
      <w:r w:rsidR="00785A94" w:rsidRPr="00BA75E1">
        <w:rPr>
          <w:rFonts w:ascii="Times New Roman" w:hAnsi="Times New Roman" w:cs="Times New Roman"/>
        </w:rPr>
        <w:t>month</w:t>
      </w:r>
      <w:proofErr w:type="spellEnd"/>
      <w:r w:rsidR="00785A94" w:rsidRPr="00BA75E1">
        <w:rPr>
          <w:rFonts w:ascii="Times New Roman" w:hAnsi="Times New Roman" w:cs="Times New Roman"/>
        </w:rPr>
        <w:t>".</w:t>
      </w:r>
    </w:p>
    <w:sectPr w:rsidR="00FB14BA" w:rsidRPr="00785A9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91D"/>
    <w:rsid w:val="0023391D"/>
    <w:rsid w:val="003124D0"/>
    <w:rsid w:val="00706AE2"/>
    <w:rsid w:val="00785A94"/>
    <w:rsid w:val="00867E1F"/>
    <w:rsid w:val="00BA75E1"/>
    <w:rsid w:val="00BB3149"/>
    <w:rsid w:val="00FB1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45618F"/>
  <w15:chartTrackingRefBased/>
  <w15:docId w15:val="{FBD919EE-1FA3-4CEA-BE04-A5B0DA958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2339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2339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339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339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339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339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339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339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339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339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2339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339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3391D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3391D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3391D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3391D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3391D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3391D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339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339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339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339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339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3391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3391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3391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339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3391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339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219</Words>
  <Characters>1252</Characters>
  <Application>Microsoft Office Word</Application>
  <DocSecurity>0</DocSecurity>
  <Lines>10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 Carboni</dc:creator>
  <cp:keywords/>
  <dc:description/>
  <cp:lastModifiedBy>Luca Carboni</cp:lastModifiedBy>
  <cp:revision>3</cp:revision>
  <dcterms:created xsi:type="dcterms:W3CDTF">2026-02-01T13:41:00Z</dcterms:created>
  <dcterms:modified xsi:type="dcterms:W3CDTF">2026-02-07T21:22:00Z</dcterms:modified>
</cp:coreProperties>
</file>