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RESUMEN TEÓRICO</w:t>
      </w:r>
    </w:p>
    <w:p>
      <w:pPr>
        <w:jc w:val="center"/>
      </w:pPr>
      <w:r>
        <w:rPr>
          <w:color w:val="003366"/>
          <w:sz w:val="36"/>
        </w:rPr>
        <w:t>2do Parcial - Laboratorio de Métodos</w:t>
      </w:r>
    </w:p>
    <w:p/>
    <w:p>
      <w:pPr>
        <w:jc w:val="center"/>
      </w:pPr>
      <w:r>
        <w:rPr>
          <w:i/>
          <w:sz w:val="28"/>
        </w:rPr>
        <w:t>Integrales + Análisis de Inversiones + Pandas</w:t>
      </w:r>
    </w:p>
    <w:p>
      <w:r>
        <w:br w:type="page"/>
      </w:r>
    </w:p>
    <w:p>
      <w:pPr>
        <w:pStyle w:val="Heading1"/>
      </w:pPr>
      <w:r>
        <w:rPr>
          <w:color w:val="003366"/>
        </w:rPr>
        <w:t>ÍNDICE</w:t>
      </w:r>
    </w:p>
    <w:p>
      <w:pPr>
        <w:pStyle w:val="ListBullet"/>
        <w:spacing w:after="40"/>
      </w:pPr>
      <w:r>
        <w:t>1. Integrales Indefinidas</w:t>
      </w:r>
    </w:p>
    <w:p>
      <w:pPr>
        <w:pStyle w:val="ListBullet"/>
        <w:spacing w:after="40"/>
      </w:pPr>
      <w:r>
        <w:t>2. Integrales Definidas</w:t>
      </w:r>
    </w:p>
    <w:p>
      <w:pPr>
        <w:pStyle w:val="ListBullet"/>
        <w:spacing w:after="40"/>
      </w:pPr>
      <w:r>
        <w:t>3. Aplicaciones: Costos, Ingresos y Beneficio</w:t>
      </w:r>
    </w:p>
    <w:p>
      <w:pPr>
        <w:pStyle w:val="ListBullet"/>
        <w:spacing w:after="40"/>
      </w:pPr>
      <w:r>
        <w:t>4. Aplicaciones: Excedentes y Pérdida de Peso Muerto</w:t>
      </w:r>
    </w:p>
    <w:p>
      <w:pPr>
        <w:pStyle w:val="ListBullet"/>
        <w:spacing w:after="40"/>
      </w:pPr>
      <w:r>
        <w:t>5. Valor del Dinero en el Tiempo</w:t>
      </w:r>
    </w:p>
    <w:p>
      <w:pPr>
        <w:pStyle w:val="ListBullet"/>
        <w:spacing w:after="40"/>
      </w:pPr>
      <w:r>
        <w:t>6. Métricas de Inversión</w:t>
      </w:r>
    </w:p>
    <w:p>
      <w:pPr>
        <w:pStyle w:val="ListBullet"/>
        <w:spacing w:after="40"/>
      </w:pPr>
      <w:r>
        <w:t>7. Costo de Capital (CAPM)</w:t>
      </w:r>
    </w:p>
    <w:p>
      <w:pPr>
        <w:pStyle w:val="ListBullet"/>
        <w:spacing w:after="40"/>
      </w:pPr>
      <w:r>
        <w:t>8. Fórmulas de Anualidades</w:t>
      </w:r>
    </w:p>
    <w:p>
      <w:pPr>
        <w:pStyle w:val="ListBullet"/>
        <w:spacing w:after="40"/>
      </w:pPr>
      <w:r>
        <w:t>9. Pandas - Manipulación de Datos</w:t>
      </w:r>
    </w:p>
    <w:p>
      <w:pPr>
        <w:pStyle w:val="ListBullet"/>
        <w:spacing w:after="40"/>
      </w:pPr>
      <w:r>
        <w:t>10. Fórmulario Resumen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Integrales Indefinidas</w:t>
      </w:r>
    </w:p>
    <w:p>
      <w:pPr>
        <w:spacing w:after="80"/>
      </w:pPr>
      <w:r>
        <w:t>La integral indefinida es la operación inversa a la derivada. Si F'(x) = f(x), entonces:</w:t>
      </w:r>
    </w:p>
    <w:p>
      <w:pPr>
        <w:spacing w:before="120" w:after="120"/>
        <w:jc w:val="center"/>
      </w:pPr>
      <w:r>
        <w:rPr>
          <w:b/>
          <w:sz w:val="24"/>
        </w:rPr>
        <w:t>∫ f(x) dx = F(x) + C</w:t>
      </w:r>
    </w:p>
    <w:p>
      <w:pPr>
        <w:spacing w:after="80"/>
      </w:pPr>
      <w:r>
        <w:t>Donde C es la constante de integración, que se determina utilizando una condición inicial (por ejemplo, F(0) = valor conocido).</w:t>
      </w:r>
    </w:p>
    <w:p>
      <w:pPr>
        <w:pStyle w:val="Heading2"/>
      </w:pPr>
      <w:r>
        <w:rPr>
          <w:color w:val="003366"/>
        </w:rPr>
        <w:t>Propiedades fundamentales</w:t>
      </w:r>
    </w:p>
    <w:p>
      <w:pPr>
        <w:pStyle w:val="ListBullet"/>
        <w:spacing w:after="40"/>
      </w:pPr>
      <w:r>
        <w:t>Derivar e integrar son operaciones inversas.</w:t>
      </w:r>
    </w:p>
    <w:p>
      <w:pPr>
        <w:pStyle w:val="ListBullet"/>
        <w:spacing w:after="40"/>
      </w:pPr>
      <w:r>
        <w:t>La integral de una constante k es: ∫ k dx = kx + C</w:t>
      </w:r>
    </w:p>
    <w:p>
      <w:pPr>
        <w:pStyle w:val="ListBullet"/>
        <w:spacing w:after="40"/>
      </w:pPr>
      <w:r>
        <w:t>La integral de x^n es: ∫ x^n dx = x^(n+1)/(n+1) + C  (n ≠ -1)</w:t>
      </w:r>
    </w:p>
    <w:p>
      <w:pPr>
        <w:pStyle w:val="ListBullet"/>
        <w:spacing w:after="40"/>
      </w:pPr>
      <w:r>
        <w:t>La integral de e^x es: ∫ e^x dx = e^x + C</w:t>
      </w:r>
    </w:p>
    <w:p>
      <w:pPr>
        <w:pStyle w:val="ListBullet"/>
        <w:spacing w:after="40"/>
      </w:pPr>
      <w:r>
        <w:t>La integral de 1/x es: ∫ (1/x) dx = ln|x| + C</w:t>
      </w:r>
    </w:p>
    <w:p>
      <w:pPr>
        <w:pStyle w:val="Heading2"/>
      </w:pPr>
      <w:r>
        <w:rPr>
          <w:color w:val="003366"/>
        </w:rPr>
        <w:t>Procedimiento para resolver</w:t>
      </w:r>
    </w:p>
    <w:p>
      <w:pPr>
        <w:spacing w:after="80"/>
      </w:pPr>
      <w:r>
        <w:t>1) Integrar la función para obtener F(x) + C</w:t>
      </w:r>
    </w:p>
    <w:p>
      <w:pPr>
        <w:spacing w:after="80"/>
      </w:pPr>
      <w:r>
        <w:t>2) Usar la condición inicial para despejar C</w:t>
      </w:r>
    </w:p>
    <w:p>
      <w:pPr>
        <w:spacing w:after="80"/>
      </w:pPr>
      <w:r>
        <w:t>3) Reemplazar C en la expresión general</w:t>
      </w:r>
    </w:p>
    <w:p>
      <w:r>
        <w:rPr>
          <w:i/>
          <w:color w:val="646464"/>
          <w:sz w:val="20"/>
        </w:rPr>
        <w:t>Ejemplo: Si IMg = 2x y F(0) = 5, entonces ∫ 2x dx = x² + C. Con F(0) = 5: 0 + C = 5 → C = 5. Resultado: F(x) = x² + 5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Integrales Definidas</w:t>
      </w:r>
    </w:p>
    <w:p>
      <w:pPr>
        <w:spacing w:after="80"/>
      </w:pPr>
      <w:r>
        <w:t>La integral definida calcula el área bajo la curva entre dos puntos a y b. Se resuelve mediante la Regla de Barrow (Primer Teorema Fundamental del Cálculo):</w:t>
      </w:r>
    </w:p>
    <w:p>
      <w:pPr>
        <w:spacing w:before="120" w:after="120"/>
        <w:jc w:val="center"/>
      </w:pPr>
      <w:r>
        <w:rPr>
          <w:b/>
          <w:sz w:val="24"/>
        </w:rPr>
        <w:t>∫[a,b] f(x) dx = F(b) - F(a)</w:t>
      </w:r>
    </w:p>
    <w:p>
      <w:pPr>
        <w:pStyle w:val="Heading2"/>
      </w:pPr>
      <w:r>
        <w:rPr>
          <w:color w:val="003366"/>
        </w:rPr>
        <w:t>Interpretación geométrica</w:t>
      </w:r>
    </w:p>
    <w:p>
      <w:pPr>
        <w:pStyle w:val="ListBullet"/>
        <w:spacing w:after="40"/>
      </w:pPr>
      <w:r>
        <w:t>Representa el área neta bajo la curva f(x) entre x = a y x = b.</w:t>
      </w:r>
    </w:p>
    <w:p>
      <w:pPr>
        <w:pStyle w:val="ListBullet"/>
        <w:spacing w:after="40"/>
      </w:pPr>
      <w:r>
        <w:t>Si f(x) &gt; 0, el área es positiva (por encima del eje x).</w:t>
      </w:r>
    </w:p>
    <w:p>
      <w:pPr>
        <w:pStyle w:val="ListBullet"/>
        <w:spacing w:after="40"/>
      </w:pPr>
      <w:r>
        <w:t>Si f(x) &lt; 0, el área es negativa (por debajo del eje x).</w:t>
      </w:r>
    </w:p>
    <w:p>
      <w:pPr>
        <w:pStyle w:val="Heading2"/>
      </w:pPr>
      <w:r>
        <w:rPr>
          <w:color w:val="003366"/>
        </w:rPr>
        <w:t>Aproximación de Riemann</w:t>
      </w:r>
    </w:p>
    <w:p>
      <w:pPr>
        <w:spacing w:after="80"/>
      </w:pPr>
      <w:r>
        <w:t>La integral definida se puede aproximar como suma de rectángulos:</w:t>
      </w:r>
    </w:p>
    <w:p>
      <w:pPr>
        <w:spacing w:before="120" w:after="120"/>
        <w:jc w:val="center"/>
      </w:pPr>
      <w:r>
        <w:rPr>
          <w:b/>
          <w:sz w:val="24"/>
        </w:rPr>
        <w:t>∫[a,b] f(x) dx ≈ Σ f(xᵢ) · Δx</w:t>
      </w:r>
    </w:p>
    <w:p>
      <w:pPr>
        <w:spacing w:after="80"/>
      </w:pPr>
      <w:r>
        <w:t>Donde Δx = (b - a)/n y n es la cantidad de rectángulos. A mayor n, mejor la aproximación.</w:t>
      </w:r>
    </w:p>
    <w:p>
      <w:r>
        <w:rPr>
          <w:i/>
          <w:color w:val="646464"/>
          <w:sz w:val="20"/>
        </w:rPr>
        <w:t>Ejemplo: ∫[0,3] x² dx = 9. Con Riemann (n=5): 8.91 (muy cercano al valor exacto)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Aplicaciones: Costos, Ingresos y Beneficio</w:t>
      </w:r>
    </w:p>
    <w:p>
      <w:pPr>
        <w:pStyle w:val="Heading2"/>
      </w:pPr>
      <w:r>
        <w:rPr>
          <w:color w:val="003366"/>
        </w:rPr>
        <w:t>3.1 Costo Marginal → Costo Total</w:t>
      </w:r>
    </w:p>
    <w:p>
      <w:pPr>
        <w:spacing w:before="120" w:after="120"/>
        <w:jc w:val="center"/>
      </w:pPr>
      <w:r>
        <w:rPr>
          <w:b/>
          <w:sz w:val="24"/>
        </w:rPr>
        <w:t>C(q) = ∫ CMg(q) dq + F</w:t>
      </w:r>
    </w:p>
    <w:p>
      <w:pPr>
        <w:spacing w:after="80"/>
      </w:pPr>
      <w:r>
        <w:t>Donde F es el costo fijo (costo cuando q = 0). Para hallar F, se usa la condición C(0) = F.</w:t>
      </w:r>
    </w:p>
    <w:p>
      <w:pPr>
        <w:pStyle w:val="Heading3"/>
      </w:pPr>
      <w:r>
        <w:rPr>
          <w:color w:val="003366"/>
        </w:rPr>
        <w:t>Costo Medio</w:t>
      </w:r>
    </w:p>
    <w:p>
      <w:pPr>
        <w:spacing w:before="120" w:after="120"/>
        <w:jc w:val="center"/>
      </w:pPr>
      <w:r>
        <w:rPr>
          <w:b/>
          <w:sz w:val="24"/>
        </w:rPr>
        <w:t>C_med(q) = C(q) / q</w:t>
      </w:r>
    </w:p>
    <w:p>
      <w:pPr>
        <w:spacing w:after="80"/>
      </w:pPr>
      <w:r>
        <w:t>El costo medio se minimiza cuando dC_med/dq = 0.</w:t>
      </w:r>
    </w:p>
    <w:p>
      <w:pPr>
        <w:pStyle w:val="Heading2"/>
      </w:pPr>
      <w:r>
        <w:rPr>
          <w:color w:val="003366"/>
        </w:rPr>
        <w:t>3.2 Ingreso Marginal → Ingreso Total</w:t>
      </w:r>
    </w:p>
    <w:p>
      <w:pPr>
        <w:spacing w:before="120" w:after="120"/>
        <w:jc w:val="center"/>
      </w:pPr>
      <w:r>
        <w:rPr>
          <w:b/>
          <w:sz w:val="24"/>
        </w:rPr>
        <w:t>I(q) = ∫ IMg(q) dq</w:t>
      </w:r>
    </w:p>
    <w:p>
      <w:pPr>
        <w:spacing w:after="80"/>
      </w:pPr>
      <w:r>
        <w:t>No se agrega constante porque I(0) = 0 (si no se vende, no hay ingreso).</w:t>
      </w:r>
    </w:p>
    <w:p>
      <w:pPr>
        <w:pStyle w:val="Heading2"/>
      </w:pPr>
      <w:r>
        <w:rPr>
          <w:color w:val="003366"/>
        </w:rPr>
        <w:t>3.3 Beneficio</w:t>
      </w:r>
    </w:p>
    <w:p>
      <w:pPr>
        <w:spacing w:before="120" w:after="120"/>
        <w:jc w:val="center"/>
      </w:pPr>
      <w:r>
        <w:rPr>
          <w:b/>
          <w:sz w:val="24"/>
        </w:rPr>
        <w:t>B(q) = I(q) - C(q)</w:t>
      </w:r>
    </w:p>
    <w:p>
      <w:pPr>
        <w:spacing w:before="120" w:after="120"/>
        <w:jc w:val="center"/>
      </w:pPr>
      <w:r>
        <w:rPr>
          <w:b/>
          <w:sz w:val="24"/>
        </w:rPr>
        <w:t>BMg = IMg - CMg</w:t>
      </w:r>
    </w:p>
    <w:p>
      <w:pPr>
        <w:spacing w:after="80"/>
      </w:pPr>
      <w:r>
        <w:t>El punto óptimo de beneficio se encuentra cuando BMg = 0, es decir, IMg = CMg.</w:t>
      </w:r>
    </w:p>
    <w:p>
      <w:pPr>
        <w:pStyle w:val="Heading2"/>
      </w:pPr>
      <w:r>
        <w:rPr>
          <w:color w:val="003366"/>
        </w:rPr>
        <w:t>3.4 Equilibrio de Monopolio</w:t>
      </w:r>
    </w:p>
    <w:p>
      <w:pPr>
        <w:spacing w:after="80"/>
      </w:pPr>
      <w:r>
        <w:t>El monopolista maximiza beneficio donde IMg = CMg:</w:t>
      </w:r>
    </w:p>
    <w:p>
      <w:pPr>
        <w:pStyle w:val="ListBullet"/>
        <w:spacing w:after="40"/>
      </w:pPr>
      <w:r>
        <w:t>Se resuelve IMg(q) = CMg(q) para hallar q*</w:t>
      </w:r>
    </w:p>
    <w:p>
      <w:pPr>
        <w:pStyle w:val="ListBullet"/>
        <w:spacing w:after="40"/>
      </w:pPr>
      <w:r>
        <w:t>Se reemplaza q* en la función de demanda para hallar p*</w:t>
      </w:r>
    </w:p>
    <w:p>
      <w:pPr>
        <w:pStyle w:val="ListBullet"/>
        <w:spacing w:after="40"/>
      </w:pPr>
      <w:r>
        <w:t>El beneficio es B* = I(q*) - C(q*)</w:t>
      </w:r>
    </w:p>
    <w:p>
      <w:pPr>
        <w:pStyle w:val="Heading2"/>
      </w:pPr>
      <w:r>
        <w:rPr>
          <w:color w:val="003366"/>
        </w:rPr>
        <w:t>3.5 Duopolio de Cournot</w:t>
      </w:r>
    </w:p>
    <w:p>
      <w:pPr>
        <w:spacing w:after="80"/>
      </w:pPr>
      <w:r>
        <w:t>En Cournot, cada empresa elige su cantidad considerando la cantidad del rival:</w:t>
      </w:r>
    </w:p>
    <w:p>
      <w:pPr>
        <w:pStyle w:val="ListBullet"/>
        <w:spacing w:after="40"/>
      </w:pPr>
      <w:r>
        <w:t>IMg₁ = a - 2bq₁ - bq₂ (la cantidad del rival reduce la pendiente)</w:t>
      </w:r>
    </w:p>
    <w:p>
      <w:pPr>
        <w:pStyle w:val="ListBullet"/>
        <w:spacing w:after="40"/>
      </w:pPr>
      <w:r>
        <w:t>Se resuelven las dos ecuaciones de reacción simultáneamente.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Excedentes y Pérdida de Peso Muerto (DWL)</w:t>
      </w:r>
    </w:p>
    <w:p>
      <w:pPr>
        <w:pStyle w:val="Heading2"/>
      </w:pPr>
      <w:r>
        <w:rPr>
          <w:color w:val="003366"/>
        </w:rPr>
        <w:t>4.1 Excedente del Consumidor (EC)</w:t>
      </w:r>
    </w:p>
    <w:p>
      <w:pPr>
        <w:spacing w:after="80"/>
      </w:pPr>
      <w:r>
        <w:t>Es la diferencia entre lo que los consumidores están dispuestos a pagar y lo que realmente pagan:</w:t>
      </w:r>
    </w:p>
    <w:p>
      <w:pPr>
        <w:spacing w:before="120" w:after="120"/>
        <w:jc w:val="center"/>
      </w:pPr>
      <w:r>
        <w:rPr>
          <w:b/>
          <w:sz w:val="24"/>
        </w:rPr>
        <w:t>EC = ∫[0,q*] [Pd(q) - p*] dq</w:t>
      </w:r>
    </w:p>
    <w:p>
      <w:pPr>
        <w:spacing w:after="80"/>
      </w:pPr>
      <w:r>
        <w:t>Donde Pd(q) es la función de demanda inversa y p* es el precio de equilibrio.</w:t>
      </w:r>
    </w:p>
    <w:p>
      <w:pPr>
        <w:pStyle w:val="Heading2"/>
      </w:pPr>
      <w:r>
        <w:rPr>
          <w:color w:val="003366"/>
        </w:rPr>
        <w:t>4.2 Excedente del Productor (EP)</w:t>
      </w:r>
    </w:p>
    <w:p>
      <w:pPr>
        <w:spacing w:after="80"/>
      </w:pPr>
      <w:r>
        <w:t>Es la diferencia entre el precio que reciben los productores y su costo mínimo:</w:t>
      </w:r>
    </w:p>
    <w:p>
      <w:pPr>
        <w:spacing w:before="120" w:after="120"/>
        <w:jc w:val="center"/>
      </w:pPr>
      <w:r>
        <w:rPr>
          <w:b/>
          <w:sz w:val="24"/>
        </w:rPr>
        <w:t>EP = ∫[0,q*] [p* - Ps(q)] dq</w:t>
      </w:r>
    </w:p>
    <w:p>
      <w:pPr>
        <w:spacing w:after="80"/>
      </w:pPr>
      <w:r>
        <w:t>Donde Ps(q) es la función de oferta inversa.</w:t>
      </w:r>
    </w:p>
    <w:p>
      <w:pPr>
        <w:pStyle w:val="Heading2"/>
      </w:pPr>
      <w:r>
        <w:rPr>
          <w:color w:val="003366"/>
        </w:rPr>
        <w:t>4.3 Equilibrio de Mercado</w:t>
      </w:r>
    </w:p>
    <w:p>
      <w:pPr>
        <w:spacing w:after="80"/>
      </w:pPr>
      <w:r>
        <w:t>Para hallar el equilibrio, se iguala oferta y demanda:</w:t>
      </w:r>
    </w:p>
    <w:p>
      <w:pPr>
        <w:pStyle w:val="ListBullet"/>
        <w:spacing w:after="40"/>
      </w:pPr>
      <w:r>
        <w:t>Se despeja Pd(q) de la función de demanda Qd(p)</w:t>
      </w:r>
    </w:p>
    <w:p>
      <w:pPr>
        <w:pStyle w:val="ListBullet"/>
        <w:spacing w:after="40"/>
      </w:pPr>
      <w:r>
        <w:t>Se despeja Ps(q) de la función de oferta Qs(p)</w:t>
      </w:r>
    </w:p>
    <w:p>
      <w:pPr>
        <w:pStyle w:val="ListBullet"/>
        <w:spacing w:after="40"/>
      </w:pPr>
      <w:r>
        <w:t>Se resuelve Pd(q*) = Ps(q*) para hallar q*</w:t>
      </w:r>
    </w:p>
    <w:p>
      <w:pPr>
        <w:pStyle w:val="ListBullet"/>
        <w:spacing w:after="40"/>
      </w:pPr>
      <w:r>
        <w:t>Se reemplaza para hallar p*</w:t>
      </w:r>
    </w:p>
    <w:p>
      <w:pPr>
        <w:pStyle w:val="Heading2"/>
      </w:pPr>
      <w:r>
        <w:rPr>
          <w:color w:val="003366"/>
        </w:rPr>
        <w:t>4.4 Impuestos y DWL</w:t>
      </w:r>
    </w:p>
    <w:p>
      <w:pPr>
        <w:spacing w:after="80"/>
      </w:pPr>
      <w:r>
        <w:t>Cuando se impone un impuesto t a los productores, la oferta se desplaza:</w:t>
      </w:r>
    </w:p>
    <w:p>
      <w:pPr>
        <w:spacing w:before="120" w:after="120"/>
        <w:jc w:val="center"/>
      </w:pPr>
      <w:r>
        <w:rPr>
          <w:b/>
          <w:sz w:val="24"/>
        </w:rPr>
        <w:t>Ps^t(q) = Ps(q) + t</w:t>
      </w:r>
    </w:p>
    <w:p>
      <w:pPr>
        <w:spacing w:after="80"/>
      </w:pPr>
      <w:r>
        <w:t>El DWL (Dead Weight Loss) es la pérdida de eficiencia:</w:t>
      </w:r>
    </w:p>
    <w:p>
      <w:pPr>
        <w:spacing w:before="120" w:after="120"/>
        <w:jc w:val="center"/>
      </w:pPr>
      <w:r>
        <w:rPr>
          <w:b/>
          <w:sz w:val="24"/>
        </w:rPr>
        <w:t>DWL = ∫[qt,qt*] [Ps^t(q) - p*] dq + ∫[qt*,q*] [Pd(q) - p*] dq</w:t>
      </w:r>
    </w:p>
    <w:p>
      <w:pPr>
        <w:spacing w:after="80"/>
      </w:pPr>
      <w:r>
        <w:t>Donde qt* es la cantidad con impuesto y q* la cantidad original de equilibrio.</w:t>
      </w:r>
    </w:p>
    <w:p>
      <w:r>
        <w:rPr>
          <w:i/>
          <w:color w:val="646464"/>
          <w:sz w:val="20"/>
        </w:rPr>
        <w:t>Ejemplo: Con impuesto t = 10, demanda p = 120 - x², oferta p = 32 + 3x: qt* = -3/2 + √321/2, DWL = 13.98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Valor del Dinero en el Tiempo</w:t>
      </w:r>
    </w:p>
    <w:p>
      <w:pPr>
        <w:spacing w:after="80"/>
      </w:pPr>
      <w:r>
        <w:t>El dinero tiene un valor diferente según cuándo se reciba. La preferencia por la liquidez hace que $1 hoy valga más que $1 mañana.</w:t>
      </w:r>
    </w:p>
    <w:p>
      <w:pPr>
        <w:pStyle w:val="Heading2"/>
      </w:pPr>
      <w:r>
        <w:rPr>
          <w:color w:val="003366"/>
        </w:rPr>
        <w:t>5.1 Equivalencia de Tasas</w:t>
      </w:r>
    </w:p>
    <w:p>
      <w:pPr>
        <w:spacing w:after="80"/>
      </w:pPr>
      <w:r>
        <w:t>Convierte una tasa de un período a otro:</w:t>
      </w:r>
    </w:p>
    <w:p>
      <w:pPr>
        <w:spacing w:before="120" w:after="120"/>
        <w:jc w:val="center"/>
      </w:pPr>
      <w:r>
        <w:rPr>
          <w:b/>
          <w:sz w:val="24"/>
        </w:rPr>
        <w:t>i(t₂) = (1 + i(t₁))^(t₂/t₁) - 1</w:t>
      </w:r>
    </w:p>
    <w:p>
      <w:pPr>
        <w:pStyle w:val="Heading2"/>
      </w:pPr>
      <w:r>
        <w:rPr>
          <w:color w:val="003366"/>
        </w:rPr>
        <w:t>5.2 Proporción (TNA ↔ Efectiva)</w:t>
      </w:r>
    </w:p>
    <w:p>
      <w:pPr>
        <w:spacing w:after="80"/>
      </w:pPr>
      <w:r>
        <w:t>Relación entre Tasa Nominal Anual (TNA) y tasa efectiva de un período:</w:t>
      </w:r>
    </w:p>
    <w:p>
      <w:pPr>
        <w:spacing w:before="120" w:after="120"/>
        <w:jc w:val="center"/>
      </w:pPr>
      <w:r>
        <w:rPr>
          <w:b/>
          <w:sz w:val="24"/>
        </w:rPr>
        <w:t>TNA = i_efectiva · (365/n)</w:t>
      </w:r>
    </w:p>
    <w:p>
      <w:pPr>
        <w:spacing w:before="120" w:after="120"/>
        <w:jc w:val="center"/>
      </w:pPr>
      <w:r>
        <w:rPr>
          <w:b/>
          <w:sz w:val="24"/>
        </w:rPr>
        <w:t>i_efectiva = TNA · (n/365)</w:t>
      </w:r>
    </w:p>
    <w:p>
      <w:r>
        <w:rPr>
          <w:i/>
          <w:color w:val="646464"/>
          <w:sz w:val="20"/>
        </w:rPr>
        <w:t>Ejemplo: TNA 40% a 90 días → efectiva 90 días = 40% × 90/365 = 9.863%</w:t>
      </w:r>
    </w:p>
    <w:p>
      <w:pPr>
        <w:pStyle w:val="Heading2"/>
      </w:pPr>
      <w:r>
        <w:rPr>
          <w:color w:val="003366"/>
        </w:rPr>
        <w:t>5.3 Valor Futuro (Capitalización Compuesta)</w:t>
      </w:r>
    </w:p>
    <w:p>
      <w:pPr>
        <w:spacing w:before="120" w:after="120"/>
        <w:jc w:val="center"/>
      </w:pPr>
      <w:r>
        <w:rPr>
          <w:b/>
          <w:sz w:val="24"/>
        </w:rPr>
        <w:t>Cn = C₀ · (1 + i)^n</w:t>
      </w:r>
    </w:p>
    <w:p>
      <w:pPr>
        <w:spacing w:after="80"/>
      </w:pPr>
      <w:r>
        <w:t>Donde C₀ es el capital inicial, i la tasa por período y n la cantidad de períodos.</w:t>
      </w:r>
    </w:p>
    <w:p>
      <w:pPr>
        <w:pStyle w:val="Heading2"/>
      </w:pPr>
      <w:r>
        <w:rPr>
          <w:color w:val="003366"/>
        </w:rPr>
        <w:t>5.4 Valor Presente</w:t>
      </w:r>
    </w:p>
    <w:p>
      <w:pPr>
        <w:spacing w:before="120" w:after="120"/>
        <w:jc w:val="center"/>
      </w:pPr>
      <w:r>
        <w:rPr>
          <w:b/>
          <w:sz w:val="24"/>
        </w:rPr>
        <w:t>C₀ = Cn / (1 + i)^n</w:t>
      </w:r>
    </w:p>
    <w:p>
      <w:pPr>
        <w:spacing w:after="80"/>
      </w:pPr>
      <w:r>
        <w:t>Descuenta un valor futuro a valor actual. Es la operación inversa del valor futuro.</w:t>
      </w:r>
    </w:p>
    <w:p>
      <w:pPr>
        <w:pStyle w:val="Heading2"/>
      </w:pPr>
      <w:r>
        <w:rPr>
          <w:color w:val="003366"/>
        </w:rPr>
        <w:t>5.5 Los 3 Motivos de la Demanda de Dinero (Keynes)</w:t>
      </w:r>
    </w:p>
    <w:p>
      <w:pPr>
        <w:pStyle w:val="ListBullet"/>
        <w:spacing w:after="40"/>
      </w:pPr>
      <w:r>
        <w:t>Transacción: para gastos diarios. Depende del ingreso.</w:t>
      </w:r>
    </w:p>
    <w:p>
      <w:pPr>
        <w:pStyle w:val="ListBullet"/>
        <w:spacing w:after="40"/>
      </w:pPr>
      <w:r>
        <w:t>Precaución: para imprevistos. Depende del ingreso.</w:t>
      </w:r>
    </w:p>
    <w:p>
      <w:pPr>
        <w:pStyle w:val="ListBullet"/>
        <w:spacing w:after="40"/>
      </w:pPr>
      <w:r>
        <w:t>Especulativo: para oportunidades de inversión. Depende de la tasa de interés.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Métricas de Inversión</w:t>
      </w:r>
    </w:p>
    <w:p>
      <w:pPr>
        <w:pStyle w:val="Heading2"/>
      </w:pPr>
      <w:r>
        <w:rPr>
          <w:color w:val="003366"/>
        </w:rPr>
        <w:t>6.1 Valor Actual Neto (VAN)</w:t>
      </w:r>
    </w:p>
    <w:p>
      <w:pPr>
        <w:spacing w:before="120" w:after="120"/>
        <w:jc w:val="center"/>
      </w:pPr>
      <w:r>
        <w:rPr>
          <w:b/>
          <w:sz w:val="24"/>
        </w:rPr>
        <w:t>VAN = Σ [Ft / (1+r)^t] - I₀</w:t>
      </w:r>
    </w:p>
    <w:p>
      <w:pPr>
        <w:spacing w:after="80"/>
      </w:pPr>
      <w:r>
        <w:t>Donde Ft son los flujos de caja, r la tasa de descuento e I₀ la inversión inicial.</w:t>
      </w:r>
    </w:p>
    <w:p>
      <w:pPr>
        <w:pStyle w:val="ListBullet"/>
        <w:spacing w:after="40"/>
      </w:pPr>
      <w:r>
        <w:t>VAN &gt; 0 → Proyecto RENTABLE</w:t>
      </w:r>
    </w:p>
    <w:p>
      <w:pPr>
        <w:pStyle w:val="ListBullet"/>
        <w:spacing w:after="40"/>
      </w:pPr>
      <w:r>
        <w:t>VAN &lt; 0 → Proyecto NO RENTABLE</w:t>
      </w:r>
    </w:p>
    <w:p>
      <w:pPr>
        <w:pStyle w:val="ListBullet"/>
        <w:spacing w:after="40"/>
      </w:pPr>
      <w:r>
        <w:t>VAN = 0 → Indiferente</w:t>
      </w:r>
    </w:p>
    <w:p>
      <w:pPr>
        <w:pStyle w:val="Heading2"/>
      </w:pPr>
      <w:r>
        <w:rPr>
          <w:color w:val="003366"/>
        </w:rPr>
        <w:t>6.2 Tasa Interna de Retorno (TIR)</w:t>
      </w:r>
    </w:p>
    <w:p>
      <w:pPr>
        <w:spacing w:before="120" w:after="120"/>
        <w:jc w:val="center"/>
      </w:pPr>
      <w:r>
        <w:rPr>
          <w:b/>
          <w:sz w:val="24"/>
        </w:rPr>
        <w:t>Σ [Ft / (1+TIR)^t] = 0</w:t>
      </w:r>
    </w:p>
    <w:p>
      <w:pPr>
        <w:pStyle w:val="ListBullet"/>
        <w:spacing w:after="40"/>
      </w:pPr>
      <w:r>
        <w:t>TIR &gt; r → Proyecto RENTABLE</w:t>
      </w:r>
    </w:p>
    <w:p>
      <w:pPr>
        <w:pStyle w:val="ListBullet"/>
        <w:spacing w:after="40"/>
      </w:pPr>
      <w:r>
        <w:t>TIR &lt; r → Proyecto NO RENTABLE</w:t>
      </w:r>
    </w:p>
    <w:p>
      <w:r>
        <w:rPr>
          <w:i/>
          <w:color w:val="646464"/>
          <w:sz w:val="20"/>
        </w:rPr>
        <w:t>La TIR es la tasa que hace que el VAN sea exactamente cero.</w:t>
      </w:r>
    </w:p>
    <w:p>
      <w:pPr>
        <w:pStyle w:val="Heading2"/>
      </w:pPr>
      <w:r>
        <w:rPr>
          <w:color w:val="003366"/>
        </w:rPr>
        <w:t>6.3 Tasa Interna de Retorno Modificada (TIRM)</w:t>
      </w:r>
    </w:p>
    <w:p>
      <w:pPr>
        <w:spacing w:before="120" w:after="120"/>
        <w:jc w:val="center"/>
      </w:pPr>
      <w:r>
        <w:rPr>
          <w:b/>
          <w:sz w:val="24"/>
        </w:rPr>
        <w:t>TIRM = (VF_positivos / VP_negativos)^(1/n) - 1</w:t>
      </w:r>
    </w:p>
    <w:p>
      <w:pPr>
        <w:spacing w:after="80"/>
      </w:pPr>
      <w:r>
        <w:t>La TIRM corrige la TIR asumiendo que:</w:t>
      </w:r>
    </w:p>
    <w:p>
      <w:pPr>
        <w:pStyle w:val="ListBullet"/>
        <w:spacing w:after="40"/>
      </w:pPr>
      <w:r>
        <w:t>Los flujos positivos se reinvierten a una tasa de reinversión específica.</w:t>
      </w:r>
    </w:p>
    <w:p>
      <w:pPr>
        <w:pStyle w:val="ListBullet"/>
        <w:spacing w:after="40"/>
      </w:pPr>
      <w:r>
        <w:t>Los flujos negativos se descuentan a una tasa de financiamiento.</w:t>
      </w:r>
    </w:p>
    <w:p>
      <w:pPr>
        <w:spacing w:after="80"/>
      </w:pPr>
      <w:r>
        <w:t>Por eso la TIRM es más realista que la TIR clásica.</w:t>
      </w:r>
    </w:p>
    <w:p>
      <w:pPr>
        <w:pStyle w:val="Heading2"/>
      </w:pPr>
      <w:r>
        <w:rPr>
          <w:color w:val="003366"/>
        </w:rPr>
        <w:t>6.4 Índice de Rentabilidad (IR)</w:t>
      </w:r>
    </w:p>
    <w:p>
      <w:pPr>
        <w:spacing w:before="120" w:after="120"/>
        <w:jc w:val="center"/>
      </w:pPr>
      <w:r>
        <w:rPr>
          <w:b/>
          <w:sz w:val="24"/>
        </w:rPr>
        <w:t>IR = VAN / Inversión_inicial</w:t>
      </w:r>
    </w:p>
    <w:p>
      <w:pPr>
        <w:pStyle w:val="ListBullet"/>
        <w:spacing w:after="40"/>
      </w:pPr>
      <w:r>
        <w:t>IR &gt; 1 → Proyecto RENTABLE</w:t>
      </w:r>
    </w:p>
    <w:p>
      <w:pPr>
        <w:pStyle w:val="ListBullet"/>
        <w:spacing w:after="40"/>
      </w:pPr>
      <w:r>
        <w:t>IR &lt; 1 → Proyecto NO RENTABLE</w:t>
      </w:r>
    </w:p>
    <w:p>
      <w:pPr>
        <w:pStyle w:val="Heading2"/>
      </w:pPr>
      <w:r>
        <w:rPr>
          <w:color w:val="003366"/>
        </w:rPr>
        <w:t>6.5 Periodo de Recuperación Simple (PRS)</w:t>
      </w:r>
    </w:p>
    <w:p>
      <w:pPr>
        <w:spacing w:after="80"/>
      </w:pPr>
      <w:r>
        <w:t>Es la cantidad de períodos necesarios para recuperar la inversión inicial sumando flujos brutos (sin descuentar).</w:t>
      </w:r>
    </w:p>
    <w:p>
      <w:pPr>
        <w:pStyle w:val="ListBullet"/>
        <w:spacing w:after="40"/>
      </w:pPr>
      <w:r>
        <w:t>Es una medida de LIQUIDEZ, no de rentabilidad.</w:t>
      </w:r>
    </w:p>
    <w:p>
      <w:pPr>
        <w:pStyle w:val="ListBullet"/>
        <w:spacing w:after="40"/>
      </w:pPr>
      <w:r>
        <w:t>No considera el valor del dinero en el tiempo.</w:t>
      </w:r>
    </w:p>
    <w:p>
      <w:pPr>
        <w:pStyle w:val="ListBullet"/>
        <w:spacing w:after="40"/>
      </w:pPr>
      <w:r>
        <w:t>Mientras menor, mejor.</w:t>
      </w:r>
    </w:p>
    <w:p>
      <w:pPr>
        <w:pStyle w:val="Heading2"/>
      </w:pPr>
      <w:r>
        <w:rPr>
          <w:color w:val="003366"/>
        </w:rPr>
        <w:t>6.6 Periodo de Recuperación Descontado (PRD)</w:t>
      </w:r>
    </w:p>
    <w:p>
      <w:pPr>
        <w:spacing w:after="80"/>
      </w:pPr>
      <w:r>
        <w:t>Igual que el PRS pero con flujos descontados:</w:t>
      </w:r>
    </w:p>
    <w:p>
      <w:pPr>
        <w:pStyle w:val="ListBullet"/>
        <w:spacing w:after="40"/>
      </w:pPr>
      <w:r>
        <w:t>PRD siempre ≥ PRS (porque los flujos descontados son menores).</w:t>
      </w:r>
    </w:p>
    <w:p>
      <w:pPr>
        <w:pStyle w:val="ListBullet"/>
        <w:spacing w:after="40"/>
      </w:pPr>
      <w:r>
        <w:t>Considera el valor del dinero en el tiempo.</w:t>
      </w:r>
    </w:p>
    <w:p>
      <w:pPr>
        <w:pStyle w:val="Heading2"/>
      </w:pPr>
      <w:r>
        <w:rPr>
          <w:color w:val="003366"/>
        </w:rPr>
        <w:t>Resumen comparativo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¿Descuenta?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numpy-financial</w:t>
            </w:r>
          </w:p>
        </w:tc>
      </w:tr>
      <w:tr>
        <w:tc>
          <w:tcPr>
            <w:tcW w:type="dxa" w:w="1728"/>
          </w:tcPr>
          <w:p>
            <w:r>
              <w:t>VAN</w:t>
            </w:r>
          </w:p>
        </w:tc>
        <w:tc>
          <w:tcPr>
            <w:tcW w:type="dxa" w:w="1728"/>
          </w:tcPr>
          <w:p>
            <w:r>
              <w:t>Σ Ft/(1+r)^t - I₀</w:t>
            </w:r>
          </w:p>
        </w:tc>
        <w:tc>
          <w:tcPr>
            <w:tcW w:type="dxa" w:w="1728"/>
          </w:tcPr>
          <w:p>
            <w:r>
              <w:t>&gt; 0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nf.npv()</w:t>
            </w:r>
          </w:p>
        </w:tc>
      </w:tr>
      <w:tr>
        <w:tc>
          <w:tcPr>
            <w:tcW w:type="dxa" w:w="1728"/>
          </w:tcPr>
          <w:p>
            <w:r>
              <w:t>TIR</w:t>
            </w:r>
          </w:p>
        </w:tc>
        <w:tc>
          <w:tcPr>
            <w:tcW w:type="dxa" w:w="1728"/>
          </w:tcPr>
          <w:p>
            <w:r>
              <w:t>Σ Ft/(1+TIR)^t = 0</w:t>
            </w:r>
          </w:p>
        </w:tc>
        <w:tc>
          <w:tcPr>
            <w:tcW w:type="dxa" w:w="1728"/>
          </w:tcPr>
          <w:p>
            <w:r>
              <w:t>&gt; r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nf.irr()</w:t>
            </w:r>
          </w:p>
        </w:tc>
      </w:tr>
      <w:tr>
        <w:tc>
          <w:tcPr>
            <w:tcW w:type="dxa" w:w="1728"/>
          </w:tcPr>
          <w:p>
            <w:r>
              <w:t>TIRM</w:t>
            </w:r>
          </w:p>
        </w:tc>
        <w:tc>
          <w:tcPr>
            <w:tcW w:type="dxa" w:w="1728"/>
          </w:tcPr>
          <w:p>
            <w:r>
              <w:t>(VF+/VP-)^(1/n) - 1</w:t>
            </w:r>
          </w:p>
        </w:tc>
        <w:tc>
          <w:tcPr>
            <w:tcW w:type="dxa" w:w="1728"/>
          </w:tcPr>
          <w:p>
            <w:r>
              <w:t>&gt; r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nf.mirr()</w:t>
            </w:r>
          </w:p>
        </w:tc>
      </w:tr>
      <w:tr>
        <w:tc>
          <w:tcPr>
            <w:tcW w:type="dxa" w:w="1728"/>
          </w:tcPr>
          <w:p>
            <w:r>
              <w:t>IR</w:t>
            </w:r>
          </w:p>
        </w:tc>
        <w:tc>
          <w:tcPr>
            <w:tcW w:type="dxa" w:w="1728"/>
          </w:tcPr>
          <w:p>
            <w:r>
              <w:t>VAN / I₀</w:t>
            </w:r>
          </w:p>
        </w:tc>
        <w:tc>
          <w:tcPr>
            <w:tcW w:type="dxa" w:w="1728"/>
          </w:tcPr>
          <w:p>
            <w:r>
              <w:t>&gt; 1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</w:tr>
      <w:tr>
        <w:tc>
          <w:tcPr>
            <w:tcW w:type="dxa" w:w="1728"/>
          </w:tcPr>
          <w:p>
            <w:r>
              <w:t>PRS</w:t>
            </w:r>
          </w:p>
        </w:tc>
        <w:tc>
          <w:tcPr>
            <w:tcW w:type="dxa" w:w="1728"/>
          </w:tcPr>
          <w:p>
            <w:r>
              <w:t>Σ flujos brutos</w:t>
            </w:r>
          </w:p>
        </w:tc>
        <w:tc>
          <w:tcPr>
            <w:tcW w:type="dxa" w:w="1728"/>
          </w:tcPr>
          <w:p>
            <w:r>
              <w:t>Cuántos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</w:tr>
      <w:tr>
        <w:tc>
          <w:tcPr>
            <w:tcW w:type="dxa" w:w="1728"/>
          </w:tcPr>
          <w:p>
            <w:r>
              <w:t>PRD</w:t>
            </w:r>
          </w:p>
        </w:tc>
        <w:tc>
          <w:tcPr>
            <w:tcW w:type="dxa" w:w="1728"/>
          </w:tcPr>
          <w:p>
            <w:r>
              <w:t>Σ flujos descont.</w:t>
            </w:r>
          </w:p>
        </w:tc>
        <w:tc>
          <w:tcPr>
            <w:tcW w:type="dxa" w:w="1728"/>
          </w:tcPr>
          <w:p>
            <w:r>
              <w:t>Cuántos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7. Costo de Capital (CAPM)</w:t>
      </w:r>
    </w:p>
    <w:p>
      <w:pPr>
        <w:spacing w:after="80"/>
      </w:pPr>
      <w:r>
        <w:t>El Costo de Capital (Ke o Ko) se calcula con el modelo CAPM:</w:t>
      </w:r>
    </w:p>
    <w:p>
      <w:pPr>
        <w:spacing w:before="120" w:after="120"/>
        <w:jc w:val="center"/>
      </w:pPr>
      <w:r>
        <w:rPr>
          <w:b/>
          <w:sz w:val="24"/>
        </w:rPr>
        <w:t>Ko = r_f + β(r_m - r_f)</w:t>
      </w:r>
    </w:p>
    <w:p>
      <w:pPr>
        <w:spacing w:after="80"/>
      </w:pPr>
      <w:r>
        <w:t>Con riesgo país:</w:t>
      </w:r>
    </w:p>
    <w:p>
      <w:pPr>
        <w:spacing w:before="120" w:after="120"/>
        <w:jc w:val="center"/>
      </w:pPr>
      <w:r>
        <w:rPr>
          <w:b/>
          <w:sz w:val="24"/>
        </w:rPr>
        <w:t>Ko = r_f + β(r_m - r_f) + RP</w:t>
      </w:r>
    </w:p>
    <w:p>
      <w:pPr>
        <w:pStyle w:val="ListBullet"/>
        <w:spacing w:after="40"/>
      </w:pPr>
      <w:r>
        <w:t>r_f: tasa libre de riesgo (ej: bonos del gobierno)</w:t>
      </w:r>
    </w:p>
    <w:p>
      <w:pPr>
        <w:pStyle w:val="ListBullet"/>
        <w:spacing w:after="40"/>
      </w:pPr>
      <w:r>
        <w:t>β: beta del proyecto/empresa (sensibilidad al mercado)</w:t>
      </w:r>
    </w:p>
    <w:p>
      <w:pPr>
        <w:pStyle w:val="ListBullet"/>
        <w:spacing w:after="40"/>
      </w:pPr>
      <w:r>
        <w:t>r_m: retorno esperado del mercado</w:t>
      </w:r>
    </w:p>
    <w:p>
      <w:pPr>
        <w:pStyle w:val="ListBullet"/>
        <w:spacing w:after="40"/>
      </w:pPr>
      <w:r>
        <w:t>RP: riesgo país</w:t>
      </w:r>
    </w:p>
    <w:p>
      <w:pPr>
        <w:pStyle w:val="Heading2"/>
      </w:pPr>
      <w:r>
        <w:rPr>
          <w:color w:val="003366"/>
        </w:rPr>
        <w:t>Ejemplo de conversión</w:t>
      </w:r>
    </w:p>
    <w:p>
      <w:pPr>
        <w:spacing w:after="80"/>
      </w:pPr>
      <w:r>
        <w:t>Para convertir Ko anual a mensual:</w:t>
      </w:r>
    </w:p>
    <w:p>
      <w:pPr>
        <w:spacing w:before="120" w:after="120"/>
        <w:jc w:val="center"/>
      </w:pPr>
      <w:r>
        <w:rPr>
          <w:b/>
          <w:sz w:val="24"/>
        </w:rPr>
        <w:t>Ko_mensual = (1 + Ko_anual)^(30/365) - 1</w:t>
      </w:r>
    </w:p>
    <w:p>
      <w:r>
        <w:rPr>
          <w:i/>
          <w:color w:val="646464"/>
          <w:sz w:val="20"/>
        </w:rPr>
        <w:t>Ejemplo: rf = 4%, β = 1.45, rm = 8.5% → Ko = 4% + 1.45(8.5% - 4%) = 10.525% anual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Fórmulas de Anualidades</w:t>
      </w:r>
    </w:p>
    <w:p>
      <w:pPr>
        <w:spacing w:after="80"/>
      </w:pPr>
      <w:r>
        <w:t>Una anualidad es una serie de pagos iguales realizados a intervalos regulares.</w:t>
      </w:r>
    </w:p>
    <w:p>
      <w:pPr>
        <w:pStyle w:val="Heading2"/>
      </w:pPr>
      <w:r>
        <w:rPr>
          <w:color w:val="003366"/>
        </w:rPr>
        <w:t>Valor Presente de una Anualidad</w:t>
      </w:r>
    </w:p>
    <w:p>
      <w:pPr>
        <w:spacing w:before="120" w:after="120"/>
        <w:jc w:val="center"/>
      </w:pPr>
      <w:r>
        <w:rPr>
          <w:b/>
          <w:sz w:val="24"/>
        </w:rPr>
        <w:t>VP = PMT × [1 - (1+r)^(-n)] / r</w:t>
      </w:r>
    </w:p>
    <w:p>
      <w:pPr>
        <w:pStyle w:val="Heading2"/>
      </w:pPr>
      <w:r>
        <w:rPr>
          <w:color w:val="003366"/>
        </w:rPr>
        <w:t>Valor Futuro de una Anualidad</w:t>
      </w:r>
    </w:p>
    <w:p>
      <w:pPr>
        <w:spacing w:before="120" w:after="120"/>
        <w:jc w:val="center"/>
      </w:pPr>
      <w:r>
        <w:rPr>
          <w:b/>
          <w:sz w:val="24"/>
        </w:rPr>
        <w:t>VF = PMT × [(1+r)^n - 1] / r</w:t>
      </w:r>
    </w:p>
    <w:p>
      <w:pPr>
        <w:pStyle w:val="ListBullet"/>
        <w:spacing w:after="40"/>
      </w:pPr>
      <w:r>
        <w:t>PMT: monto de cada pago periódico</w:t>
      </w:r>
    </w:p>
    <w:p>
      <w:pPr>
        <w:pStyle w:val="ListBullet"/>
        <w:spacing w:after="40"/>
      </w:pPr>
      <w:r>
        <w:t>r: tasa de interés por período</w:t>
      </w:r>
    </w:p>
    <w:p>
      <w:pPr>
        <w:pStyle w:val="ListBullet"/>
        <w:spacing w:after="40"/>
      </w:pPr>
      <w:r>
        <w:t>n: cantidad de períodos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Pandas - Manipulación de Datos</w:t>
      </w:r>
    </w:p>
    <w:p>
      <w:pPr>
        <w:pStyle w:val="Heading2"/>
      </w:pPr>
      <w:r>
        <w:rPr>
          <w:color w:val="003366"/>
        </w:rPr>
        <w:t>9.1 Funciones de Exploración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pd.read_csv("archivo.csv")</w:t>
            </w:r>
          </w:p>
        </w:tc>
        <w:tc>
          <w:tcPr>
            <w:tcW w:type="dxa" w:w="4320"/>
          </w:tcPr>
          <w:p>
            <w:r>
              <w:t>Cargar archivo CSV</w:t>
            </w:r>
          </w:p>
        </w:tc>
      </w:tr>
      <w:tr>
        <w:tc>
          <w:tcPr>
            <w:tcW w:type="dxa" w:w="4320"/>
          </w:tcPr>
          <w:p>
            <w:r>
              <w:t>df.head()</w:t>
            </w:r>
          </w:p>
        </w:tc>
        <w:tc>
          <w:tcPr>
            <w:tcW w:type="dxa" w:w="4320"/>
          </w:tcPr>
          <w:p>
            <w:r>
              <w:t>Primeras 5 filas</w:t>
            </w:r>
          </w:p>
        </w:tc>
      </w:tr>
      <w:tr>
        <w:tc>
          <w:tcPr>
            <w:tcW w:type="dxa" w:w="4320"/>
          </w:tcPr>
          <w:p>
            <w:r>
              <w:t>df.info()</w:t>
            </w:r>
          </w:p>
        </w:tc>
        <w:tc>
          <w:tcPr>
            <w:tcW w:type="dxa" w:w="4320"/>
          </w:tcPr>
          <w:p>
            <w:r>
              <w:t>Info general del DataFrame</w:t>
            </w:r>
          </w:p>
        </w:tc>
      </w:tr>
      <w:tr>
        <w:tc>
          <w:tcPr>
            <w:tcW w:type="dxa" w:w="4320"/>
          </w:tcPr>
          <w:p>
            <w:r>
              <w:t>df.describe()</w:t>
            </w:r>
          </w:p>
        </w:tc>
        <w:tc>
          <w:tcPr>
            <w:tcW w:type="dxa" w:w="4320"/>
          </w:tcPr>
          <w:p>
            <w:r>
              <w:t>Estadísticas descriptivas</w:t>
            </w:r>
          </w:p>
        </w:tc>
      </w:tr>
      <w:tr>
        <w:tc>
          <w:tcPr>
            <w:tcW w:type="dxa" w:w="4320"/>
          </w:tcPr>
          <w:p>
            <w:r>
              <w:t>df.isnull().sum()</w:t>
            </w:r>
          </w:p>
        </w:tc>
        <w:tc>
          <w:tcPr>
            <w:tcW w:type="dxa" w:w="4320"/>
          </w:tcPr>
          <w:p>
            <w:r>
              <w:t>Contar valores nulos por columna</w:t>
            </w:r>
          </w:p>
        </w:tc>
      </w:tr>
      <w:tr>
        <w:tc>
          <w:tcPr>
            <w:tcW w:type="dxa" w:w="4320"/>
          </w:tcPr>
          <w:p>
            <w:r>
              <w:t>df.shape</w:t>
            </w:r>
          </w:p>
        </w:tc>
        <w:tc>
          <w:tcPr>
            <w:tcW w:type="dxa" w:w="4320"/>
          </w:tcPr>
          <w:p>
            <w:r>
              <w:t>Dimensiones (filas, columnas)</w:t>
            </w:r>
          </w:p>
        </w:tc>
      </w:tr>
    </w:tbl>
    <w:p/>
    <w:p>
      <w:pPr>
        <w:pStyle w:val="Heading2"/>
      </w:pPr>
      <w:r>
        <w:rPr>
          <w:color w:val="003366"/>
        </w:rPr>
        <w:t>9.2 Funciones de Filtrado y Orden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df[df["col"] &gt; valor]</w:t>
            </w:r>
          </w:p>
        </w:tc>
        <w:tc>
          <w:tcPr>
            <w:tcW w:type="dxa" w:w="4320"/>
          </w:tcPr>
          <w:p>
            <w:r>
              <w:t>Filtrar filas por condición</w:t>
            </w:r>
          </w:p>
        </w:tc>
      </w:tr>
      <w:tr>
        <w:tc>
          <w:tcPr>
            <w:tcW w:type="dxa" w:w="4320"/>
          </w:tcPr>
          <w:p>
            <w:r>
              <w:t>df.nlargest(n, "col")</w:t>
            </w:r>
          </w:p>
        </w:tc>
        <w:tc>
          <w:tcPr>
            <w:tcW w:type="dxa" w:w="4320"/>
          </w:tcPr>
          <w:p>
            <w:r>
              <w:t>Top n filas con mayor valor</w:t>
            </w:r>
          </w:p>
        </w:tc>
      </w:tr>
      <w:tr>
        <w:tc>
          <w:tcPr>
            <w:tcW w:type="dxa" w:w="4320"/>
          </w:tcPr>
          <w:p>
            <w:r>
              <w:t>df.nsmallest(n, "col")</w:t>
            </w:r>
          </w:p>
        </w:tc>
        <w:tc>
          <w:tcPr>
            <w:tcW w:type="dxa" w:w="4320"/>
          </w:tcPr>
          <w:p>
            <w:r>
              <w:t>Bottom n filas</w:t>
            </w:r>
          </w:p>
        </w:tc>
      </w:tr>
      <w:tr>
        <w:tc>
          <w:tcPr>
            <w:tcW w:type="dxa" w:w="4320"/>
          </w:tcPr>
          <w:p>
            <w:r>
              <w:t>df.sort_values("col")</w:t>
            </w:r>
          </w:p>
        </w:tc>
        <w:tc>
          <w:tcPr>
            <w:tcW w:type="dxa" w:w="4320"/>
          </w:tcPr>
          <w:p>
            <w:r>
              <w:t>Ordenar por columna</w:t>
            </w:r>
          </w:p>
        </w:tc>
      </w:tr>
      <w:tr>
        <w:tc>
          <w:tcPr>
            <w:tcW w:type="dxa" w:w="4320"/>
          </w:tcPr>
          <w:p>
            <w:r>
              <w:t>df.dropna()</w:t>
            </w:r>
          </w:p>
        </w:tc>
        <w:tc>
          <w:tcPr>
            <w:tcW w:type="dxa" w:w="4320"/>
          </w:tcPr>
          <w:p>
            <w:r>
              <w:t>Eliminar filas con NaN</w:t>
            </w:r>
          </w:p>
        </w:tc>
      </w:tr>
      <w:tr>
        <w:tc>
          <w:tcPr>
            <w:tcW w:type="dxa" w:w="4320"/>
          </w:tcPr>
          <w:p>
            <w:r>
              <w:t>df.drop_duplicates()</w:t>
            </w:r>
          </w:p>
        </w:tc>
        <w:tc>
          <w:tcPr>
            <w:tcW w:type="dxa" w:w="4320"/>
          </w:tcPr>
          <w:p>
            <w:r>
              <w:t>Eliminar duplicados</w:t>
            </w:r>
          </w:p>
        </w:tc>
      </w:tr>
    </w:tbl>
    <w:p/>
    <w:p>
      <w:pPr>
        <w:pStyle w:val="Heading2"/>
      </w:pPr>
      <w:r>
        <w:rPr>
          <w:color w:val="003366"/>
        </w:rPr>
        <w:t>9.3 Funciones de Agrupación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df.groupby("col")</w:t>
            </w:r>
          </w:p>
        </w:tc>
        <w:tc>
          <w:tcPr>
            <w:tcW w:type="dxa" w:w="4320"/>
          </w:tcPr>
          <w:p>
            <w:r>
              <w:t>Agrupar por columna</w:t>
            </w:r>
          </w:p>
        </w:tc>
      </w:tr>
      <w:tr>
        <w:tc>
          <w:tcPr>
            <w:tcW w:type="dxa" w:w="4320"/>
          </w:tcPr>
          <w:p>
            <w:r>
              <w:t>df.groupby("col")["col2"].mean()</w:t>
            </w:r>
          </w:p>
        </w:tc>
        <w:tc>
          <w:tcPr>
            <w:tcW w:type="dxa" w:w="4320"/>
          </w:tcPr>
          <w:p>
            <w:r>
              <w:t>Promedio por grupo</w:t>
            </w:r>
          </w:p>
        </w:tc>
      </w:tr>
      <w:tr>
        <w:tc>
          <w:tcPr>
            <w:tcW w:type="dxa" w:w="4320"/>
          </w:tcPr>
          <w:p>
            <w:r>
              <w:t>df.value_counts()</w:t>
            </w:r>
          </w:p>
        </w:tc>
        <w:tc>
          <w:tcPr>
            <w:tcW w:type="dxa" w:w="4320"/>
          </w:tcPr>
          <w:p>
            <w:r>
              <w:t>Contar ocurrencias</w:t>
            </w:r>
          </w:p>
        </w:tc>
      </w:tr>
      <w:tr>
        <w:tc>
          <w:tcPr>
            <w:tcW w:type="dxa" w:w="4320"/>
          </w:tcPr>
          <w:p>
            <w:r>
              <w:t>df["col"].map(dict)</w:t>
            </w:r>
          </w:p>
        </w:tc>
        <w:tc>
          <w:tcPr>
            <w:tcW w:type="dxa" w:w="4320"/>
          </w:tcPr>
          <w:p>
            <w:r>
              <w:t>Mapear valores con diccionario</w:t>
            </w:r>
          </w:p>
        </w:tc>
      </w:tr>
    </w:tbl>
    <w:p/>
    <w:p>
      <w:pPr>
        <w:pStyle w:val="Heading2"/>
      </w:pPr>
      <w:r>
        <w:rPr>
          <w:color w:val="003366"/>
        </w:rPr>
        <w:t>9.4 Funciones de Limpieza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pd.to_numeric(errors="coerce")</w:t>
            </w:r>
          </w:p>
        </w:tc>
        <w:tc>
          <w:tcPr>
            <w:tcW w:type="dxa" w:w="4320"/>
          </w:tcPr>
          <w:p>
            <w:r>
              <w:t>Convertir a numérico (NaN en errores)</w:t>
            </w:r>
          </w:p>
        </w:tc>
      </w:tr>
      <w:tr>
        <w:tc>
          <w:tcPr>
            <w:tcW w:type="dxa" w:w="4320"/>
          </w:tcPr>
          <w:p>
            <w:r>
              <w:t>df.replace("texto", NaN)</w:t>
            </w:r>
          </w:p>
        </w:tc>
        <w:tc>
          <w:tcPr>
            <w:tcW w:type="dxa" w:w="4320"/>
          </w:tcPr>
          <w:p>
            <w:r>
              <w:t>Reemplazar valores</w:t>
            </w:r>
          </w:p>
        </w:tc>
      </w:tr>
      <w:tr>
        <w:tc>
          <w:tcPr>
            <w:tcW w:type="dxa" w:w="4320"/>
          </w:tcPr>
          <w:p>
            <w:r>
              <w:t>df.fillna(valor)</w:t>
            </w:r>
          </w:p>
        </w:tc>
        <w:tc>
          <w:tcPr>
            <w:tcW w:type="dxa" w:w="4320"/>
          </w:tcPr>
          <w:p>
            <w:r>
              <w:t>Rellenar NaN con un valor</w:t>
            </w:r>
          </w:p>
        </w:tc>
      </w:tr>
    </w:tbl>
    <w:p/>
    <w:p>
      <w:pPr>
        <w:pStyle w:val="Heading2"/>
      </w:pPr>
      <w:r>
        <w:rPr>
          <w:color w:val="003366"/>
        </w:rPr>
        <w:t>9.5 Exportar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df.to_excel("out.xlsx")</w:t>
            </w:r>
          </w:p>
        </w:tc>
        <w:tc>
          <w:tcPr>
            <w:tcW w:type="dxa" w:w="4320"/>
          </w:tcPr>
          <w:p>
            <w:r>
              <w:t>Exportar a Excel</w:t>
            </w:r>
          </w:p>
        </w:tc>
      </w:tr>
      <w:tr>
        <w:tc>
          <w:tcPr>
            <w:tcW w:type="dxa" w:w="4320"/>
          </w:tcPr>
          <w:p>
            <w:r>
              <w:t>pd.ExcelWriter</w:t>
            </w:r>
          </w:p>
        </w:tc>
        <w:tc>
          <w:tcPr>
            <w:tcW w:type="dxa" w:w="4320"/>
          </w:tcPr>
          <w:p>
            <w:r>
              <w:t>Múltiples hojas en un Excel</w:t>
            </w:r>
          </w:p>
        </w:tc>
      </w:tr>
      <w:tr>
        <w:tc>
          <w:tcPr>
            <w:tcW w:type="dxa" w:w="4320"/>
          </w:tcPr>
          <w:p>
            <w:r>
              <w:t>df.to_csv("out.csv")</w:t>
            </w:r>
          </w:p>
        </w:tc>
        <w:tc>
          <w:tcPr>
            <w:tcW w:type="dxa" w:w="4320"/>
          </w:tcPr>
          <w:p>
            <w:r>
              <w:t>Exportar a CSV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10. Fórmulario Resumen</w:t>
      </w:r>
    </w:p>
    <w:p>
      <w:pPr>
        <w:spacing w:after="80"/>
      </w:pPr>
      <w:r>
        <w:t>Todas las fórmulas clave para el parcial: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Fórmula</w:t>
            </w:r>
          </w:p>
        </w:tc>
      </w:tr>
      <w:tr>
        <w:tc>
          <w:tcPr>
            <w:tcW w:type="dxa" w:w="4320"/>
          </w:tcPr>
          <w:p>
            <w:r>
              <w:t>Integral indefinida</w:t>
            </w:r>
          </w:p>
        </w:tc>
        <w:tc>
          <w:tcPr>
            <w:tcW w:type="dxa" w:w="4320"/>
          </w:tcPr>
          <w:p>
            <w:r>
              <w:t>∫ f(x) dx = F(x) + C</w:t>
            </w:r>
          </w:p>
        </w:tc>
      </w:tr>
      <w:tr>
        <w:tc>
          <w:tcPr>
            <w:tcW w:type="dxa" w:w="4320"/>
          </w:tcPr>
          <w:p>
            <w:r>
              <w:t>Integral definida</w:t>
            </w:r>
          </w:p>
        </w:tc>
        <w:tc>
          <w:tcPr>
            <w:tcW w:type="dxa" w:w="4320"/>
          </w:tcPr>
          <w:p>
            <w:r>
              <w:t>∫[a,b] f(x) dx = F(b) - F(a)</w:t>
            </w:r>
          </w:p>
        </w:tc>
      </w:tr>
      <w:tr>
        <w:tc>
          <w:tcPr>
            <w:tcW w:type="dxa" w:w="4320"/>
          </w:tcPr>
          <w:p>
            <w:r>
              <w:t>Riemann</w:t>
            </w:r>
          </w:p>
        </w:tc>
        <w:tc>
          <w:tcPr>
            <w:tcW w:type="dxa" w:w="4320"/>
          </w:tcPr>
          <w:p>
            <w:r>
              <w:t>Σ f(xᵢ) · Δx</w:t>
            </w:r>
          </w:p>
        </w:tc>
      </w:tr>
      <w:tr>
        <w:tc>
          <w:tcPr>
            <w:tcW w:type="dxa" w:w="4320"/>
          </w:tcPr>
          <w:p>
            <w:r>
              <w:t>Costo Total</w:t>
            </w:r>
          </w:p>
        </w:tc>
        <w:tc>
          <w:tcPr>
            <w:tcW w:type="dxa" w:w="4320"/>
          </w:tcPr>
          <w:p>
            <w:r>
              <w:t>C(q) = ∫ CMg(q) dq + F</w:t>
            </w:r>
          </w:p>
        </w:tc>
      </w:tr>
      <w:tr>
        <w:tc>
          <w:tcPr>
            <w:tcW w:type="dxa" w:w="4320"/>
          </w:tcPr>
          <w:p>
            <w:r>
              <w:t>Ingreso Total</w:t>
            </w:r>
          </w:p>
        </w:tc>
        <w:tc>
          <w:tcPr>
            <w:tcW w:type="dxa" w:w="4320"/>
          </w:tcPr>
          <w:p>
            <w:r>
              <w:t>I(q) = ∫ IMg(q) dq</w:t>
            </w:r>
          </w:p>
        </w:tc>
      </w:tr>
      <w:tr>
        <w:tc>
          <w:tcPr>
            <w:tcW w:type="dxa" w:w="4320"/>
          </w:tcPr>
          <w:p>
            <w:r>
              <w:t>Beneficio</w:t>
            </w:r>
          </w:p>
        </w:tc>
        <w:tc>
          <w:tcPr>
            <w:tcW w:type="dxa" w:w="4320"/>
          </w:tcPr>
          <w:p>
            <w:r>
              <w:t>B(q) = I(q) - C(q)</w:t>
            </w:r>
          </w:p>
        </w:tc>
      </w:tr>
      <w:tr>
        <w:tc>
          <w:tcPr>
            <w:tcW w:type="dxa" w:w="4320"/>
          </w:tcPr>
          <w:p>
            <w:r>
              <w:t>Excedente Consumidor</w:t>
            </w:r>
          </w:p>
        </w:tc>
        <w:tc>
          <w:tcPr>
            <w:tcW w:type="dxa" w:w="4320"/>
          </w:tcPr>
          <w:p>
            <w:r>
              <w:t>EC = ∫[0,q*] [Pd(q) - p*] dq</w:t>
            </w:r>
          </w:p>
        </w:tc>
      </w:tr>
      <w:tr>
        <w:tc>
          <w:tcPr>
            <w:tcW w:type="dxa" w:w="4320"/>
          </w:tcPr>
          <w:p>
            <w:r>
              <w:t>Excedente Productor</w:t>
            </w:r>
          </w:p>
        </w:tc>
        <w:tc>
          <w:tcPr>
            <w:tcW w:type="dxa" w:w="4320"/>
          </w:tcPr>
          <w:p>
            <w:r>
              <w:t>EP = ∫[0,q*] [p* - Ps(q)] dq</w:t>
            </w:r>
          </w:p>
        </w:tc>
      </w:tr>
      <w:tr>
        <w:tc>
          <w:tcPr>
            <w:tcW w:type="dxa" w:w="4320"/>
          </w:tcPr>
          <w:p>
            <w:r>
              <w:t>Equivalencia de tasas</w:t>
            </w:r>
          </w:p>
        </w:tc>
        <w:tc>
          <w:tcPr>
            <w:tcW w:type="dxa" w:w="4320"/>
          </w:tcPr>
          <w:p>
            <w:r>
              <w:t>i(t₂) = (1+i(t₁))^(t₂/t₁) - 1</w:t>
            </w:r>
          </w:p>
        </w:tc>
      </w:tr>
      <w:tr>
        <w:tc>
          <w:tcPr>
            <w:tcW w:type="dxa" w:w="4320"/>
          </w:tcPr>
          <w:p>
            <w:r>
              <w:t>Proporción</w:t>
            </w:r>
          </w:p>
        </w:tc>
        <w:tc>
          <w:tcPr>
            <w:tcW w:type="dxa" w:w="4320"/>
          </w:tcPr>
          <w:p>
            <w:r>
              <w:t>TNA = i_ef × 365/n</w:t>
            </w:r>
          </w:p>
        </w:tc>
      </w:tr>
      <w:tr>
        <w:tc>
          <w:tcPr>
            <w:tcW w:type="dxa" w:w="4320"/>
          </w:tcPr>
          <w:p>
            <w:r>
              <w:t>Valor Futuro</w:t>
            </w:r>
          </w:p>
        </w:tc>
        <w:tc>
          <w:tcPr>
            <w:tcW w:type="dxa" w:w="4320"/>
          </w:tcPr>
          <w:p>
            <w:r>
              <w:t>Cn = C₀(1+i)^n</w:t>
            </w:r>
          </w:p>
        </w:tc>
      </w:tr>
      <w:tr>
        <w:tc>
          <w:tcPr>
            <w:tcW w:type="dxa" w:w="4320"/>
          </w:tcPr>
          <w:p>
            <w:r>
              <w:t>Valor Presente</w:t>
            </w:r>
          </w:p>
        </w:tc>
        <w:tc>
          <w:tcPr>
            <w:tcW w:type="dxa" w:w="4320"/>
          </w:tcPr>
          <w:p>
            <w:r>
              <w:t>C₀ = Cn/(1+i)^n</w:t>
            </w:r>
          </w:p>
        </w:tc>
      </w:tr>
      <w:tr>
        <w:tc>
          <w:tcPr>
            <w:tcW w:type="dxa" w:w="4320"/>
          </w:tcPr>
          <w:p>
            <w:r>
              <w:t>VAN</w:t>
            </w:r>
          </w:p>
        </w:tc>
        <w:tc>
          <w:tcPr>
            <w:tcW w:type="dxa" w:w="4320"/>
          </w:tcPr>
          <w:p>
            <w:r>
              <w:t>Σ Ft/(1+r)^t - I₀</w:t>
            </w:r>
          </w:p>
        </w:tc>
      </w:tr>
      <w:tr>
        <w:tc>
          <w:tcPr>
            <w:tcW w:type="dxa" w:w="4320"/>
          </w:tcPr>
          <w:p>
            <w:r>
              <w:t>TIR</w:t>
            </w:r>
          </w:p>
        </w:tc>
        <w:tc>
          <w:tcPr>
            <w:tcW w:type="dxa" w:w="4320"/>
          </w:tcPr>
          <w:p>
            <w:r>
              <w:t>Σ Ft/(1+TIR)^t = 0</w:t>
            </w:r>
          </w:p>
        </w:tc>
      </w:tr>
      <w:tr>
        <w:tc>
          <w:tcPr>
            <w:tcW w:type="dxa" w:w="4320"/>
          </w:tcPr>
          <w:p>
            <w:r>
              <w:t>TIRM</w:t>
            </w:r>
          </w:p>
        </w:tc>
        <w:tc>
          <w:tcPr>
            <w:tcW w:type="dxa" w:w="4320"/>
          </w:tcPr>
          <w:p>
            <w:r>
              <w:t>(VF+/VP-)^(1/n) - 1</w:t>
            </w:r>
          </w:p>
        </w:tc>
      </w:tr>
      <w:tr>
        <w:tc>
          <w:tcPr>
            <w:tcW w:type="dxa" w:w="4320"/>
          </w:tcPr>
          <w:p>
            <w:r>
              <w:t>IR</w:t>
            </w:r>
          </w:p>
        </w:tc>
        <w:tc>
          <w:tcPr>
            <w:tcW w:type="dxa" w:w="4320"/>
          </w:tcPr>
          <w:p>
            <w:r>
              <w:t>VAN / I₀</w:t>
            </w:r>
          </w:p>
        </w:tc>
      </w:tr>
      <w:tr>
        <w:tc>
          <w:tcPr>
            <w:tcW w:type="dxa" w:w="4320"/>
          </w:tcPr>
          <w:p>
            <w:r>
              <w:t>CAPM</w:t>
            </w:r>
          </w:p>
        </w:tc>
        <w:tc>
          <w:tcPr>
            <w:tcW w:type="dxa" w:w="4320"/>
          </w:tcPr>
          <w:p>
            <w:r>
              <w:t>Ko = rf + β(rm - rf)</w:t>
            </w:r>
          </w:p>
        </w:tc>
      </w:tr>
      <w:tr>
        <w:tc>
          <w:tcPr>
            <w:tcW w:type="dxa" w:w="4320"/>
          </w:tcPr>
          <w:p>
            <w:r>
              <w:t>CAPM + RP</w:t>
            </w:r>
          </w:p>
        </w:tc>
        <w:tc>
          <w:tcPr>
            <w:tcW w:type="dxa" w:w="4320"/>
          </w:tcPr>
          <w:p>
            <w:r>
              <w:t>Ko = rf + β(rm - rf) + RP</w:t>
            </w:r>
          </w:p>
        </w:tc>
      </w:tr>
      <w:tr>
        <w:tc>
          <w:tcPr>
            <w:tcW w:type="dxa" w:w="4320"/>
          </w:tcPr>
          <w:p>
            <w:r>
              <w:t>VP Anualidad</w:t>
            </w:r>
          </w:p>
        </w:tc>
        <w:tc>
          <w:tcPr>
            <w:tcW w:type="dxa" w:w="4320"/>
          </w:tcPr>
          <w:p>
            <w:r>
              <w:t>PMT × [1-(1+r)^(-n)] / r</w:t>
            </w:r>
          </w:p>
        </w:tc>
      </w:tr>
      <w:tr>
        <w:tc>
          <w:tcPr>
            <w:tcW w:type="dxa" w:w="4320"/>
          </w:tcPr>
          <w:p>
            <w:r>
              <w:t>VF Anualidad</w:t>
            </w:r>
          </w:p>
        </w:tc>
        <w:tc>
          <w:tcPr>
            <w:tcW w:type="dxa" w:w="4320"/>
          </w:tcPr>
          <w:p>
            <w:r>
              <w:t>PMT × [(1+r)^n - 1] / 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