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80" w:type="dxa"/>
          <w:right w:w="80" w:type="dxa"/>
        </w:tblCellMar>
      </w:tblPr>
      <w:t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Spike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Hip, t = 0 (°)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Hip (°)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Knee, t = 0 (°)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Knee (°)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Ankle, t = 0 (°)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Ankle (°)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NTD, t = 0 (Å²)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NTD area (Å²)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RBD-A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22.0 ± 4.6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10.5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31.8 ± 5.6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19.3 ± 3.9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2905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3136 ± 31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14.0 ± 4.0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6.9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10.8 ± 3.8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5.5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5.6 ± 2.6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2933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3184 ± 32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33.0 ± 4.1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5.5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33.4 ± 5.1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4.5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25.1 ± 2.4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3000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3151 ± 49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15.3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7.4 ± 3.0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18.6 ± 5.8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8.5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22.2 ± 3.7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2987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3035 ± 34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15.8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32.5 ± 3.3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22.8 ± 8.6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8.8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5.5 ± 2.7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2926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2974 ± 61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17.7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20.0 ± 2.8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5.8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27.2 ± 3.6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10.8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21.5 ± 4.5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2965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2985 ± 62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6.5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14.7 ± 4.0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23.7 ± 5.5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7.9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31.0 ± 6.4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2997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2943 ± 55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24.3 ± 5.8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4.8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13.3 ± 3.9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7.3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9.1 ± 3.0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3012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3028 ± 52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29.5 ± 4.2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31.0 ± 4.4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4.1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27.0 ± 2.1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2931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3072 ± 45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up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18.8 ± 2.9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10.4 ± 4.4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7.0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22.1 ± 4.8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3042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3048 ± 27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20.4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18.6 ± 3.8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21.7 ± 4.7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15.3 ± 4.1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2877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3080 ± 30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19.8 ± 2.6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12.8 ± 2.9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24.4 ± 4.1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2895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3015 ± 34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11.4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29.1 ± 2.9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29.3 ± 3.5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7.8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17.7 ± 3.5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2928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3061 ± 59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16.5 ± 3.0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31.1 ± 5.3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15.5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9.5 ± 3.3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2908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2904 ± 46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24.5 ± 4.1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25.8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43.7 ± 5.2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22.8 ± 3.0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2990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3220 ± 37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15.3 ± 4.7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26.3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24.2 ± 6.9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5.0 ± 2.4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2838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3054 ± 56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22.6 ± 5.0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15.1 ± 2.8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11.7 ± 4.6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2905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3065 ± 39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10.5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13.0 ± 4.2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27.6 ± 3.8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8.2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9.8 ± 3.2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2949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3024 ± 28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11.9 ± 6.5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26.4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32.5 ± 4.2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8.7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19.8 ± 3.9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2963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3158 ± 47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18.7 ± 3.3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20.8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29.5 ± 7.7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9.9 ± 5.8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2972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3009 ± 36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25.6 ± 5.0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29.2 ± 3.7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12.6 ± 3.1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2945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3175 ± 30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17.2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9.2 ± 4.2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31.4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24.6 ± 6.1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7.2 ± 2.9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2928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3027 ± 39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19.6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10.4 ± 4.9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21.3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26.5 ± 6.5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8.5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12.9 ± 3.6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2891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2994 ± 27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23.9 ± 3.0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35.0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21.0 ± 6.1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13.0 ± 3.6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2895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3073 ± 42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23.7 ± 4.2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23.1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27.1 ± 5.0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14.6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4.2 ± 2.1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2961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3115 ± 34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25.5 ± 3.9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34.2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32.1 ± 4.0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16.4 ± 2.8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2831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3043 ± 32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31.8 ± 4.0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25.0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23.2 ± 5.1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18.9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13.0 ± 2.9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2874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3030 ± 26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20.2 ± 2.9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31.2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22.4 ± 4.6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8.0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9.7 ± 3.0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2924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3077 ± 47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21.0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9.5 ± 4.7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11.5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16.7 ± 6.6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4.0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11.8 ± 2.8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2859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3214 ± 54</w:t>
            </w:r>
          </w:p>
        </w:tc>
        <w:tc>
          <w:tcPr/>
          <w:p>
            <w:pPr>
              <w:spacing w:before="20" w:after="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down</w:t>
            </w:r>
          </w:p>
        </w:tc>
      </w:tr>
      <w:t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All 29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16.9 ± 4.6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20.2 ± 7.3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19.4 ± 9.3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24.6 ± 7.7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10.2 ± 4.4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15.0 ± 7.3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2932 ± 52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3065 ± 78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spacing w:before="20" w:after="20"/>
              <w:rPr>
                <w:rFonts w:ascii="Calibri" w:hAnsi="Calibri"/>
                <w:sz w:val="18"/>
                <w:b/>
              </w:rPr>
            </w:pPr>
            <w:r>
              <w:rPr>
                <w:rFonts w:ascii="Calibri" w:hAnsi="Calibri"/>
                <w:sz w:val="18"/>
                <w:b/>
              </w:rPr>
              <w:t xml:space="preserve">9 up / 20 down</w:t>
            </w:r>
          </w:p>
        </w:tc>
      </w:tr>
    </w:tbl>
    <w:sectPr>
      <w:pgSz w:w="16838" w:h="11906" w:orient="landscape"/>
      <w:pgMar w:top="1134" w:right="1134" w:bottom="1134" w:left="1134"/>
    </w:sectPr>
  </w:body>
</w:document>
</file>