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Step 1 -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Creating a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Deployment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68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Create a YAML File for a Deployment containing 5 replicas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vi deployment.yaml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de-DE"/>
        </w:rPr>
        <w:t>apiVersion: apps/v1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kind: Deployment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pt-PT"/>
        </w:rPr>
        <w:t>metadata: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  name: nginx-deployment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labels: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app: nginx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>spec: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s-ES_tradnl"/>
        </w:rPr>
        <w:t xml:space="preserve">  replicas: </w:t>
      </w:r>
      <w:r>
        <w:rPr>
          <w:rFonts w:ascii="Calibri" w:cs="Calibri" w:hAnsi="Calibri" w:eastAsia="Calibri"/>
          <w:rtl w:val="0"/>
          <w:lang w:val="en-US"/>
        </w:rPr>
        <w:t>5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selector: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matchLabels: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  app: nginx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template: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metadata: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  labels: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    app: nginx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spec: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  containers: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  - name: nginx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    image: nginx</w:t>
      </w:r>
      <w:r>
        <w:rPr>
          <w:rFonts w:ascii="Calibri" w:cs="Calibri" w:hAnsi="Calibri" w:eastAsia="Calibri"/>
          <w:rtl w:val="0"/>
          <w:lang w:val="en-US"/>
        </w:rPr>
        <w:t>:1.14.2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    ports: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de-DE"/>
        </w:rPr>
        <w:t xml:space="preserve">        - containerPort: 80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157479</wp:posOffset>
            </wp:positionV>
            <wp:extent cx="5943600" cy="53000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0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Validate the Deployment and NGINX version 1.14.2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kubectl get deployment</w:t>
      </w:r>
      <w:r>
        <w:rPr>
          <w:rFonts w:ascii="Calibri" w:cs="Calibri" w:hAnsi="Calibri" w:eastAsia="Calibri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163811</wp:posOffset>
            </wp:positionV>
            <wp:extent cx="3057069" cy="264130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069" cy="26413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Step 2 - Update a deployment with NGINX Image 1.16.1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sz w:val="16"/>
          <w:szCs w:val="16"/>
        </w:rPr>
      </w:pPr>
      <w:r>
        <w:rPr>
          <w:rFonts w:ascii="Calibri" w:cs="Calibri" w:hAnsi="Calibri" w:eastAsia="Calibri"/>
          <w:sz w:val="16"/>
          <w:szCs w:val="16"/>
          <w:rtl w:val="0"/>
          <w:lang w:val="en-US"/>
        </w:rPr>
        <w:t>kubectl --record deployment.apps/nginx-deployment set image deployment.v1.apps/nginx-deployment nginx=nginx:1.16.1</w:t>
      </w:r>
      <w:r>
        <w:rPr>
          <w:rFonts w:ascii="Calibri" w:cs="Calibri" w:hAnsi="Calibri" w:eastAsia="Calibri"/>
          <w:sz w:val="16"/>
          <w:szCs w:val="16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254000</wp:posOffset>
            </wp:positionV>
            <wp:extent cx="5943600" cy="7950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0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Validate the deployment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Kubectl describe deployment</w:t>
      </w:r>
      <w:r>
        <w:rPr>
          <w:rFonts w:ascii="Calibri" w:cs="Calibri" w:hAnsi="Calibri" w:eastAsia="Calibri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279400</wp:posOffset>
            </wp:positionV>
            <wp:extent cx="5943600" cy="225690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9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Step 3 - Rollback a Deployment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kubectl rollout undo deployment.v1.apps/nginx-deployment</w:t>
      </w:r>
      <w:r>
        <w:rPr>
          <w:rFonts w:ascii="Calibri" w:cs="Calibri" w:hAnsi="Calibri" w:eastAsia="Calibri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275212</wp:posOffset>
            </wp:positionV>
            <wp:extent cx="5943600" cy="25553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Validate version of NGINX Image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kubectl describe deployments</w:t>
      </w:r>
      <w:r>
        <w:rPr>
          <w:rFonts w:ascii="Calibri" w:cs="Calibri" w:hAnsi="Calibri" w:eastAsia="Calibri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279400</wp:posOffset>
            </wp:positionV>
            <wp:extent cx="5943600" cy="28014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tif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4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Step 4 - Scale deployment from YAML File, change replica from 5 to 10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vi deployment.yaml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de-DE"/>
        </w:rPr>
        <w:t>apiVersion: apps/v1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kind: Deployment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pt-PT"/>
        </w:rPr>
        <w:t>metadata: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  name: nginx-deployment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labels: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app: nginx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>spec: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s-ES_tradnl"/>
        </w:rPr>
        <w:t xml:space="preserve">  replicas: </w:t>
      </w:r>
      <w:r>
        <w:rPr>
          <w:rFonts w:ascii="Calibri" w:cs="Calibri" w:hAnsi="Calibri" w:eastAsia="Calibri"/>
          <w:rtl w:val="0"/>
          <w:lang w:val="en-US"/>
        </w:rPr>
        <w:t>10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selector: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matchLabels: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  app: nginx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template: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metadata: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  labels: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    app: nginx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spec: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  containers: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  - name: nginx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    image: nginx</w:t>
      </w:r>
      <w:r>
        <w:rPr>
          <w:rFonts w:ascii="Calibri" w:cs="Calibri" w:hAnsi="Calibri" w:eastAsia="Calibri"/>
          <w:rtl w:val="0"/>
          <w:lang w:val="en-US"/>
        </w:rPr>
        <w:t>:1.14.2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    ports: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de-DE"/>
        </w:rPr>
        <w:t xml:space="preserve">        - containerPort: 80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Valide running Pods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Kubectl get pods -o wide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157479</wp:posOffset>
            </wp:positionV>
            <wp:extent cx="5943600" cy="18341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image.tif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1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Step 5 - Scale deployment from Kubectl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kubectl scale deployment.v1.apps/nginx-deployment </w:t>
      </w:r>
      <w:r>
        <w:rPr>
          <w:rFonts w:ascii="Calibri" w:cs="Calibri" w:hAnsi="Calibri" w:eastAsia="Calibri" w:hint="default"/>
          <w:rtl w:val="0"/>
          <w:lang w:val="en-US"/>
        </w:rPr>
        <w:t>—</w:t>
      </w:r>
      <w:r>
        <w:rPr>
          <w:rFonts w:ascii="Calibri" w:cs="Calibri" w:hAnsi="Calibri" w:eastAsia="Calibri"/>
          <w:rtl w:val="0"/>
          <w:lang w:val="es-ES_tradnl"/>
        </w:rPr>
        <w:t>replicas=1</w:t>
      </w:r>
      <w:r>
        <w:rPr>
          <w:rFonts w:ascii="Calibri" w:cs="Calibri" w:hAnsi="Calibri" w:eastAsia="Calibri"/>
          <w:rtl w:val="0"/>
          <w:lang w:val="en-US"/>
        </w:rPr>
        <w:t>5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Kubectl get deployments</w:t>
      </w:r>
      <w:r>
        <w:rPr>
          <w:rFonts w:ascii="Calibri" w:cs="Calibri" w:hAnsi="Calibri" w:eastAsia="Calibri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279400</wp:posOffset>
            </wp:positionV>
            <wp:extent cx="5943600" cy="6098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sted-image.tif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8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Validate running pods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Kubectl get pods -o wide</w:t>
      </w:r>
      <w:r>
        <w:rPr>
          <w:rFonts w:ascii="Calibri" w:cs="Calibri" w:hAnsi="Calibri" w:eastAsia="Calibri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289391</wp:posOffset>
            </wp:positionV>
            <wp:extent cx="5943600" cy="20426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image.tiff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6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Step 6 - Delete Deployment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Kubectl delete deployment nginx-deployment</w:t>
      </w:r>
      <w:r>
        <w:rPr>
          <w:rFonts w:ascii="Calibri" w:cs="Calibri" w:hAnsi="Calibri" w:eastAsia="Calibri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279400</wp:posOffset>
            </wp:positionV>
            <wp:extent cx="5943600" cy="50387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asted-image.tiff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</w:pPr>
      <w:r>
        <w:rPr>
          <w:rFonts w:ascii="Calibri" w:cs="Calibri" w:hAnsi="Calibri" w:eastAsia="Calibri"/>
          <w:b w:val="1"/>
          <w:bCs w:val="1"/>
        </w:rPr>
      </w:r>
    </w:p>
    <w:sectPr>
      <w:headerReference w:type="default" r:id="rId14"/>
      <w:footerReference w:type="default" r:id="rId15"/>
      <w:pgSz w:w="12240" w:h="15840" w:orient="portrait"/>
      <w:pgMar w:top="1440" w:right="1440" w:bottom="1440" w:left="1440" w:header="431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Montserrat SemiBold">
    <w:charset w:val="00"/>
    <w:family w:val="roman"/>
    <w:pitch w:val="default"/>
  </w:font>
  <w:font w:name="Montserrat Medium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pBdr>
        <w:top w:val="nil"/>
        <w:left w:val="nil"/>
        <w:bottom w:val="single" w:color="000000" w:sz="8" w:space="0" w:shadow="0" w:frame="0"/>
        <w:right w:val="nil"/>
      </w:pBdr>
    </w:pPr>
    <w:r>
      <mc:AlternateContent>
        <mc:Choice Requires="wpg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</wp:posOffset>
              </wp:positionH>
              <wp:positionV relativeFrom="page">
                <wp:posOffset>9639300</wp:posOffset>
              </wp:positionV>
              <wp:extent cx="6853239" cy="366277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3239" cy="366277"/>
                        <a:chOff x="0" y="0"/>
                        <a:chExt cx="6853238" cy="366276"/>
                      </a:xfrm>
                    </wpg:grpSpPr>
                    <wps:wsp>
                      <wps:cNvPr id="1073741826" name="Shape 2"/>
                      <wps:cNvSpPr/>
                      <wps:spPr>
                        <a:xfrm>
                          <a:off x="-1" y="261542"/>
                          <a:ext cx="6814192" cy="104735"/>
                        </a:xfrm>
                        <a:prstGeom prst="rect">
                          <a:avLst/>
                        </a:prstGeom>
                        <a:solidFill>
                          <a:srgbClr val="FA582D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7" name="Shape 3"/>
                      <wps:cNvSpPr txBox="1"/>
                      <wps:spPr>
                        <a:xfrm>
                          <a:off x="2600564" y="-1"/>
                          <a:ext cx="4252674" cy="21968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right"/>
                            </w:pPr>
                            <w:r>
                              <w:rPr>
                                <w:rFonts w:ascii="Montserrat SemiBold" w:cs="Montserrat SemiBold" w:hAnsi="Montserrat SemiBold" w:eastAsia="Montserrat SemiBold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z w:val="14"/>
                                <w:szCs w:val="14"/>
                                <w:u w:color="000000"/>
                                <w:vertAlign w:val="baseli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408.753.4000 |</w:t>
                            </w:r>
                            <w:r>
                              <w:rPr>
                                <w:rFonts w:ascii="Montserrat Medium" w:cs="Montserrat Medium" w:hAnsi="Montserrat Medium" w:eastAsia="Montserrat Medium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z w:val="14"/>
                                <w:szCs w:val="14"/>
                                <w:u w:color="000000"/>
                                <w:vertAlign w:val="baseli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3000 Tannery Way, Santa Clara, CA 95054 | paloaltonetworks.com</w:t>
                            </w:r>
                          </w:p>
                        </w:txbxContent>
                      </wps:txbx>
                      <wps:bodyPr wrap="square" lIns="91424" tIns="91424" rIns="91424" bIns="91424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style="visibility:visible;position:absolute;margin-left:0.0pt;margin-top:759.0pt;width:539.6pt;height:2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853238,366277">
              <w10:wrap type="none" side="bothSides" anchorx="page" anchory="page"/>
              <v:rect id="_x0000_s1027" style="position:absolute;left:0;top:261543;width:6814191;height:104734;">
                <v:fill color="#FA582D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28" type="#_x0000_t202" style="position:absolute;left:2600564;top:0;width:4252674;height:219686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right"/>
                      </w:pPr>
                      <w:r>
                        <w:rPr>
                          <w:rFonts w:ascii="Montserrat SemiBold" w:cs="Montserrat SemiBold" w:hAnsi="Montserrat SemiBold" w:eastAsia="Montserrat SemiBold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z w:val="14"/>
                          <w:szCs w:val="14"/>
                          <w:u w:color="000000"/>
                          <w:vertAlign w:val="baseli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408.753.4000 |</w:t>
                      </w:r>
                      <w:r>
                        <w:rPr>
                          <w:rFonts w:ascii="Montserrat Medium" w:cs="Montserrat Medium" w:hAnsi="Montserrat Medium" w:eastAsia="Montserrat Medium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z w:val="14"/>
                          <w:szCs w:val="14"/>
                          <w:u w:color="000000"/>
                          <w:vertAlign w:val="baseli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3000 Tannery Way, Santa Clara, CA 95054 | paloaltonetworks.com</w:t>
                      </w:r>
                    </w:p>
                  </w:txbxContent>
                </v:textbox>
              </v:shape>
            </v:group>
          </w:pict>
        </mc:Fallback>
      </mc:AlternateContent>
    </w:r>
    <w:r>
      <w:drawing>
        <wp:inline distT="0" distB="0" distL="0" distR="0">
          <wp:extent cx="2168638" cy="404814"/>
          <wp:effectExtent l="0" t="0" r="0" b="0"/>
          <wp:docPr id="1073741825" name="officeArt object" descr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3.png" descr="image3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8638" cy="40481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tl w:val="0"/>
        <w:lang w:val="en-US"/>
      </w:rPr>
      <w:t xml:space="preserve">                                                  </w:t>
    </w:r>
    <w:r>
      <w:rPr>
        <w:b w:val="1"/>
        <w:bCs w:val="1"/>
        <w:rtl w:val="0"/>
        <w:lang w:val="en-US"/>
      </w:rPr>
      <w:t>K8</w:t>
    </w:r>
    <w:r>
      <w:rPr>
        <w:b w:val="1"/>
        <w:bCs w:val="1"/>
        <w:rtl w:val="0"/>
        <w:lang w:val="en-US"/>
      </w:rPr>
      <w:t>’</w:t>
    </w:r>
    <w:r>
      <w:rPr>
        <w:b w:val="1"/>
        <w:bCs w:val="1"/>
        <w:rtl w:val="0"/>
        <w:lang w:val="en-US"/>
      </w:rPr>
      <w:t>s-</w:t>
    </w:r>
    <w:r>
      <w:rPr>
        <w:b w:val="1"/>
        <w:bCs w:val="1"/>
        <w:rtl w:val="0"/>
        <w:lang w:val="en-US"/>
      </w:rPr>
      <w:t>LAB #</w:t>
    </w:r>
    <w:r>
      <w:rPr>
        <w:b w:val="1"/>
        <w:bCs w:val="1"/>
        <w:rtl w:val="0"/>
        <w:lang w:val="en-US"/>
      </w:rPr>
      <w:t>7</w:t>
    </w:r>
    <w:r>
      <w:rPr>
        <w:b w:val="1"/>
        <w:bCs w:val="1"/>
        <w:rtl w:val="0"/>
      </w:rPr>
      <w:t xml:space="preserve"> - </w:t>
    </w:r>
    <w:r>
      <w:rPr>
        <w:b w:val="1"/>
        <w:bCs w:val="1"/>
        <w:rtl w:val="0"/>
        <w:lang w:val="en-US"/>
      </w:rPr>
      <w:t>Deployments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image" Target="media/image5.tif"/><Relationship Id="rId9" Type="http://schemas.openxmlformats.org/officeDocument/2006/relationships/image" Target="media/image6.tif"/><Relationship Id="rId10" Type="http://schemas.openxmlformats.org/officeDocument/2006/relationships/image" Target="media/image7.tif"/><Relationship Id="rId11" Type="http://schemas.openxmlformats.org/officeDocument/2006/relationships/image" Target="media/image8.tif"/><Relationship Id="rId12" Type="http://schemas.openxmlformats.org/officeDocument/2006/relationships/image" Target="media/image9.tif"/><Relationship Id="rId13" Type="http://schemas.openxmlformats.org/officeDocument/2006/relationships/image" Target="media/image10.tif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