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Ex7</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Cs/>
          <w:b/>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Cs/>
          <w:b/>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Cs/>
          <w:b/>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Cs/>
          <w:b/>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w:t>
      </w:r>
      <w:r>
        <w:t xml:space="preserve">difficult</w:t>
      </w:r>
      <w:r>
        <w:t xml:space="preserve">”</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Cs/>
          <w:b/>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Cs/>
          <w:b/>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Cs/>
          <w:b/>
        </w:rPr>
        <w:t xml:space="preserve">Exercise 9</w:t>
      </w:r>
      <w:r>
        <w:br/>
      </w:r>
      <w:r>
        <w:t xml:space="preserve">Which grid size should you use for this kind of problem? Are the fluctuations observed with the SG1 grid physical? Evaluate plots you create below.</w:t>
      </w:r>
    </w:p>
    <w:p>
      <w:pPr>
        <w:pStyle w:val="BodyText"/>
      </w:pPr>
      <w:r>
        <w:t xml:space="preserve">Your answer here</w:t>
      </w:r>
    </w:p>
    <w:p>
      <w:pPr>
        <w:pStyle w:val="BodyText"/>
      </w:pPr>
      <w:r>
        <w:rPr>
          <w:bCs/>
          <w:b/>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2023-11-24T09:32:27Z</dcterms:created>
  <dcterms:modified xsi:type="dcterms:W3CDTF">2023-11-24T09:32:27Z</dcterms:modified>
</cp:coreProperties>
</file>

<file path=docProps/custom.xml><?xml version="1.0" encoding="utf-8"?>
<Properties xmlns="http://schemas.openxmlformats.org/officeDocument/2006/custom-properties" xmlns:vt="http://schemas.openxmlformats.org/officeDocument/2006/docPropsVTypes"/>
</file>