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Ex3</w:t>
      </w:r>
    </w:p>
    <w:p>
      <w:pPr>
        <w:pStyle w:val="FirstParagraph"/>
      </w:pPr>
      <w:r>
        <w:t xml:space="preserve">Student: Firstname Lastname Sciper: 000000</w:t>
      </w:r>
    </w:p>
    <w:p>
      <w:pPr>
        <w:pStyle w:val="BodyText"/>
      </w:pPr>
      <w:r>
        <w:rPr>
          <w:b/>
          <w:bCs/>
        </w:rPr>
        <w:t xml:space="preserve">Please use this template to submit your answers.</w:t>
      </w:r>
      <w:r>
        <w:br/>
      </w:r>
      <w:r>
        <w:t xml:space="preserve">If you had to modify code from the notebook, please include the modified code in your submission either as screenshot or in a</w:t>
      </w:r>
    </w:p>
    <w:p>
      <w:pPr>
        <w:pStyle w:val="SourceCode"/>
      </w:pPr>
      <w:r>
        <w:rPr>
          <w:rStyle w:val="VerbatimChar"/>
        </w:rPr>
        <w:t xml:space="preserve">\begin{lstlisting}[language=Python]</w:t>
      </w:r>
      <w:r>
        <w:br/>
      </w:r>
      <w:r>
        <w:rPr>
          <w:rStyle w:val="VerbatimChar"/>
        </w:rPr>
        <w:t xml:space="preserve">\end{lstlisting}</w:t>
      </w:r>
    </w:p>
    <w:p>
      <w:pPr>
        <w:pStyle w:val="FirstParagraph"/>
      </w:pPr>
      <w:r>
        <w:t xml:space="preserve">environment.</w:t>
      </w:r>
    </w:p>
    <w:p>
      <w:pPr>
        <w:pStyle w:val="BodyText"/>
      </w:pPr>
      <w:r>
        <w:t xml:space="preserve">You only need to include the code cells that you modified.</w:t>
      </w:r>
    </w:p>
    <w:p>
      <w:pPr>
        <w:pStyle w:val="BodyText"/>
      </w:pPr>
      <w:r>
        <w:t xml:space="preserve">Note, that references to other parts of the documents aren’t resolved in this template and will show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. Check the text of the exercises on website for the reference</w:t>
      </w:r>
    </w:p>
    <w:p>
      <w:pPr>
        <w:pStyle w:val="BodyText"/>
      </w:pPr>
      <w:r>
        <w:rPr>
          <w:b/>
          <w:bCs/>
        </w:rPr>
        <w:t xml:space="preserve">Exercise 1</w:t>
      </w:r>
      <w:r>
        <w:br/>
      </w:r>
      <w:r>
        <w:t xml:space="preserve">Show that if the Hamiltonian of a system can be written as: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i.e. if the kinetic and potential energy can be decoupled, then the partition function can be divided into a kinetic and potential part. Derive (</w:t>
      </w:r>
      <w:hyperlink w:anchor="ensembleaverage">
        <w:r>
          <w:rPr>
            <w:rStyle w:val="Hyperlink"/>
          </w:rPr>
          <w:t xml:space="preserve">[ensembleaverage]</w:t>
        </w:r>
      </w:hyperlink>
      <w:r>
        <w:t xml:space="preserve">) for an ensemble average of an observable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, which depends only 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2 - Bonus</w:t>
      </w:r>
      <w:r>
        <w:br/>
      </w:r>
      <w:r>
        <w:t xml:space="preserve">Why is it important that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symmetric matrix?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3</w:t>
      </w:r>
      <w:r>
        <w:br/>
      </w:r>
      <w:r>
        <w:t xml:space="preserve">To express the occupation of our ensemble of harmonic ascillators, we will use a list where each item is the number of particle in the corresponding level. For example occupancy[0]=10 means that there are 10 particles in the ground state (level 0)</w:t>
      </w:r>
      <w:r>
        <w:t xml:space="preserve"> </w:t>
      </w:r>
      <w:r>
        <w:t xml:space="preserve">Create a function that calculates the energy of an occupancy list using the hints provided.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4</w:t>
      </w:r>
      <w:r>
        <w:br/>
      </w:r>
      <w:r>
        <w:t xml:space="preserve">Make modifications in the code, right after the commented section</w:t>
      </w:r>
      <w:r>
        <w:t xml:space="preserve"> </w:t>
      </w:r>
      <w:r>
        <w:rPr>
          <w:rStyle w:val="VerbatimChar"/>
        </w:rPr>
        <w:t xml:space="preserve">MODIFICATION ... END MODIFICATION</w:t>
      </w:r>
      <w:r>
        <w:t xml:space="preserve">. Include the entire code within your report and comment upon the part that you wrote.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5</w:t>
      </w:r>
      <w:r>
        <w:br/>
      </w:r>
      <w:r>
        <w:t xml:space="preserve">How can this scheme retain detailed balance when moving a particle from energy level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? Note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cannot be negative in the harmonic oscillator.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6 - Bonus</w:t>
      </w:r>
      <w:r>
        <w:br/>
      </w:r>
      <w:r>
        <w:t xml:space="preserve">Bonus: Why do we add these lines in our code:</w:t>
      </w:r>
      <w:r>
        <w:t xml:space="preserve"> </w:t>
      </w:r>
      <w:r>
        <w:t xml:space="preserve">if final_level &gt;levels-1:</w:t>
      </w:r>
      <w:r>
        <w:t xml:space="preserve"> </w:t>
      </w:r>
      <w:r>
        <w:t xml:space="preserve">final_level = levels-1</w:t>
      </w:r>
      <w:r>
        <w:t xml:space="preserve"> </w:t>
      </w:r>
      <w:r>
        <w:t xml:space="preserve">How is this related to the number of levels?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7</w:t>
      </w:r>
      <w:r>
        <w:br/>
      </w:r>
      <w:r>
        <w:t xml:space="preserve">Using your code, plot the average occupancy.</w:t>
      </w:r>
      <w:r>
        <w:t xml:space="preserve"> </w:t>
      </w:r>
      <w:r>
        <w:t xml:space="preserve">Do it for two different temperatures and comment on your observations.</w:t>
      </w:r>
      <w:r>
        <w:t xml:space="preserve"> </w:t>
      </w:r>
      <w:r>
        <w:t xml:space="preserve">Calculate the anyltical solution with the expression in the theory above and the partition function for a harmonic oscillator.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ℏ</m:t>
                        </m:r>
                        <m:r>
                          <m:t>ω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ℏ</m:t>
                        </m:r>
                        <m:r>
                          <m:t>ω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Plot your calculated values versus those from the analytical solution (two curves in the same plot) and include your curve in your report (you will include 2 plts, one for each temperature chosen).</w:t>
      </w:r>
    </w:p>
    <w:p>
      <w:pPr>
        <w:pStyle w:val="BodyText"/>
      </w:pPr>
      <w:r>
        <w:t xml:space="preserve">Now, do the same process with 3 or more values for numberOfIterations.</w:t>
      </w:r>
      <w:r>
        <w:t xml:space="preserve"> </w:t>
      </w:r>
      <w:r>
        <w:t xml:space="preserve">What is the influence of the number of MC iterations on the estimated result vs the analytical one? Why? Justify in words and include supporting plots.</w:t>
      </w:r>
    </w:p>
    <w:p>
      <w:pPr>
        <w:pStyle w:val="BodyText"/>
      </w:pPr>
      <w:r>
        <w:t xml:space="preserve">Note: this question requires more time, you need to clearly justify your statements.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8</w:t>
      </w:r>
      <w:r>
        <w:br/>
      </w:r>
      <w:r>
        <w:t xml:space="preserve">Why does ignoring rejected moves lead to erroneous results?</w:t>
      </w:r>
      <w:r>
        <w:t xml:space="preserve"> </w:t>
      </w:r>
      <w:r>
        <w:rPr>
          <w:i/>
          <w:iCs/>
        </w:rPr>
        <w:t xml:space="preserve">Hint</w:t>
      </w:r>
      <w:r>
        <w:t xml:space="preserve">: define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→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i.e</w:t>
      </w:r>
      <w:r>
        <w:t xml:space="preserve"> </w:t>
      </w:r>
      <w:r>
        <w:t xml:space="preserve">the probability that you stay in the old configuration) and recall that probabilities are normalised and think about what it means in terms of the transition matrix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→</m:t>
        </m:r>
        <m:r>
          <m:t>j</m:t>
        </m:r>
        <m:r>
          <m:rPr>
            <m:sty m:val="p"/>
          </m:rPr>
          <m:t>)</m:t>
        </m:r>
      </m:oMath>
      <w:r>
        <w:t xml:space="preserve">. It might be helpful to think of a simpler example e.g. a cat on a ladder.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9 - Bonus</w:t>
      </w:r>
      <w:r>
        <w:br/>
      </w:r>
      <w:r>
        <w:t xml:space="preserve">Based on your comprehension of the exercise, what do you think is the influence of the number of partciples?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8</w:t>
      </w:r>
      <w:r>
        <w:br/>
      </w:r>
      <w:r>
        <w:t xml:space="preserve">Perform a simulation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10.0</m:t>
        </m:r>
        <m:r>
          <m:rPr>
            <m:sty m:val="p"/>
          </m:rPr>
          <m:t>]</m:t>
        </m:r>
      </m:oMath>
      <w:r>
        <w:t xml:space="preserve">. What do you observe?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9</w:t>
      </w:r>
      <w:r>
        <w:br/>
      </w:r>
      <w:r>
        <w:t xml:space="preserve">The program produces a trajectory. Look at it and explain the behavior of the system over time for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0.85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10</w:t>
      </w:r>
      <w:r>
        <w:br/>
      </w:r>
      <w:r>
        <w:t xml:space="preserve">Instead of performing a trial move in which only one particle is displaced, one can do a trial move in which more particles are</w:t>
      </w:r>
      <w:r>
        <w:t xml:space="preserve"> </w:t>
      </w:r>
      <w:r>
        <w:t xml:space="preserve">displaced simultaneously. You can find below a modified version of the code, where for each step</w:t>
      </w:r>
      <w:r>
        <w:t xml:space="preserve"> </w:t>
      </w:r>
      <w:r>
        <w:rPr>
          <w:rStyle w:val="VerbatimChar"/>
        </w:rPr>
        <w:t xml:space="preserve">nParticlesMove</w:t>
      </w:r>
      <w:r>
        <w:t xml:space="preserve"> </w:t>
      </w:r>
      <w:r>
        <w:t xml:space="preserve">are displaced.</w:t>
      </w:r>
      <w:r>
        <w:t xml:space="preserve"> </w:t>
      </w:r>
      <w:r>
        <w:t xml:space="preserve">From the given code, explain how a trial move is now performed and what changes with respect to the previous case.</w:t>
      </w:r>
    </w:p>
    <w:p>
      <w:pPr>
        <w:pStyle w:val="BodyText"/>
      </w:pPr>
      <w:r>
        <w:rPr>
          <w:i/>
          <w:iCs/>
        </w:rPr>
        <w:t xml:space="preserve">Hint</w:t>
      </w:r>
      <w:r>
        <w:t xml:space="preserve">: It can be helpful to perform different tests, e.g. using</w:t>
      </w:r>
      <w:r>
        <w:t xml:space="preserve"> </w:t>
      </w:r>
      <w:r>
        <w:rPr>
          <w:rStyle w:val="VerbatimChar"/>
        </w:rPr>
        <w:t xml:space="preserve">nParticlesMove = nPart</w:t>
      </w:r>
      <w:r>
        <w:t xml:space="preserve"> </w:t>
      </w:r>
      <w:r>
        <w:t xml:space="preserve">or, for example,</w:t>
      </w:r>
      <w:r>
        <w:t xml:space="preserve"> </w:t>
      </w:r>
      <w:r>
        <w:rPr>
          <w:rStyle w:val="VerbatimChar"/>
        </w:rPr>
        <w:t xml:space="preserve">nParticlesMove = nPart/2</w:t>
      </w:r>
      <w:r>
        <w:t xml:space="preserve">. Describe the changes you see in the energies and the trajectories in this new version of the code.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11 - Bonus</w:t>
      </w:r>
      <w:r>
        <w:br/>
      </w:r>
      <w:r>
        <w:t xml:space="preserve">The code to sample the NPT ensemble is provided below. What needs to be changed in the code to sample from the isothermic-isobaric ensemble (NpT) instead of the microcanonical ensemble (NVT)?</w:t>
      </w:r>
    </w:p>
    <w:p>
      <w:pPr>
        <w:pStyle w:val="BodyText"/>
      </w:pPr>
      <w:r>
        <w:t xml:space="preserve">Your answer 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Ex3</dc:title>
  <dc:creator/>
  <cp:keywords/>
  <dcterms:created xsi:type="dcterms:W3CDTF">2026-05-07T09:57:46Z</dcterms:created>
  <dcterms:modified xsi:type="dcterms:W3CDTF">2026-05-07T09:57:46Z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