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E16" w:rsidRDefault="002F0E16">
      <w:pPr>
        <w:widowControl/>
        <w:jc w:val="left"/>
      </w:pPr>
      <w:r>
        <w:br w:type="page"/>
      </w:r>
    </w:p>
    <w:sdt>
      <w:sdtPr>
        <w:rPr>
          <w:lang w:val="zh-CN"/>
        </w:rPr>
        <w:id w:val="-101074846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2F0E16" w:rsidRDefault="002F0E16">
          <w:pPr>
            <w:pStyle w:val="TOC"/>
          </w:pPr>
          <w:r>
            <w:rPr>
              <w:lang w:val="zh-CN"/>
            </w:rPr>
            <w:t>目录</w:t>
          </w:r>
        </w:p>
        <w:p w:rsidR="002F0E16" w:rsidRDefault="002F0E16">
          <w:pPr>
            <w:pStyle w:val="11"/>
            <w:tabs>
              <w:tab w:val="left" w:pos="420"/>
              <w:tab w:val="right" w:leader="dot" w:pos="8296"/>
            </w:tabs>
            <w:rPr>
              <w:noProof/>
            </w:rPr>
          </w:pPr>
          <w:r>
            <w:fldChar w:fldCharType="begin"/>
          </w:r>
          <w:r>
            <w:instrText xml:space="preserve"> TOC \o "1-3" \h \z \u </w:instrText>
          </w:r>
          <w:r>
            <w:fldChar w:fldCharType="separate"/>
          </w:r>
          <w:hyperlink w:anchor="_Toc34400905" w:history="1">
            <w:r w:rsidRPr="006C3F5C">
              <w:rPr>
                <w:rStyle w:val="a5"/>
                <w:rFonts w:ascii="Times New Roman" w:hAnsi="Times New Roman"/>
                <w:noProof/>
              </w:rPr>
              <w:t>1</w:t>
            </w:r>
            <w:r>
              <w:rPr>
                <w:noProof/>
              </w:rPr>
              <w:tab/>
            </w:r>
            <w:r w:rsidRPr="006C3F5C">
              <w:rPr>
                <w:rStyle w:val="a5"/>
                <w:noProof/>
              </w:rPr>
              <w:t>概述</w:t>
            </w:r>
            <w:r>
              <w:rPr>
                <w:noProof/>
                <w:webHidden/>
              </w:rPr>
              <w:tab/>
            </w:r>
            <w:r>
              <w:rPr>
                <w:noProof/>
                <w:webHidden/>
              </w:rPr>
              <w:fldChar w:fldCharType="begin"/>
            </w:r>
            <w:r>
              <w:rPr>
                <w:noProof/>
                <w:webHidden/>
              </w:rPr>
              <w:instrText xml:space="preserve"> PAGEREF _Toc34400905 \h </w:instrText>
            </w:r>
            <w:r>
              <w:rPr>
                <w:noProof/>
                <w:webHidden/>
              </w:rPr>
            </w:r>
            <w:r>
              <w:rPr>
                <w:noProof/>
                <w:webHidden/>
              </w:rPr>
              <w:fldChar w:fldCharType="separate"/>
            </w:r>
            <w:r>
              <w:rPr>
                <w:noProof/>
                <w:webHidden/>
              </w:rPr>
              <w:t>2</w:t>
            </w:r>
            <w:r>
              <w:rPr>
                <w:noProof/>
                <w:webHidden/>
              </w:rPr>
              <w:fldChar w:fldCharType="end"/>
            </w:r>
          </w:hyperlink>
        </w:p>
        <w:p w:rsidR="002F0E16" w:rsidRDefault="002F0E16">
          <w:pPr>
            <w:pStyle w:val="21"/>
            <w:tabs>
              <w:tab w:val="left" w:pos="1050"/>
              <w:tab w:val="right" w:leader="dot" w:pos="8296"/>
            </w:tabs>
            <w:rPr>
              <w:noProof/>
            </w:rPr>
          </w:pPr>
          <w:hyperlink w:anchor="_Toc34400906" w:history="1">
            <w:r w:rsidRPr="006C3F5C">
              <w:rPr>
                <w:rStyle w:val="a5"/>
                <w:rFonts w:ascii="Times New Roman" w:eastAsia="宋体" w:hAnsi="Times New Roman"/>
                <w:noProof/>
              </w:rPr>
              <w:t>1.1</w:t>
            </w:r>
            <w:r>
              <w:rPr>
                <w:noProof/>
              </w:rPr>
              <w:tab/>
            </w:r>
            <w:r w:rsidRPr="006C3F5C">
              <w:rPr>
                <w:rStyle w:val="a5"/>
                <w:rFonts w:ascii="宋体" w:eastAsia="宋体" w:hAnsi="宋体"/>
                <w:noProof/>
              </w:rPr>
              <w:t>集群体系</w:t>
            </w:r>
            <w:r>
              <w:rPr>
                <w:noProof/>
                <w:webHidden/>
              </w:rPr>
              <w:tab/>
            </w:r>
            <w:r>
              <w:rPr>
                <w:noProof/>
                <w:webHidden/>
              </w:rPr>
              <w:fldChar w:fldCharType="begin"/>
            </w:r>
            <w:r>
              <w:rPr>
                <w:noProof/>
                <w:webHidden/>
              </w:rPr>
              <w:instrText xml:space="preserve"> PAGEREF _Toc34400906 \h </w:instrText>
            </w:r>
            <w:r>
              <w:rPr>
                <w:noProof/>
                <w:webHidden/>
              </w:rPr>
            </w:r>
            <w:r>
              <w:rPr>
                <w:noProof/>
                <w:webHidden/>
              </w:rPr>
              <w:fldChar w:fldCharType="separate"/>
            </w:r>
            <w:r>
              <w:rPr>
                <w:noProof/>
                <w:webHidden/>
              </w:rPr>
              <w:t>2</w:t>
            </w:r>
            <w:r>
              <w:rPr>
                <w:noProof/>
                <w:webHidden/>
              </w:rPr>
              <w:fldChar w:fldCharType="end"/>
            </w:r>
          </w:hyperlink>
        </w:p>
        <w:p w:rsidR="002F0E16" w:rsidRDefault="002F0E16">
          <w:pPr>
            <w:pStyle w:val="31"/>
            <w:tabs>
              <w:tab w:val="left" w:pos="1680"/>
              <w:tab w:val="right" w:leader="dot" w:pos="8296"/>
            </w:tabs>
            <w:rPr>
              <w:noProof/>
            </w:rPr>
          </w:pPr>
          <w:hyperlink w:anchor="_Toc34400907" w:history="1">
            <w:r w:rsidRPr="006C3F5C">
              <w:rPr>
                <w:rStyle w:val="a5"/>
                <w:rFonts w:ascii="Times New Roman" w:hAnsi="Times New Roman"/>
                <w:noProof/>
              </w:rPr>
              <w:t>1.1.1</w:t>
            </w:r>
            <w:r>
              <w:rPr>
                <w:noProof/>
              </w:rPr>
              <w:tab/>
            </w:r>
            <w:r w:rsidRPr="006C3F5C">
              <w:rPr>
                <w:rStyle w:val="a5"/>
                <w:noProof/>
              </w:rPr>
              <w:t>提高学员管理效率</w:t>
            </w:r>
            <w:r>
              <w:rPr>
                <w:noProof/>
                <w:webHidden/>
              </w:rPr>
              <w:tab/>
            </w:r>
            <w:r>
              <w:rPr>
                <w:noProof/>
                <w:webHidden/>
              </w:rPr>
              <w:fldChar w:fldCharType="begin"/>
            </w:r>
            <w:r>
              <w:rPr>
                <w:noProof/>
                <w:webHidden/>
              </w:rPr>
              <w:instrText xml:space="preserve"> PAGEREF _Toc34400907 \h </w:instrText>
            </w:r>
            <w:r>
              <w:rPr>
                <w:noProof/>
                <w:webHidden/>
              </w:rPr>
            </w:r>
            <w:r>
              <w:rPr>
                <w:noProof/>
                <w:webHidden/>
              </w:rPr>
              <w:fldChar w:fldCharType="separate"/>
            </w:r>
            <w:r>
              <w:rPr>
                <w:noProof/>
                <w:webHidden/>
              </w:rPr>
              <w:t>2</w:t>
            </w:r>
            <w:r>
              <w:rPr>
                <w:noProof/>
                <w:webHidden/>
              </w:rPr>
              <w:fldChar w:fldCharType="end"/>
            </w:r>
          </w:hyperlink>
        </w:p>
        <w:p w:rsidR="002F0E16" w:rsidRDefault="002F0E16">
          <w:pPr>
            <w:pStyle w:val="31"/>
            <w:tabs>
              <w:tab w:val="left" w:pos="1680"/>
              <w:tab w:val="right" w:leader="dot" w:pos="8296"/>
            </w:tabs>
            <w:rPr>
              <w:noProof/>
            </w:rPr>
          </w:pPr>
          <w:hyperlink w:anchor="_Toc34400908" w:history="1">
            <w:r w:rsidRPr="006C3F5C">
              <w:rPr>
                <w:rStyle w:val="a5"/>
                <w:rFonts w:ascii="Times New Roman" w:hAnsi="Times New Roman"/>
                <w:noProof/>
              </w:rPr>
              <w:t>1.1.2</w:t>
            </w:r>
            <w:r>
              <w:rPr>
                <w:noProof/>
              </w:rPr>
              <w:tab/>
            </w:r>
            <w:r w:rsidRPr="006C3F5C">
              <w:rPr>
                <w:rStyle w:val="a5"/>
                <w:noProof/>
              </w:rPr>
              <w:t>名称服集群务 NameServer cluster</w:t>
            </w:r>
            <w:r>
              <w:rPr>
                <w:noProof/>
                <w:webHidden/>
              </w:rPr>
              <w:tab/>
            </w:r>
            <w:r>
              <w:rPr>
                <w:noProof/>
                <w:webHidden/>
              </w:rPr>
              <w:fldChar w:fldCharType="begin"/>
            </w:r>
            <w:r>
              <w:rPr>
                <w:noProof/>
                <w:webHidden/>
              </w:rPr>
              <w:instrText xml:space="preserve"> PAGEREF _Toc34400908 \h </w:instrText>
            </w:r>
            <w:r>
              <w:rPr>
                <w:noProof/>
                <w:webHidden/>
              </w:rPr>
            </w:r>
            <w:r>
              <w:rPr>
                <w:noProof/>
                <w:webHidden/>
              </w:rPr>
              <w:fldChar w:fldCharType="separate"/>
            </w:r>
            <w:r>
              <w:rPr>
                <w:noProof/>
                <w:webHidden/>
              </w:rPr>
              <w:t>2</w:t>
            </w:r>
            <w:r>
              <w:rPr>
                <w:noProof/>
                <w:webHidden/>
              </w:rPr>
              <w:fldChar w:fldCharType="end"/>
            </w:r>
          </w:hyperlink>
        </w:p>
        <w:p w:rsidR="002F0E16" w:rsidRDefault="002F0E16">
          <w:pPr>
            <w:pStyle w:val="31"/>
            <w:tabs>
              <w:tab w:val="left" w:pos="1680"/>
              <w:tab w:val="right" w:leader="dot" w:pos="8296"/>
            </w:tabs>
            <w:rPr>
              <w:noProof/>
            </w:rPr>
          </w:pPr>
          <w:hyperlink w:anchor="_Toc34400909" w:history="1">
            <w:r w:rsidRPr="006C3F5C">
              <w:rPr>
                <w:rStyle w:val="a5"/>
                <w:rFonts w:ascii="Times New Roman" w:hAnsi="Times New Roman"/>
                <w:noProof/>
              </w:rPr>
              <w:t>1.1.3</w:t>
            </w:r>
            <w:r>
              <w:rPr>
                <w:noProof/>
              </w:rPr>
              <w:tab/>
            </w:r>
            <w:r w:rsidRPr="006C3F5C">
              <w:rPr>
                <w:rStyle w:val="a5"/>
                <w:noProof/>
              </w:rPr>
              <w:t>代理服务集群 Broker Cluster</w:t>
            </w:r>
            <w:r>
              <w:rPr>
                <w:noProof/>
                <w:webHidden/>
              </w:rPr>
              <w:tab/>
            </w:r>
            <w:r>
              <w:rPr>
                <w:noProof/>
                <w:webHidden/>
              </w:rPr>
              <w:fldChar w:fldCharType="begin"/>
            </w:r>
            <w:r>
              <w:rPr>
                <w:noProof/>
                <w:webHidden/>
              </w:rPr>
              <w:instrText xml:space="preserve"> PAGEREF _Toc34400909 \h </w:instrText>
            </w:r>
            <w:r>
              <w:rPr>
                <w:noProof/>
                <w:webHidden/>
              </w:rPr>
            </w:r>
            <w:r>
              <w:rPr>
                <w:noProof/>
                <w:webHidden/>
              </w:rPr>
              <w:fldChar w:fldCharType="separate"/>
            </w:r>
            <w:r>
              <w:rPr>
                <w:noProof/>
                <w:webHidden/>
              </w:rPr>
              <w:t>2</w:t>
            </w:r>
            <w:r>
              <w:rPr>
                <w:noProof/>
                <w:webHidden/>
              </w:rPr>
              <w:fldChar w:fldCharType="end"/>
            </w:r>
          </w:hyperlink>
        </w:p>
        <w:p w:rsidR="002F0E16" w:rsidRDefault="002F0E16">
          <w:pPr>
            <w:pStyle w:val="31"/>
            <w:tabs>
              <w:tab w:val="left" w:pos="1680"/>
              <w:tab w:val="right" w:leader="dot" w:pos="8296"/>
            </w:tabs>
            <w:rPr>
              <w:noProof/>
            </w:rPr>
          </w:pPr>
          <w:hyperlink w:anchor="_Toc34400910" w:history="1">
            <w:r w:rsidRPr="006C3F5C">
              <w:rPr>
                <w:rStyle w:val="a5"/>
                <w:rFonts w:ascii="Times New Roman" w:hAnsi="Times New Roman"/>
                <w:noProof/>
              </w:rPr>
              <w:t>1.1.4</w:t>
            </w:r>
            <w:r>
              <w:rPr>
                <w:noProof/>
              </w:rPr>
              <w:tab/>
            </w:r>
            <w:r w:rsidRPr="006C3F5C">
              <w:rPr>
                <w:rStyle w:val="a5"/>
                <w:noProof/>
              </w:rPr>
              <w:t>生产者集群 Producer Cluster</w:t>
            </w:r>
            <w:r>
              <w:rPr>
                <w:noProof/>
                <w:webHidden/>
              </w:rPr>
              <w:tab/>
            </w:r>
            <w:r>
              <w:rPr>
                <w:noProof/>
                <w:webHidden/>
              </w:rPr>
              <w:fldChar w:fldCharType="begin"/>
            </w:r>
            <w:r>
              <w:rPr>
                <w:noProof/>
                <w:webHidden/>
              </w:rPr>
              <w:instrText xml:space="preserve"> PAGEREF _Toc34400910 \h </w:instrText>
            </w:r>
            <w:r>
              <w:rPr>
                <w:noProof/>
                <w:webHidden/>
              </w:rPr>
            </w:r>
            <w:r>
              <w:rPr>
                <w:noProof/>
                <w:webHidden/>
              </w:rPr>
              <w:fldChar w:fldCharType="separate"/>
            </w:r>
            <w:r>
              <w:rPr>
                <w:noProof/>
                <w:webHidden/>
              </w:rPr>
              <w:t>3</w:t>
            </w:r>
            <w:r>
              <w:rPr>
                <w:noProof/>
                <w:webHidden/>
              </w:rPr>
              <w:fldChar w:fldCharType="end"/>
            </w:r>
          </w:hyperlink>
        </w:p>
        <w:p w:rsidR="002F0E16" w:rsidRDefault="002F0E16">
          <w:pPr>
            <w:pStyle w:val="31"/>
            <w:tabs>
              <w:tab w:val="left" w:pos="1680"/>
              <w:tab w:val="right" w:leader="dot" w:pos="8296"/>
            </w:tabs>
            <w:rPr>
              <w:noProof/>
            </w:rPr>
          </w:pPr>
          <w:hyperlink w:anchor="_Toc34400911" w:history="1">
            <w:r w:rsidRPr="006C3F5C">
              <w:rPr>
                <w:rStyle w:val="a5"/>
                <w:rFonts w:ascii="Times New Roman" w:hAnsi="Times New Roman"/>
                <w:noProof/>
              </w:rPr>
              <w:t>1.1.5</w:t>
            </w:r>
            <w:r>
              <w:rPr>
                <w:noProof/>
              </w:rPr>
              <w:tab/>
            </w:r>
            <w:r w:rsidRPr="006C3F5C">
              <w:rPr>
                <w:rStyle w:val="a5"/>
                <w:noProof/>
              </w:rPr>
              <w:t>消费者集群 Consumer Cluster</w:t>
            </w:r>
            <w:r>
              <w:rPr>
                <w:noProof/>
                <w:webHidden/>
              </w:rPr>
              <w:tab/>
            </w:r>
            <w:r>
              <w:rPr>
                <w:noProof/>
                <w:webHidden/>
              </w:rPr>
              <w:fldChar w:fldCharType="begin"/>
            </w:r>
            <w:r>
              <w:rPr>
                <w:noProof/>
                <w:webHidden/>
              </w:rPr>
              <w:instrText xml:space="preserve"> PAGEREF _Toc34400911 \h </w:instrText>
            </w:r>
            <w:r>
              <w:rPr>
                <w:noProof/>
                <w:webHidden/>
              </w:rPr>
            </w:r>
            <w:r>
              <w:rPr>
                <w:noProof/>
                <w:webHidden/>
              </w:rPr>
              <w:fldChar w:fldCharType="separate"/>
            </w:r>
            <w:r>
              <w:rPr>
                <w:noProof/>
                <w:webHidden/>
              </w:rPr>
              <w:t>3</w:t>
            </w:r>
            <w:r>
              <w:rPr>
                <w:noProof/>
                <w:webHidden/>
              </w:rPr>
              <w:fldChar w:fldCharType="end"/>
            </w:r>
          </w:hyperlink>
        </w:p>
        <w:p w:rsidR="002F0E16" w:rsidRDefault="002F0E16">
          <w:pPr>
            <w:pStyle w:val="21"/>
            <w:tabs>
              <w:tab w:val="left" w:pos="1050"/>
              <w:tab w:val="right" w:leader="dot" w:pos="8296"/>
            </w:tabs>
            <w:rPr>
              <w:noProof/>
            </w:rPr>
          </w:pPr>
          <w:hyperlink w:anchor="_Toc34400912" w:history="1">
            <w:r w:rsidRPr="006C3F5C">
              <w:rPr>
                <w:rStyle w:val="a5"/>
                <w:rFonts w:ascii="Times New Roman" w:eastAsia="宋体" w:hAnsi="Times New Roman"/>
                <w:noProof/>
              </w:rPr>
              <w:t>1.2</w:t>
            </w:r>
            <w:r>
              <w:rPr>
                <w:noProof/>
              </w:rPr>
              <w:tab/>
            </w:r>
            <w:r w:rsidRPr="006C3F5C">
              <w:rPr>
                <w:rStyle w:val="a5"/>
                <w:rFonts w:ascii="宋体" w:eastAsia="宋体" w:hAnsi="宋体"/>
                <w:noProof/>
              </w:rPr>
              <w:t>名称服务NameServer</w:t>
            </w:r>
            <w:r>
              <w:rPr>
                <w:noProof/>
                <w:webHidden/>
              </w:rPr>
              <w:tab/>
            </w:r>
            <w:r>
              <w:rPr>
                <w:noProof/>
                <w:webHidden/>
              </w:rPr>
              <w:fldChar w:fldCharType="begin"/>
            </w:r>
            <w:r>
              <w:rPr>
                <w:noProof/>
                <w:webHidden/>
              </w:rPr>
              <w:instrText xml:space="preserve"> PAGEREF _Toc34400912 \h </w:instrText>
            </w:r>
            <w:r>
              <w:rPr>
                <w:noProof/>
                <w:webHidden/>
              </w:rPr>
            </w:r>
            <w:r>
              <w:rPr>
                <w:noProof/>
                <w:webHidden/>
              </w:rPr>
              <w:fldChar w:fldCharType="separate"/>
            </w:r>
            <w:r>
              <w:rPr>
                <w:noProof/>
                <w:webHidden/>
              </w:rPr>
              <w:t>3</w:t>
            </w:r>
            <w:r>
              <w:rPr>
                <w:noProof/>
                <w:webHidden/>
              </w:rPr>
              <w:fldChar w:fldCharType="end"/>
            </w:r>
          </w:hyperlink>
        </w:p>
        <w:p w:rsidR="002F0E16" w:rsidRDefault="002F0E16">
          <w:pPr>
            <w:pStyle w:val="21"/>
            <w:tabs>
              <w:tab w:val="left" w:pos="1050"/>
              <w:tab w:val="right" w:leader="dot" w:pos="8296"/>
            </w:tabs>
            <w:rPr>
              <w:noProof/>
            </w:rPr>
          </w:pPr>
          <w:hyperlink w:anchor="_Toc34400913" w:history="1">
            <w:r w:rsidRPr="006C3F5C">
              <w:rPr>
                <w:rStyle w:val="a5"/>
                <w:rFonts w:ascii="Times New Roman" w:eastAsia="宋体" w:hAnsi="Times New Roman"/>
                <w:noProof/>
              </w:rPr>
              <w:t>1.3</w:t>
            </w:r>
            <w:r>
              <w:rPr>
                <w:noProof/>
              </w:rPr>
              <w:tab/>
            </w:r>
            <w:r w:rsidRPr="006C3F5C">
              <w:rPr>
                <w:rStyle w:val="a5"/>
                <w:rFonts w:ascii="宋体" w:eastAsia="宋体" w:hAnsi="宋体"/>
                <w:noProof/>
              </w:rPr>
              <w:t>代理服务 broker server</w:t>
            </w:r>
            <w:r>
              <w:rPr>
                <w:noProof/>
                <w:webHidden/>
              </w:rPr>
              <w:tab/>
            </w:r>
            <w:r>
              <w:rPr>
                <w:noProof/>
                <w:webHidden/>
              </w:rPr>
              <w:fldChar w:fldCharType="begin"/>
            </w:r>
            <w:r>
              <w:rPr>
                <w:noProof/>
                <w:webHidden/>
              </w:rPr>
              <w:instrText xml:space="preserve"> PAGEREF _Toc34400913 \h </w:instrText>
            </w:r>
            <w:r>
              <w:rPr>
                <w:noProof/>
                <w:webHidden/>
              </w:rPr>
            </w:r>
            <w:r>
              <w:rPr>
                <w:noProof/>
                <w:webHidden/>
              </w:rPr>
              <w:fldChar w:fldCharType="separate"/>
            </w:r>
            <w:r>
              <w:rPr>
                <w:noProof/>
                <w:webHidden/>
              </w:rPr>
              <w:t>4</w:t>
            </w:r>
            <w:r>
              <w:rPr>
                <w:noProof/>
                <w:webHidden/>
              </w:rPr>
              <w:fldChar w:fldCharType="end"/>
            </w:r>
          </w:hyperlink>
        </w:p>
        <w:p w:rsidR="002F0E16" w:rsidRDefault="002F0E16">
          <w:pPr>
            <w:pStyle w:val="21"/>
            <w:tabs>
              <w:tab w:val="left" w:pos="1050"/>
              <w:tab w:val="right" w:leader="dot" w:pos="8296"/>
            </w:tabs>
            <w:rPr>
              <w:noProof/>
            </w:rPr>
          </w:pPr>
          <w:hyperlink w:anchor="_Toc34400914" w:history="1">
            <w:r w:rsidRPr="006C3F5C">
              <w:rPr>
                <w:rStyle w:val="a5"/>
                <w:rFonts w:ascii="Times New Roman" w:eastAsia="宋体" w:hAnsi="Times New Roman"/>
                <w:noProof/>
              </w:rPr>
              <w:t>1.4</w:t>
            </w:r>
            <w:r>
              <w:rPr>
                <w:noProof/>
              </w:rPr>
              <w:tab/>
            </w:r>
            <w:r w:rsidRPr="006C3F5C">
              <w:rPr>
                <w:rStyle w:val="a5"/>
                <w:rFonts w:ascii="宋体" w:eastAsia="宋体" w:hAnsi="宋体"/>
                <w:noProof/>
              </w:rPr>
              <w:t>部署Deployment</w:t>
            </w:r>
            <w:r>
              <w:rPr>
                <w:noProof/>
                <w:webHidden/>
              </w:rPr>
              <w:tab/>
            </w:r>
            <w:r>
              <w:rPr>
                <w:noProof/>
                <w:webHidden/>
              </w:rPr>
              <w:fldChar w:fldCharType="begin"/>
            </w:r>
            <w:r>
              <w:rPr>
                <w:noProof/>
                <w:webHidden/>
              </w:rPr>
              <w:instrText xml:space="preserve"> PAGEREF _Toc34400914 \h </w:instrText>
            </w:r>
            <w:r>
              <w:rPr>
                <w:noProof/>
                <w:webHidden/>
              </w:rPr>
            </w:r>
            <w:r>
              <w:rPr>
                <w:noProof/>
                <w:webHidden/>
              </w:rPr>
              <w:fldChar w:fldCharType="separate"/>
            </w:r>
            <w:r>
              <w:rPr>
                <w:noProof/>
                <w:webHidden/>
              </w:rPr>
              <w:t>4</w:t>
            </w:r>
            <w:r>
              <w:rPr>
                <w:noProof/>
                <w:webHidden/>
              </w:rPr>
              <w:fldChar w:fldCharType="end"/>
            </w:r>
          </w:hyperlink>
        </w:p>
        <w:p w:rsidR="002F0E16" w:rsidRDefault="002F0E16">
          <w:pPr>
            <w:pStyle w:val="31"/>
            <w:tabs>
              <w:tab w:val="right" w:leader="dot" w:pos="8296"/>
            </w:tabs>
            <w:rPr>
              <w:noProof/>
            </w:rPr>
          </w:pPr>
          <w:hyperlink w:anchor="_Toc34400915" w:history="1">
            <w:r w:rsidRPr="006C3F5C">
              <w:rPr>
                <w:rStyle w:val="a5"/>
                <w:rFonts w:ascii="微软雅黑" w:eastAsia="微软雅黑" w:hAnsi="微软雅黑"/>
                <w:noProof/>
              </w:rPr>
              <w:t>必要条件Prerequisite</w:t>
            </w:r>
            <w:r>
              <w:rPr>
                <w:noProof/>
                <w:webHidden/>
              </w:rPr>
              <w:tab/>
            </w:r>
            <w:r>
              <w:rPr>
                <w:noProof/>
                <w:webHidden/>
              </w:rPr>
              <w:fldChar w:fldCharType="begin"/>
            </w:r>
            <w:r>
              <w:rPr>
                <w:noProof/>
                <w:webHidden/>
              </w:rPr>
              <w:instrText xml:space="preserve"> PAGEREF _Toc34400915 \h </w:instrText>
            </w:r>
            <w:r>
              <w:rPr>
                <w:noProof/>
                <w:webHidden/>
              </w:rPr>
            </w:r>
            <w:r>
              <w:rPr>
                <w:noProof/>
                <w:webHidden/>
              </w:rPr>
              <w:fldChar w:fldCharType="separate"/>
            </w:r>
            <w:r>
              <w:rPr>
                <w:noProof/>
                <w:webHidden/>
              </w:rPr>
              <w:t>4</w:t>
            </w:r>
            <w:r>
              <w:rPr>
                <w:noProof/>
                <w:webHidden/>
              </w:rPr>
              <w:fldChar w:fldCharType="end"/>
            </w:r>
          </w:hyperlink>
        </w:p>
        <w:p w:rsidR="002F0E16" w:rsidRDefault="002F0E16">
          <w:r>
            <w:rPr>
              <w:b/>
              <w:bCs/>
              <w:lang w:val="zh-CN"/>
            </w:rPr>
            <w:fldChar w:fldCharType="end"/>
          </w:r>
        </w:p>
      </w:sdtContent>
    </w:sdt>
    <w:p w:rsidR="002F0E16" w:rsidRDefault="002F0E16">
      <w:pPr>
        <w:widowControl/>
        <w:jc w:val="left"/>
      </w:pPr>
    </w:p>
    <w:p w:rsidR="002F0E16" w:rsidRDefault="002F0E16">
      <w:pPr>
        <w:widowControl/>
        <w:jc w:val="left"/>
      </w:pPr>
    </w:p>
    <w:p w:rsidR="002F0E16" w:rsidRDefault="002F0E16" w:rsidP="002F0E16">
      <w:pPr>
        <w:rPr>
          <w:rFonts w:hint="eastAsia"/>
        </w:rPr>
      </w:pPr>
    </w:p>
    <w:p w:rsidR="00637B8F" w:rsidRPr="00F56FA6" w:rsidRDefault="00CD6BAD" w:rsidP="00637B8F">
      <w:pPr>
        <w:pStyle w:val="1"/>
        <w:keepNext w:val="0"/>
        <w:keepLines w:val="0"/>
        <w:widowControl/>
        <w:numPr>
          <w:ilvl w:val="0"/>
          <w:numId w:val="1"/>
        </w:numPr>
        <w:autoSpaceDE w:val="0"/>
        <w:autoSpaceDN w:val="0"/>
        <w:adjustRightInd w:val="0"/>
        <w:spacing w:before="0" w:after="0" w:line="360" w:lineRule="auto"/>
        <w:jc w:val="left"/>
        <w:rPr>
          <w:rFonts w:hint="eastAsia"/>
        </w:rPr>
      </w:pPr>
      <w:bookmarkStart w:id="0" w:name="_Toc34400905"/>
      <w:r w:rsidRPr="00CD6BAD">
        <w:rPr>
          <w:rFonts w:hint="eastAsia"/>
        </w:rPr>
        <w:t>概述</w:t>
      </w:r>
      <w:bookmarkEnd w:id="0"/>
    </w:p>
    <w:p w:rsidR="00CD6BAD" w:rsidRDefault="00CD6BAD" w:rsidP="00637B8F">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CD6BAD">
        <w:rPr>
          <w:rFonts w:ascii="宋体" w:eastAsia="宋体" w:hAnsi="宋体" w:cs="宋体" w:hint="eastAsia"/>
          <w:color w:val="4D4D4D"/>
          <w:kern w:val="0"/>
          <w:szCs w:val="21"/>
        </w:rPr>
        <w:t xml:space="preserve">Apache </w:t>
      </w:r>
      <w:proofErr w:type="spellStart"/>
      <w:r w:rsidRPr="00CD6BAD">
        <w:rPr>
          <w:rFonts w:ascii="宋体" w:eastAsia="宋体" w:hAnsi="宋体" w:cs="宋体" w:hint="eastAsia"/>
          <w:color w:val="4D4D4D"/>
          <w:kern w:val="0"/>
          <w:szCs w:val="21"/>
        </w:rPr>
        <w:t>RocketMQ</w:t>
      </w:r>
      <w:proofErr w:type="spellEnd"/>
      <w:r w:rsidRPr="00CD6BAD">
        <w:rPr>
          <w:rFonts w:ascii="宋体" w:eastAsia="宋体" w:hAnsi="宋体" w:cs="宋体" w:hint="eastAsia"/>
          <w:color w:val="4D4D4D"/>
          <w:kern w:val="0"/>
          <w:szCs w:val="21"/>
        </w:rPr>
        <w:t>是一个具有低延迟、高性能和可靠性、万亿级容量同时具备灵活的可伸缩性的分布式消和</w:t>
      </w:r>
      <w:proofErr w:type="gramStart"/>
      <w:r w:rsidRPr="00CD6BAD">
        <w:rPr>
          <w:rFonts w:ascii="宋体" w:eastAsia="宋体" w:hAnsi="宋体" w:cs="宋体" w:hint="eastAsia"/>
          <w:color w:val="4D4D4D"/>
          <w:kern w:val="0"/>
          <w:szCs w:val="21"/>
        </w:rPr>
        <w:t>流处理</w:t>
      </w:r>
      <w:proofErr w:type="gramEnd"/>
      <w:r w:rsidRPr="00CD6BAD">
        <w:rPr>
          <w:rFonts w:ascii="宋体" w:eastAsia="宋体" w:hAnsi="宋体" w:cs="宋体" w:hint="eastAsia"/>
          <w:color w:val="4D4D4D"/>
          <w:kern w:val="0"/>
          <w:szCs w:val="21"/>
        </w:rPr>
        <w:t>平台，它由四个部分组成:name servers, brokers, producers 和 consumers。它们所有都可以水平扩展避免单点故障。</w:t>
      </w:r>
    </w:p>
    <w:p w:rsidR="002F0E16" w:rsidRDefault="002F0E16" w:rsidP="002F0E1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Pr>
          <w:rFonts w:ascii="宋体" w:eastAsia="宋体" w:hAnsi="宋体" w:hint="eastAsia"/>
        </w:rPr>
        <w:t>系统架构</w:t>
      </w:r>
    </w:p>
    <w:p w:rsidR="002F0E16" w:rsidRDefault="002F0E16" w:rsidP="00637B8F">
      <w:pPr>
        <w:widowControl/>
        <w:shd w:val="clear" w:color="auto" w:fill="FFFFFF"/>
        <w:spacing w:after="240" w:line="360" w:lineRule="auto"/>
        <w:ind w:firstLineChars="200" w:firstLine="420"/>
        <w:jc w:val="left"/>
        <w:rPr>
          <w:rFonts w:ascii="宋体" w:eastAsia="宋体" w:hAnsi="宋体" w:cs="宋体" w:hint="eastAsia"/>
          <w:color w:val="4D4D4D"/>
          <w:kern w:val="0"/>
          <w:szCs w:val="21"/>
        </w:rPr>
      </w:pPr>
      <w:r w:rsidRPr="002F0E16">
        <w:rPr>
          <w:rFonts w:ascii="宋体" w:eastAsia="宋体" w:hAnsi="宋体" w:cs="宋体"/>
          <w:noProof/>
          <w:color w:val="4D4D4D"/>
          <w:kern w:val="0"/>
          <w:szCs w:val="21"/>
        </w:rPr>
        <w:drawing>
          <wp:inline distT="0" distB="0" distL="0" distR="0">
            <wp:extent cx="5274310" cy="2349773"/>
            <wp:effectExtent l="0" t="0" r="2540" b="0"/>
            <wp:docPr id="1" name="图片 1" descr="C:\Users\YL\Desktop\20180129182804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L\Desktop\2018012918280499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49773"/>
                    </a:xfrm>
                    <a:prstGeom prst="rect">
                      <a:avLst/>
                    </a:prstGeom>
                    <a:noFill/>
                    <a:ln>
                      <a:noFill/>
                    </a:ln>
                  </pic:spPr>
                </pic:pic>
              </a:graphicData>
            </a:graphic>
          </wp:inline>
        </w:drawing>
      </w:r>
    </w:p>
    <w:p w:rsidR="002F0E16" w:rsidRDefault="002F0E16" w:rsidP="002F0E1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1" w:name="_Toc34400906"/>
      <w:r>
        <w:rPr>
          <w:rFonts w:ascii="宋体" w:eastAsia="宋体" w:hAnsi="宋体" w:hint="eastAsia"/>
        </w:rPr>
        <w:t>集群体系</w:t>
      </w:r>
      <w:bookmarkEnd w:id="1"/>
    </w:p>
    <w:p w:rsidR="002F0E16" w:rsidRPr="002F0E16" w:rsidRDefault="002F0E16" w:rsidP="000D3A4E">
      <w:pPr>
        <w:pStyle w:val="3"/>
        <w:numPr>
          <w:ilvl w:val="2"/>
          <w:numId w:val="1"/>
        </w:numPr>
        <w:autoSpaceDE w:val="0"/>
        <w:autoSpaceDN w:val="0"/>
        <w:adjustRightInd w:val="0"/>
        <w:spacing w:before="0" w:beforeAutospacing="0" w:after="0" w:afterAutospacing="0" w:line="360" w:lineRule="auto"/>
        <w:ind w:leftChars="50" w:left="105" w:firstLineChars="50" w:firstLine="141"/>
        <w:rPr>
          <w:rFonts w:hint="eastAsia"/>
        </w:rPr>
      </w:pPr>
      <w:bookmarkStart w:id="2" w:name="_Toc33625180"/>
      <w:bookmarkStart w:id="3" w:name="_Toc34400907"/>
      <w:r w:rsidRPr="002F0E16">
        <w:rPr>
          <w:rFonts w:hint="eastAsia"/>
          <w:sz w:val="28"/>
          <w:szCs w:val="28"/>
        </w:rPr>
        <w:t>提高学员管理效率</w:t>
      </w:r>
      <w:bookmarkEnd w:id="2"/>
      <w:bookmarkEnd w:id="3"/>
    </w:p>
    <w:p w:rsidR="00CD6BAD" w:rsidRPr="002F0E16" w:rsidRDefault="00637B8F" w:rsidP="002F0E16">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sidRPr="002F0E16">
        <w:rPr>
          <w:rFonts w:hint="eastAsia"/>
          <w:sz w:val="28"/>
          <w:szCs w:val="28"/>
        </w:rPr>
        <w:lastRenderedPageBreak/>
        <w:t xml:space="preserve"> </w:t>
      </w:r>
      <w:bookmarkStart w:id="4" w:name="_Toc34400908"/>
      <w:r w:rsidR="00CD6BAD" w:rsidRPr="002F0E16">
        <w:rPr>
          <w:rFonts w:hint="eastAsia"/>
          <w:sz w:val="28"/>
          <w:szCs w:val="28"/>
        </w:rPr>
        <w:t>名称服集群</w:t>
      </w:r>
      <w:proofErr w:type="gramStart"/>
      <w:r w:rsidR="00CD6BAD" w:rsidRPr="002F0E16">
        <w:rPr>
          <w:rFonts w:hint="eastAsia"/>
          <w:sz w:val="28"/>
          <w:szCs w:val="28"/>
        </w:rPr>
        <w:t>务</w:t>
      </w:r>
      <w:proofErr w:type="gramEnd"/>
      <w:r w:rsidR="00CD6BAD" w:rsidRPr="002F0E16">
        <w:rPr>
          <w:rFonts w:hint="eastAsia"/>
          <w:sz w:val="28"/>
          <w:szCs w:val="28"/>
        </w:rPr>
        <w:t xml:space="preserve"> </w:t>
      </w:r>
      <w:proofErr w:type="spellStart"/>
      <w:r w:rsidR="00CD6BAD" w:rsidRPr="002F0E16">
        <w:rPr>
          <w:rFonts w:hint="eastAsia"/>
          <w:sz w:val="28"/>
          <w:szCs w:val="28"/>
        </w:rPr>
        <w:t>NameServer</w:t>
      </w:r>
      <w:proofErr w:type="spellEnd"/>
      <w:r w:rsidR="00CD6BAD" w:rsidRPr="002F0E16">
        <w:rPr>
          <w:rFonts w:hint="eastAsia"/>
          <w:sz w:val="28"/>
          <w:szCs w:val="28"/>
        </w:rPr>
        <w:t xml:space="preserve"> cluster</w:t>
      </w:r>
      <w:bookmarkEnd w:id="4"/>
    </w:p>
    <w:p w:rsidR="00CD6BAD" w:rsidRPr="002F0E16" w:rsidRDefault="00CD6BAD" w:rsidP="002F0E16">
      <w:pPr>
        <w:widowControl/>
        <w:shd w:val="clear" w:color="auto" w:fill="FFFFFF"/>
        <w:spacing w:after="240" w:line="360" w:lineRule="auto"/>
        <w:ind w:firstLineChars="200" w:firstLine="420"/>
        <w:jc w:val="left"/>
        <w:rPr>
          <w:rFonts w:ascii="宋体" w:eastAsia="宋体" w:hAnsi="宋体" w:cs="宋体"/>
          <w:color w:val="4D4D4D"/>
          <w:kern w:val="0"/>
          <w:szCs w:val="21"/>
        </w:rPr>
      </w:pPr>
      <w:proofErr w:type="spellStart"/>
      <w:r w:rsidRPr="002F0E16">
        <w:rPr>
          <w:rFonts w:ascii="宋体" w:eastAsia="宋体" w:hAnsi="宋体" w:cs="宋体" w:hint="eastAsia"/>
          <w:color w:val="4D4D4D"/>
          <w:kern w:val="0"/>
          <w:szCs w:val="21"/>
        </w:rPr>
        <w:t>NameServer</w:t>
      </w:r>
      <w:proofErr w:type="spellEnd"/>
      <w:r w:rsidRPr="002F0E16">
        <w:rPr>
          <w:rFonts w:ascii="宋体" w:eastAsia="宋体" w:hAnsi="宋体" w:cs="宋体" w:hint="eastAsia"/>
          <w:color w:val="4D4D4D"/>
          <w:kern w:val="0"/>
          <w:szCs w:val="21"/>
        </w:rPr>
        <w:t>服务提供了轻量级的服务发现和路由。每个</w:t>
      </w:r>
      <w:proofErr w:type="spellStart"/>
      <w:r w:rsidRPr="002F0E16">
        <w:rPr>
          <w:rFonts w:ascii="宋体" w:eastAsia="宋体" w:hAnsi="宋体" w:cs="宋体" w:hint="eastAsia"/>
          <w:color w:val="4D4D4D"/>
          <w:kern w:val="0"/>
          <w:szCs w:val="21"/>
        </w:rPr>
        <w:t>NameServer</w:t>
      </w:r>
      <w:proofErr w:type="spellEnd"/>
      <w:r w:rsidRPr="002F0E16">
        <w:rPr>
          <w:rFonts w:ascii="宋体" w:eastAsia="宋体" w:hAnsi="宋体" w:cs="宋体" w:hint="eastAsia"/>
          <w:color w:val="4D4D4D"/>
          <w:kern w:val="0"/>
          <w:szCs w:val="21"/>
        </w:rPr>
        <w:t>服务记录完整的路由信息，提供一致的读写服务，支持快速存储扩展</w:t>
      </w:r>
    </w:p>
    <w:p w:rsidR="00637B8F" w:rsidRPr="002F0E16" w:rsidRDefault="00637B8F" w:rsidP="002F0E16">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sidRPr="002F0E16">
        <w:rPr>
          <w:rFonts w:hint="eastAsia"/>
          <w:sz w:val="28"/>
          <w:szCs w:val="28"/>
        </w:rPr>
        <w:t xml:space="preserve"> </w:t>
      </w:r>
      <w:bookmarkStart w:id="5" w:name="_Toc34400909"/>
      <w:r w:rsidR="00CD6BAD" w:rsidRPr="002F0E16">
        <w:rPr>
          <w:rFonts w:hint="eastAsia"/>
          <w:sz w:val="28"/>
          <w:szCs w:val="28"/>
        </w:rPr>
        <w:t>代理服务集群 Broker Cluster</w:t>
      </w:r>
      <w:bookmarkEnd w:id="5"/>
    </w:p>
    <w:p w:rsidR="00CD6BAD" w:rsidRPr="002F0E16" w:rsidRDefault="00CD6BAD" w:rsidP="002F0E16">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2F0E16">
        <w:rPr>
          <w:rFonts w:ascii="宋体" w:eastAsia="宋体" w:hAnsi="宋体" w:cs="宋体" w:hint="eastAsia"/>
          <w:color w:val="4D4D4D"/>
          <w:kern w:val="0"/>
          <w:szCs w:val="21"/>
        </w:rPr>
        <w:t>Broker通过提供轻量级主题和队列机制来处理消息存储。它们支持Push和Pull模型，包含容错机制(2个副本或3个副本)，提供了极强的峰值处理</w:t>
      </w:r>
      <w:proofErr w:type="gramStart"/>
      <w:r w:rsidRPr="002F0E16">
        <w:rPr>
          <w:rFonts w:ascii="宋体" w:eastAsia="宋体" w:hAnsi="宋体" w:cs="宋体" w:hint="eastAsia"/>
          <w:color w:val="4D4D4D"/>
          <w:kern w:val="0"/>
          <w:szCs w:val="21"/>
        </w:rPr>
        <w:t>里能力</w:t>
      </w:r>
      <w:proofErr w:type="gramEnd"/>
      <w:r w:rsidRPr="002F0E16">
        <w:rPr>
          <w:rFonts w:ascii="宋体" w:eastAsia="宋体" w:hAnsi="宋体" w:cs="宋体" w:hint="eastAsia"/>
          <w:color w:val="4D4D4D"/>
          <w:kern w:val="0"/>
          <w:szCs w:val="21"/>
        </w:rPr>
        <w:t>和按照时间顺序存储数以百万记的消息存储能力，此外，代理提供了灾难恢复、丰富的度量统计和警报机制，这些都是在传统的消息传递系统中缺乏的</w:t>
      </w:r>
      <w:r w:rsidRPr="002F0E16">
        <w:rPr>
          <w:rFonts w:ascii="宋体" w:eastAsia="宋体" w:hAnsi="宋体" w:cs="宋体" w:hint="eastAsia"/>
          <w:color w:val="4D4D4D"/>
          <w:kern w:val="0"/>
          <w:szCs w:val="21"/>
        </w:rPr>
        <w:t>。</w:t>
      </w:r>
    </w:p>
    <w:p w:rsidR="00637B8F" w:rsidRPr="002F0E16" w:rsidRDefault="00637B8F" w:rsidP="002F0E16">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sidRPr="002F0E16">
        <w:rPr>
          <w:rFonts w:hint="eastAsia"/>
          <w:sz w:val="28"/>
          <w:szCs w:val="28"/>
        </w:rPr>
        <w:t xml:space="preserve"> </w:t>
      </w:r>
      <w:bookmarkStart w:id="6" w:name="_Toc34400910"/>
      <w:r w:rsidR="00CD6BAD" w:rsidRPr="002F0E16">
        <w:rPr>
          <w:rFonts w:hint="eastAsia"/>
          <w:sz w:val="28"/>
          <w:szCs w:val="28"/>
        </w:rPr>
        <w:t>生产者集群 Producer Cluster</w:t>
      </w:r>
      <w:bookmarkEnd w:id="6"/>
    </w:p>
    <w:p w:rsidR="00CD6BAD" w:rsidRDefault="00CD6BAD" w:rsidP="002F0E16">
      <w:pPr>
        <w:widowControl/>
        <w:shd w:val="clear" w:color="auto" w:fill="FFFFFF"/>
        <w:spacing w:after="240" w:line="360" w:lineRule="auto"/>
        <w:ind w:firstLineChars="200" w:firstLine="420"/>
        <w:jc w:val="left"/>
        <w:rPr>
          <w:rFonts w:ascii="微软雅黑" w:eastAsia="微软雅黑" w:hAnsi="微软雅黑"/>
          <w:color w:val="4D4D4D"/>
          <w:shd w:val="clear" w:color="auto" w:fill="FFFFFF"/>
        </w:rPr>
      </w:pPr>
      <w:r w:rsidRPr="002F0E16">
        <w:rPr>
          <w:rFonts w:ascii="宋体" w:eastAsia="宋体" w:hAnsi="宋体" w:cs="宋体" w:hint="eastAsia"/>
          <w:color w:val="4D4D4D"/>
          <w:kern w:val="0"/>
          <w:szCs w:val="21"/>
        </w:rPr>
        <w:t>produce支持分布式部署，分布式的produce通过broker集群提供的各种负载均衡策略将消息发送到broker集群中。发送过程支持快速失败是低延迟的。</w:t>
      </w:r>
    </w:p>
    <w:p w:rsidR="00CD6BAD" w:rsidRPr="002F0E16" w:rsidRDefault="00CD6BAD" w:rsidP="002F0E16">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7" w:name="_Toc34400911"/>
      <w:r w:rsidRPr="002F0E16">
        <w:rPr>
          <w:rFonts w:hint="eastAsia"/>
          <w:sz w:val="28"/>
          <w:szCs w:val="28"/>
        </w:rPr>
        <w:t>消费者集群 Consumer Cluster</w:t>
      </w:r>
      <w:bookmarkEnd w:id="7"/>
    </w:p>
    <w:p w:rsidR="00CD6BAD" w:rsidRDefault="00CD6BAD" w:rsidP="002F0E16">
      <w:pPr>
        <w:widowControl/>
        <w:shd w:val="clear" w:color="auto" w:fill="FFFFFF"/>
        <w:spacing w:after="240" w:line="360" w:lineRule="auto"/>
        <w:ind w:firstLineChars="200" w:firstLine="420"/>
        <w:jc w:val="left"/>
        <w:rPr>
          <w:rFonts w:ascii="微软雅黑" w:eastAsia="微软雅黑" w:hAnsi="微软雅黑"/>
          <w:color w:val="4D4D4D"/>
          <w:shd w:val="clear" w:color="auto" w:fill="FFFFFF"/>
        </w:rPr>
      </w:pPr>
      <w:r w:rsidRPr="002F0E16">
        <w:rPr>
          <w:rFonts w:ascii="宋体" w:eastAsia="宋体" w:hAnsi="宋体" w:cs="宋体" w:hint="eastAsia"/>
          <w:color w:val="4D4D4D"/>
          <w:kern w:val="0"/>
          <w:szCs w:val="21"/>
        </w:rPr>
        <w:t>消费者也支持在推送和者拉取模式下分布式部署，它还支持集群消费和消息广播。提供实时的消息订阅机制，能够满足大多数消费者的需求。</w:t>
      </w:r>
      <w:proofErr w:type="spellStart"/>
      <w:r w:rsidRPr="002F0E16">
        <w:rPr>
          <w:rFonts w:ascii="宋体" w:eastAsia="宋体" w:hAnsi="宋体" w:cs="宋体" w:hint="eastAsia"/>
          <w:color w:val="4D4D4D"/>
          <w:kern w:val="0"/>
          <w:szCs w:val="21"/>
        </w:rPr>
        <w:t>RocketMQ</w:t>
      </w:r>
      <w:proofErr w:type="spellEnd"/>
      <w:r w:rsidRPr="002F0E16">
        <w:rPr>
          <w:rFonts w:ascii="宋体" w:eastAsia="宋体" w:hAnsi="宋体" w:cs="宋体" w:hint="eastAsia"/>
          <w:color w:val="4D4D4D"/>
          <w:kern w:val="0"/>
          <w:szCs w:val="21"/>
        </w:rPr>
        <w:t>的网站为感兴趣的用户提供了一个简单的快速入门指南。</w:t>
      </w:r>
    </w:p>
    <w:p w:rsidR="00CD6BAD" w:rsidRPr="002F0E16" w:rsidRDefault="00CD6BAD" w:rsidP="002F0E1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8" w:name="_Toc34400912"/>
      <w:r w:rsidRPr="002F0E16">
        <w:rPr>
          <w:rFonts w:ascii="宋体" w:eastAsia="宋体" w:hAnsi="宋体" w:hint="eastAsia"/>
        </w:rPr>
        <w:t>名称服务</w:t>
      </w:r>
      <w:proofErr w:type="spellStart"/>
      <w:r w:rsidRPr="002F0E16">
        <w:rPr>
          <w:rFonts w:ascii="宋体" w:eastAsia="宋体" w:hAnsi="宋体" w:hint="eastAsia"/>
        </w:rPr>
        <w:t>NameServer</w:t>
      </w:r>
      <w:bookmarkEnd w:id="8"/>
      <w:proofErr w:type="spellEnd"/>
    </w:p>
    <w:p w:rsidR="00BD749C" w:rsidRDefault="00CD6BAD" w:rsidP="00CD6BAD">
      <w:pPr>
        <w:pStyle w:val="a3"/>
        <w:shd w:val="clear" w:color="auto" w:fill="FFFFFF"/>
        <w:spacing w:before="0" w:beforeAutospacing="0" w:after="0" w:afterAutospacing="0" w:line="390" w:lineRule="atLeast"/>
        <w:rPr>
          <w:rFonts w:ascii="微软雅黑" w:eastAsia="微软雅黑" w:hAnsi="微软雅黑"/>
          <w:color w:val="4D4D4D"/>
        </w:rPr>
      </w:pPr>
      <w:proofErr w:type="spellStart"/>
      <w:r>
        <w:rPr>
          <w:rFonts w:ascii="微软雅黑" w:eastAsia="微软雅黑" w:hAnsi="微软雅黑" w:hint="eastAsia"/>
          <w:color w:val="4D4D4D"/>
        </w:rPr>
        <w:t>NameServer</w:t>
      </w:r>
      <w:proofErr w:type="spellEnd"/>
      <w:r>
        <w:rPr>
          <w:rFonts w:ascii="微软雅黑" w:eastAsia="微软雅黑" w:hAnsi="微软雅黑" w:hint="eastAsia"/>
          <w:color w:val="4D4D4D"/>
        </w:rPr>
        <w:t>是一个功能齐全的服务器，主要包括两个功能：</w:t>
      </w:r>
      <w:r>
        <w:rPr>
          <w:rFonts w:ascii="微软雅黑" w:eastAsia="微软雅黑" w:hAnsi="微软雅黑" w:hint="eastAsia"/>
          <w:color w:val="4D4D4D"/>
        </w:rPr>
        <w:br/>
        <w:t>⊙broker 管理，</w:t>
      </w:r>
      <w:proofErr w:type="spellStart"/>
      <w:r>
        <w:rPr>
          <w:rFonts w:ascii="微软雅黑" w:eastAsia="微软雅黑" w:hAnsi="微软雅黑" w:hint="eastAsia"/>
          <w:color w:val="4D4D4D"/>
        </w:rPr>
        <w:t>nameserver</w:t>
      </w:r>
      <w:proofErr w:type="spellEnd"/>
      <w:r>
        <w:rPr>
          <w:rFonts w:ascii="微软雅黑" w:eastAsia="微软雅黑" w:hAnsi="微软雅黑" w:hint="eastAsia"/>
          <w:color w:val="4D4D4D"/>
        </w:rPr>
        <w:t xml:space="preserve"> 接受来自broker集群的注册信息并提供心跳来检测他们是否可用。</w:t>
      </w:r>
    </w:p>
    <w:p w:rsidR="00CD6BAD" w:rsidRDefault="00CD6BAD" w:rsidP="00CD6BAD">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⊙路由管理 每一个</w:t>
      </w:r>
      <w:proofErr w:type="spellStart"/>
      <w:r>
        <w:rPr>
          <w:rFonts w:ascii="微软雅黑" w:eastAsia="微软雅黑" w:hAnsi="微软雅黑" w:hint="eastAsia"/>
          <w:color w:val="4D4D4D"/>
        </w:rPr>
        <w:t>nameserver</w:t>
      </w:r>
      <w:proofErr w:type="spellEnd"/>
      <w:r>
        <w:rPr>
          <w:rFonts w:ascii="微软雅黑" w:eastAsia="微软雅黑" w:hAnsi="微软雅黑" w:hint="eastAsia"/>
          <w:color w:val="4D4D4D"/>
        </w:rPr>
        <w:t>都持有关于broker集群和队列的全部路由信息，用来向客户端提供查询。</w:t>
      </w:r>
    </w:p>
    <w:p w:rsidR="00CD6BAD" w:rsidRDefault="00CD6BAD" w:rsidP="00CD6BAD">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br/>
        <w:t>我们知道 ，</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客户端（生产者/消费者）会从</w:t>
      </w:r>
      <w:proofErr w:type="spellStart"/>
      <w:r>
        <w:rPr>
          <w:rFonts w:ascii="微软雅黑" w:eastAsia="微软雅黑" w:hAnsi="微软雅黑" w:hint="eastAsia"/>
          <w:color w:val="4D4D4D"/>
        </w:rPr>
        <w:t>nameserver</w:t>
      </w:r>
      <w:proofErr w:type="spellEnd"/>
      <w:r>
        <w:rPr>
          <w:rFonts w:ascii="微软雅黑" w:eastAsia="微软雅黑" w:hAnsi="微软雅黑" w:hint="eastAsia"/>
          <w:color w:val="4D4D4D"/>
        </w:rPr>
        <w:t>查询队列</w:t>
      </w:r>
      <w:r w:rsidRPr="00BD749C">
        <w:rPr>
          <w:rFonts w:hint="eastAsia"/>
        </w:rPr>
        <w:lastRenderedPageBreak/>
        <w:t>的路由信息，客户端是如何知道</w:t>
      </w:r>
      <w:proofErr w:type="spellStart"/>
      <w:r w:rsidRPr="00BD749C">
        <w:rPr>
          <w:rFonts w:hint="eastAsia"/>
        </w:rPr>
        <w:t>nameserver</w:t>
      </w:r>
      <w:proofErr w:type="spellEnd"/>
      <w:r w:rsidRPr="00BD749C">
        <w:rPr>
          <w:rFonts w:hint="eastAsia"/>
        </w:rPr>
        <w:t>的地址的呢？</w:t>
      </w:r>
      <w:r>
        <w:rPr>
          <w:rFonts w:ascii="微软雅黑" w:eastAsia="微软雅黑" w:hAnsi="微软雅黑" w:hint="eastAsia"/>
          <w:color w:val="4D4D4D"/>
        </w:rPr>
        <w:br/>
      </w:r>
      <w:r w:rsidRPr="00BD749C">
        <w:rPr>
          <w:rFonts w:hint="eastAsia"/>
        </w:rPr>
        <w:t>有四种方式能够让客户端湖区到</w:t>
      </w:r>
      <w:proofErr w:type="spellStart"/>
      <w:r w:rsidRPr="00BD749C">
        <w:rPr>
          <w:rFonts w:hint="eastAsia"/>
        </w:rPr>
        <w:t>nameserver</w:t>
      </w:r>
      <w:proofErr w:type="spellEnd"/>
      <w:r w:rsidRPr="00BD749C">
        <w:rPr>
          <w:rFonts w:hint="eastAsia"/>
        </w:rPr>
        <w:t>的地址：</w:t>
      </w:r>
      <w:r>
        <w:rPr>
          <w:rFonts w:ascii="微软雅黑" w:eastAsia="微软雅黑" w:hAnsi="微软雅黑" w:hint="eastAsia"/>
          <w:color w:val="4D4D4D"/>
        </w:rPr>
        <w:br/>
        <w:t>⊙通过程序，像这样</w:t>
      </w:r>
      <w:proofErr w:type="spellStart"/>
      <w:r>
        <w:rPr>
          <w:rFonts w:ascii="微软雅黑" w:eastAsia="微软雅黑" w:hAnsi="微软雅黑" w:hint="eastAsia"/>
          <w:color w:val="4D4D4D"/>
        </w:rPr>
        <w:t>producer.setNamesrvAddr</w:t>
      </w:r>
      <w:proofErr w:type="spellEnd"/>
      <w:r>
        <w:rPr>
          <w:rFonts w:ascii="微软雅黑" w:eastAsia="微软雅黑" w:hAnsi="微软雅黑" w:hint="eastAsia"/>
          <w:color w:val="4D4D4D"/>
        </w:rPr>
        <w:t>("</w:t>
      </w:r>
      <w:proofErr w:type="spellStart"/>
      <w:r>
        <w:rPr>
          <w:rFonts w:ascii="微软雅黑" w:eastAsia="微软雅黑" w:hAnsi="微软雅黑" w:hint="eastAsia"/>
          <w:color w:val="4D4D4D"/>
        </w:rPr>
        <w:t>ip:port</w:t>
      </w:r>
      <w:proofErr w:type="spellEnd"/>
      <w:r>
        <w:rPr>
          <w:rFonts w:ascii="微软雅黑" w:eastAsia="微软雅黑" w:hAnsi="微软雅黑" w:hint="eastAsia"/>
          <w:color w:val="4D4D4D"/>
        </w:rPr>
        <w:t>")</w:t>
      </w:r>
      <w:r>
        <w:rPr>
          <w:rFonts w:ascii="微软雅黑" w:eastAsia="微软雅黑" w:hAnsi="微软雅黑" w:hint="eastAsia"/>
          <w:color w:val="4D4D4D"/>
        </w:rPr>
        <w:br/>
        <w:t>⊙java 配置项，这么用</w:t>
      </w:r>
      <w:proofErr w:type="spellStart"/>
      <w:r>
        <w:rPr>
          <w:rFonts w:ascii="微软雅黑" w:eastAsia="微软雅黑" w:hAnsi="微软雅黑" w:hint="eastAsia"/>
          <w:color w:val="4D4D4D"/>
        </w:rPr>
        <w:t>rocketmq.namesrv.addr</w:t>
      </w:r>
      <w:proofErr w:type="spellEnd"/>
      <w:r>
        <w:rPr>
          <w:rFonts w:ascii="微软雅黑" w:eastAsia="微软雅黑" w:hAnsi="微软雅黑" w:hint="eastAsia"/>
          <w:color w:val="4D4D4D"/>
        </w:rPr>
        <w:br/>
        <w:t>⊙环境变量 NAMESRV_ADDR</w:t>
      </w:r>
      <w:r>
        <w:rPr>
          <w:rFonts w:ascii="微软雅黑" w:eastAsia="微软雅黑" w:hAnsi="微软雅黑" w:hint="eastAsia"/>
          <w:color w:val="4D4D4D"/>
        </w:rPr>
        <w:br/>
        <w:t>⊙HTTP 端点</w:t>
      </w:r>
      <w:r>
        <w:rPr>
          <w:rFonts w:ascii="微软雅黑" w:eastAsia="微软雅黑" w:hAnsi="微软雅黑" w:hint="eastAsia"/>
          <w:color w:val="4D4D4D"/>
        </w:rPr>
        <w:br/>
        <w:t>更多关于</w:t>
      </w:r>
      <w:proofErr w:type="spellStart"/>
      <w:r>
        <w:rPr>
          <w:rFonts w:ascii="微软雅黑" w:eastAsia="微软雅黑" w:hAnsi="微软雅黑" w:hint="eastAsia"/>
          <w:color w:val="4D4D4D"/>
        </w:rPr>
        <w:t>nameserver</w:t>
      </w:r>
      <w:proofErr w:type="spellEnd"/>
      <w:r>
        <w:rPr>
          <w:rFonts w:ascii="微软雅黑" w:eastAsia="微软雅黑" w:hAnsi="微软雅黑" w:hint="eastAsia"/>
          <w:color w:val="4D4D4D"/>
        </w:rPr>
        <w:t>地址发现的详细信息请参考</w:t>
      </w:r>
      <w:hyperlink r:id="rId7" w:history="1">
        <w:r>
          <w:rPr>
            <w:rStyle w:val="a5"/>
            <w:rFonts w:ascii="微软雅黑" w:eastAsia="微软雅黑" w:hAnsi="微软雅黑" w:hint="eastAsia"/>
            <w:color w:val="6795B5"/>
            <w:u w:val="none"/>
          </w:rPr>
          <w:t>这里</w:t>
        </w:r>
      </w:hyperlink>
      <w:r>
        <w:rPr>
          <w:rFonts w:ascii="微软雅黑" w:eastAsia="微软雅黑" w:hAnsi="微软雅黑" w:hint="eastAsia"/>
          <w:color w:val="4D4D4D"/>
        </w:rPr>
        <w:br/>
        <w:t> </w:t>
      </w:r>
    </w:p>
    <w:p w:rsidR="00CD6BAD" w:rsidRPr="002F0E16" w:rsidRDefault="00CD6BAD" w:rsidP="002F0E16">
      <w:pPr>
        <w:pStyle w:val="2"/>
        <w:keepNext w:val="0"/>
        <w:keepLines w:val="0"/>
        <w:widowControl/>
        <w:numPr>
          <w:ilvl w:val="1"/>
          <w:numId w:val="1"/>
        </w:numPr>
        <w:autoSpaceDE w:val="0"/>
        <w:autoSpaceDN w:val="0"/>
        <w:adjustRightInd w:val="0"/>
        <w:spacing w:before="0" w:after="0" w:line="360" w:lineRule="auto"/>
        <w:rPr>
          <w:rFonts w:ascii="宋体" w:eastAsia="宋体" w:hAnsi="宋体" w:hint="eastAsia"/>
        </w:rPr>
      </w:pPr>
      <w:bookmarkStart w:id="9" w:name="t5"/>
      <w:bookmarkStart w:id="10" w:name="t4"/>
      <w:bookmarkStart w:id="11" w:name="_Toc34400913"/>
      <w:bookmarkEnd w:id="9"/>
      <w:bookmarkEnd w:id="10"/>
      <w:r w:rsidRPr="002F0E16">
        <w:rPr>
          <w:rFonts w:ascii="宋体" w:eastAsia="宋体" w:hAnsi="宋体" w:hint="eastAsia"/>
        </w:rPr>
        <w:t>代理服务 broker server</w:t>
      </w:r>
      <w:bookmarkEnd w:id="11"/>
    </w:p>
    <w:p w:rsidR="0067388E" w:rsidRDefault="00CD6BAD" w:rsidP="0067388E">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broker server负责消息的存储传递，消息查询，保证高可用等等。</w:t>
      </w:r>
    </w:p>
    <w:p w:rsidR="00CD6BAD" w:rsidRDefault="00CD6BAD" w:rsidP="0067388E">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像下图所示，broker server有一些非常重要的子模块：</w:t>
      </w:r>
      <w:r>
        <w:rPr>
          <w:rFonts w:ascii="微软雅黑" w:eastAsia="微软雅黑" w:hAnsi="微软雅黑" w:hint="eastAsia"/>
          <w:color w:val="4D4D4D"/>
        </w:rPr>
        <w:br/>
        <w:t>⊙remoting（远程） 模块，broker的入口，处理从客户端发起的请求。</w:t>
      </w:r>
      <w:r>
        <w:rPr>
          <w:rFonts w:ascii="微软雅黑" w:eastAsia="微软雅黑" w:hAnsi="微软雅黑" w:hint="eastAsia"/>
          <w:color w:val="4D4D4D"/>
        </w:rPr>
        <w:br/>
        <w:t>⊙client manager（客户端管理） 管理各个客户端（生产者/消费者）还有维护消费者主题订阅。</w:t>
      </w:r>
      <w:r>
        <w:rPr>
          <w:rFonts w:ascii="微软雅黑" w:eastAsia="微软雅黑" w:hAnsi="微软雅黑" w:hint="eastAsia"/>
          <w:color w:val="4D4D4D"/>
        </w:rPr>
        <w:br/>
        <w:t>⊙store（存储服务），提供简单的</w:t>
      </w:r>
      <w:proofErr w:type="spellStart"/>
      <w:r>
        <w:rPr>
          <w:rFonts w:ascii="微软雅黑" w:eastAsia="微软雅黑" w:hAnsi="微软雅黑" w:hint="eastAsia"/>
          <w:color w:val="4D4D4D"/>
        </w:rPr>
        <w:t>api</w:t>
      </w:r>
      <w:proofErr w:type="spellEnd"/>
      <w:r>
        <w:rPr>
          <w:rFonts w:ascii="微软雅黑" w:eastAsia="微软雅黑" w:hAnsi="微软雅黑" w:hint="eastAsia"/>
          <w:color w:val="4D4D4D"/>
        </w:rPr>
        <w:t>来在磁盘保持或者查询消息。</w:t>
      </w:r>
      <w:r>
        <w:rPr>
          <w:rFonts w:ascii="微软雅黑" w:eastAsia="微软雅黑" w:hAnsi="微软雅黑" w:hint="eastAsia"/>
          <w:color w:val="4D4D4D"/>
        </w:rPr>
        <w:br/>
        <w:t>⊙HA 高可用服务 提供主从broker的数据同步。</w:t>
      </w:r>
      <w:r>
        <w:rPr>
          <w:rFonts w:ascii="微软雅黑" w:eastAsia="微软雅黑" w:hAnsi="微软雅黑" w:hint="eastAsia"/>
          <w:color w:val="4D4D4D"/>
        </w:rPr>
        <w:br/>
        <w:t>⊙index(索引服务)为消息建立索引提供消息快速查询。</w:t>
      </w:r>
    </w:p>
    <w:p w:rsidR="00E952C0" w:rsidRDefault="00E952C0" w:rsidP="00CD6BAD">
      <w:pPr>
        <w:pStyle w:val="a3"/>
        <w:shd w:val="clear" w:color="auto" w:fill="FFFFFF"/>
        <w:spacing w:before="0" w:beforeAutospacing="0" w:after="0" w:afterAutospacing="0" w:line="390" w:lineRule="atLeast"/>
        <w:rPr>
          <w:rFonts w:ascii="微软雅黑" w:eastAsia="微软雅黑" w:hAnsi="微软雅黑" w:hint="eastAsia"/>
          <w:color w:val="4D4D4D"/>
        </w:rPr>
      </w:pPr>
    </w:p>
    <w:p w:rsidR="00CD6BAD" w:rsidRPr="00E93726" w:rsidRDefault="00CD6BAD" w:rsidP="00E93726">
      <w:pPr>
        <w:pStyle w:val="1"/>
        <w:keepNext w:val="0"/>
        <w:keepLines w:val="0"/>
        <w:widowControl/>
        <w:numPr>
          <w:ilvl w:val="0"/>
          <w:numId w:val="1"/>
        </w:numPr>
        <w:autoSpaceDE w:val="0"/>
        <w:autoSpaceDN w:val="0"/>
        <w:adjustRightInd w:val="0"/>
        <w:spacing w:before="0" w:after="0" w:line="360" w:lineRule="auto"/>
        <w:jc w:val="left"/>
      </w:pPr>
      <w:bookmarkStart w:id="12" w:name="_Toc34400914"/>
      <w:r w:rsidRPr="00E93726">
        <w:rPr>
          <w:rFonts w:hint="eastAsia"/>
        </w:rPr>
        <w:t>部署Deployment</w:t>
      </w:r>
      <w:bookmarkEnd w:id="12"/>
    </w:p>
    <w:p w:rsidR="00CD6BAD" w:rsidRPr="00E93726" w:rsidRDefault="00CD6BAD" w:rsidP="00E93726">
      <w:pPr>
        <w:widowControl/>
        <w:shd w:val="clear" w:color="auto" w:fill="FFFFFF"/>
        <w:spacing w:after="240" w:line="360" w:lineRule="auto"/>
        <w:ind w:firstLineChars="200" w:firstLine="420"/>
        <w:jc w:val="left"/>
        <w:rPr>
          <w:rFonts w:ascii="宋体" w:eastAsia="宋体" w:hAnsi="宋体" w:cs="宋体" w:hint="eastAsia"/>
          <w:color w:val="4D4D4D"/>
          <w:kern w:val="0"/>
          <w:szCs w:val="21"/>
        </w:rPr>
      </w:pPr>
      <w:r w:rsidRPr="00E93726">
        <w:rPr>
          <w:rFonts w:ascii="宋体" w:eastAsia="宋体" w:hAnsi="宋体" w:cs="宋体" w:hint="eastAsia"/>
          <w:color w:val="4D4D4D"/>
          <w:kern w:val="0"/>
          <w:szCs w:val="21"/>
        </w:rPr>
        <w:t>这一部分介绍生产环境部署方案。概括来说，我们要部署一个没有单点故障的集群。</w:t>
      </w:r>
    </w:p>
    <w:p w:rsidR="00CD6BAD" w:rsidRPr="00363705" w:rsidRDefault="00CD6BAD" w:rsidP="00363705">
      <w:pPr>
        <w:pStyle w:val="2"/>
        <w:keepNext w:val="0"/>
        <w:keepLines w:val="0"/>
        <w:widowControl/>
        <w:numPr>
          <w:ilvl w:val="1"/>
          <w:numId w:val="1"/>
        </w:numPr>
        <w:autoSpaceDE w:val="0"/>
        <w:autoSpaceDN w:val="0"/>
        <w:adjustRightInd w:val="0"/>
        <w:spacing w:before="0" w:after="0" w:line="360" w:lineRule="auto"/>
        <w:rPr>
          <w:rFonts w:ascii="宋体" w:eastAsia="宋体" w:hAnsi="宋体" w:hint="eastAsia"/>
        </w:rPr>
      </w:pPr>
      <w:bookmarkStart w:id="13" w:name="t7"/>
      <w:bookmarkStart w:id="14" w:name="t6"/>
      <w:bookmarkStart w:id="15" w:name="_Toc34400915"/>
      <w:bookmarkEnd w:id="13"/>
      <w:bookmarkEnd w:id="14"/>
      <w:r w:rsidRPr="00363705">
        <w:rPr>
          <w:rFonts w:ascii="宋体" w:eastAsia="宋体" w:hAnsi="宋体" w:hint="eastAsia"/>
        </w:rPr>
        <w:t>必要条件Prerequisite</w:t>
      </w:r>
      <w:bookmarkEnd w:id="15"/>
    </w:p>
    <w:p w:rsidR="00CD6BAD" w:rsidRPr="00E93726" w:rsidRDefault="00CD6BAD" w:rsidP="00E93726">
      <w:pPr>
        <w:widowControl/>
        <w:shd w:val="clear" w:color="auto" w:fill="FFFFFF"/>
        <w:spacing w:after="240" w:line="360" w:lineRule="auto"/>
        <w:ind w:firstLineChars="200" w:firstLine="420"/>
        <w:jc w:val="left"/>
        <w:rPr>
          <w:rFonts w:ascii="宋体" w:eastAsia="宋体" w:hAnsi="宋体" w:cs="宋体" w:hint="eastAsia"/>
          <w:color w:val="4D4D4D"/>
          <w:kern w:val="0"/>
          <w:szCs w:val="21"/>
        </w:rPr>
      </w:pPr>
      <w:r w:rsidRPr="00E93726">
        <w:rPr>
          <w:rFonts w:ascii="宋体" w:eastAsia="宋体" w:hAnsi="宋体" w:cs="宋体" w:hint="eastAsia"/>
          <w:color w:val="4D4D4D"/>
          <w:kern w:val="0"/>
          <w:szCs w:val="21"/>
        </w:rPr>
        <w:t>在开始之前，确定你已经阅读过快速上手部分，并熟知</w:t>
      </w:r>
      <w:proofErr w:type="spellStart"/>
      <w:r w:rsidRPr="00E93726">
        <w:rPr>
          <w:rFonts w:ascii="宋体" w:eastAsia="宋体" w:hAnsi="宋体" w:cs="宋体" w:hint="eastAsia"/>
          <w:color w:val="4D4D4D"/>
          <w:kern w:val="0"/>
          <w:szCs w:val="21"/>
        </w:rPr>
        <w:t>RocketMq</w:t>
      </w:r>
      <w:proofErr w:type="spellEnd"/>
      <w:r w:rsidRPr="00E93726">
        <w:rPr>
          <w:rFonts w:ascii="宋体" w:eastAsia="宋体" w:hAnsi="宋体" w:cs="宋体" w:hint="eastAsia"/>
          <w:color w:val="4D4D4D"/>
          <w:kern w:val="0"/>
          <w:szCs w:val="21"/>
        </w:rPr>
        <w:t>的核心概念和组件。</w:t>
      </w:r>
    </w:p>
    <w:p w:rsidR="00CD6BAD" w:rsidRDefault="00CD6BAD" w:rsidP="00CD6BAD">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lastRenderedPageBreak/>
        <w:t>准备部署Production-ready Deployment</w:t>
      </w:r>
    </w:p>
    <w:p w:rsidR="00CD6BAD" w:rsidRDefault="00CD6BAD" w:rsidP="00CD6BAD">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Name Server</w:t>
      </w:r>
    </w:p>
    <w:p w:rsidR="00CD6BAD" w:rsidRDefault="00CD6BAD" w:rsidP="00CD6BAD">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为了确保在一个实例崩溃时集群仍然可以运行，建议使用两个或多个名称服务器实例，只要集群中有一个实例是可用的，整个集群就可以提供服务。</w:t>
      </w:r>
      <w:r>
        <w:rPr>
          <w:rFonts w:ascii="微软雅黑" w:eastAsia="微软雅黑" w:hAnsi="微软雅黑" w:hint="eastAsia"/>
          <w:color w:val="4D4D4D"/>
        </w:rPr>
        <w:br/>
        <w:t>Name Server遵从share-nothing设计方式。Brokers发送心跳数据到所有name server.当要发送或者消费时生产者和消费者可以从任何一台可用的Name server服务查询到信息</w:t>
      </w:r>
    </w:p>
    <w:p w:rsidR="00CD6BAD" w:rsidRDefault="00CD6BAD" w:rsidP="00CD6BAD">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broker</w:t>
      </w:r>
    </w:p>
    <w:p w:rsidR="00CD6BAD" w:rsidRDefault="00CD6BAD" w:rsidP="00CD6BAD">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Brokers可以按照类别分成两类：master 和</w:t>
      </w:r>
      <w:proofErr w:type="spellStart"/>
      <w:r>
        <w:rPr>
          <w:rFonts w:ascii="微软雅黑" w:eastAsia="微软雅黑" w:hAnsi="微软雅黑" w:hint="eastAsia"/>
          <w:color w:val="4D4D4D"/>
        </w:rPr>
        <w:t>slave.master</w:t>
      </w:r>
      <w:proofErr w:type="spellEnd"/>
      <w:r>
        <w:rPr>
          <w:rFonts w:ascii="微软雅黑" w:eastAsia="微软雅黑" w:hAnsi="微软雅黑" w:hint="eastAsia"/>
          <w:color w:val="4D4D4D"/>
        </w:rPr>
        <w:t>同时提供读写服务，slave只提供读服务。</w:t>
      </w:r>
      <w:r>
        <w:rPr>
          <w:rFonts w:ascii="微软雅黑" w:eastAsia="微软雅黑" w:hAnsi="微软雅黑" w:hint="eastAsia"/>
          <w:color w:val="4D4D4D"/>
        </w:rPr>
        <w:br/>
        <w:t>要部署一个没有单点故障的高可用集群，需要部署多个broker。一个broker集群需要有一个</w:t>
      </w:r>
      <w:proofErr w:type="spellStart"/>
      <w:r>
        <w:rPr>
          <w:rFonts w:ascii="微软雅黑" w:eastAsia="微软雅黑" w:hAnsi="微软雅黑" w:hint="eastAsia"/>
          <w:color w:val="4D4D4D"/>
        </w:rPr>
        <w:t>brokerId</w:t>
      </w:r>
      <w:proofErr w:type="spellEnd"/>
      <w:r>
        <w:rPr>
          <w:rFonts w:ascii="微软雅黑" w:eastAsia="微软雅黑" w:hAnsi="微软雅黑" w:hint="eastAsia"/>
          <w:color w:val="4D4D4D"/>
        </w:rPr>
        <w:t>为0的master和多个</w:t>
      </w:r>
      <w:proofErr w:type="spellStart"/>
      <w:r>
        <w:rPr>
          <w:rFonts w:ascii="微软雅黑" w:eastAsia="微软雅黑" w:hAnsi="微软雅黑" w:hint="eastAsia"/>
          <w:color w:val="4D4D4D"/>
        </w:rPr>
        <w:t>brokerId</w:t>
      </w:r>
      <w:proofErr w:type="spellEnd"/>
      <w:r>
        <w:rPr>
          <w:rFonts w:ascii="微软雅黑" w:eastAsia="微软雅黑" w:hAnsi="微软雅黑" w:hint="eastAsia"/>
          <w:color w:val="4D4D4D"/>
        </w:rPr>
        <w:t>不为0的slave。这个broker集群的主从需要配置相同的</w:t>
      </w:r>
      <w:proofErr w:type="spellStart"/>
      <w:r>
        <w:rPr>
          <w:rFonts w:ascii="微软雅黑" w:eastAsia="微软雅黑" w:hAnsi="微软雅黑" w:hint="eastAsia"/>
          <w:color w:val="4D4D4D"/>
        </w:rPr>
        <w:t>brokerName</w:t>
      </w:r>
      <w:proofErr w:type="spellEnd"/>
      <w:r>
        <w:rPr>
          <w:rFonts w:ascii="微软雅黑" w:eastAsia="微软雅黑" w:hAnsi="微软雅黑" w:hint="eastAsia"/>
          <w:color w:val="4D4D4D"/>
        </w:rPr>
        <w:t>，极端情况下，我们需要保证一个broker集群中至少部署两台brokers服务，每个topic都存在于两个或多个broker中。</w:t>
      </w:r>
    </w:p>
    <w:p w:rsidR="00E952C0" w:rsidRPr="00363705" w:rsidRDefault="00E952C0" w:rsidP="0036370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363705">
        <w:rPr>
          <w:rFonts w:ascii="宋体" w:eastAsia="宋体" w:hAnsi="宋体" w:hint="eastAsia"/>
        </w:rPr>
        <w:t>配置Configuration</w:t>
      </w:r>
    </w:p>
    <w:p w:rsidR="00CD6BAD" w:rsidRDefault="00FD1274">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部署一个</w:t>
      </w:r>
      <w:proofErr w:type="spellStart"/>
      <w:r>
        <w:rPr>
          <w:rFonts w:ascii="微软雅黑" w:eastAsia="微软雅黑" w:hAnsi="微软雅黑" w:hint="eastAsia"/>
          <w:color w:val="4D4D4D"/>
          <w:shd w:val="clear" w:color="auto" w:fill="FFFFFF"/>
        </w:rPr>
        <w:t>rocketMQ</w:t>
      </w:r>
      <w:proofErr w:type="spellEnd"/>
      <w:r>
        <w:rPr>
          <w:rFonts w:ascii="微软雅黑" w:eastAsia="微软雅黑" w:hAnsi="微软雅黑" w:hint="eastAsia"/>
          <w:color w:val="4D4D4D"/>
          <w:shd w:val="clear" w:color="auto" w:fill="FFFFFF"/>
        </w:rPr>
        <w:t>集群时，我们推荐一下配置：</w:t>
      </w:r>
    </w:p>
    <w:p w:rsidR="00FD1274" w:rsidRPr="00FD1274" w:rsidRDefault="00FD1274" w:rsidP="00FD1274">
      <w:pPr>
        <w:widowControl/>
        <w:shd w:val="clear" w:color="auto" w:fill="FFFFFF"/>
        <w:spacing w:after="240" w:line="390" w:lineRule="atLeast"/>
        <w:jc w:val="left"/>
        <w:rPr>
          <w:rFonts w:ascii="微软雅黑" w:eastAsia="微软雅黑" w:hAnsi="微软雅黑" w:cs="宋体"/>
          <w:color w:val="4D4D4D"/>
          <w:kern w:val="0"/>
          <w:sz w:val="24"/>
          <w:szCs w:val="24"/>
        </w:rPr>
      </w:pPr>
      <w:r w:rsidRPr="00FD1274">
        <w:rPr>
          <w:rFonts w:ascii="微软雅黑" w:eastAsia="微软雅黑" w:hAnsi="微软雅黑" w:cs="宋体" w:hint="eastAsia"/>
          <w:color w:val="4D4D4D"/>
          <w:kern w:val="0"/>
          <w:sz w:val="24"/>
          <w:szCs w:val="24"/>
        </w:rPr>
        <w:t>Broker configuration</w:t>
      </w:r>
    </w:p>
    <w:tbl>
      <w:tblPr>
        <w:tblW w:w="14424" w:type="dxa"/>
        <w:tblCellMar>
          <w:left w:w="0" w:type="dxa"/>
          <w:right w:w="0" w:type="dxa"/>
        </w:tblCellMar>
        <w:tblLook w:val="04A0" w:firstRow="1" w:lastRow="0" w:firstColumn="1" w:lastColumn="0" w:noHBand="0" w:noVBand="1"/>
      </w:tblPr>
      <w:tblGrid>
        <w:gridCol w:w="2550"/>
        <w:gridCol w:w="3048"/>
        <w:gridCol w:w="8826"/>
      </w:tblGrid>
      <w:tr w:rsidR="00FD1274" w:rsidRPr="00FD1274" w:rsidTr="00FD127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hint="eastAsia"/>
                <w:b/>
                <w:bCs/>
                <w:color w:val="4F4F4F"/>
                <w:kern w:val="0"/>
                <w:szCs w:val="21"/>
              </w:rPr>
            </w:pPr>
            <w:r w:rsidRPr="00FD1274">
              <w:rPr>
                <w:rFonts w:ascii="宋体" w:eastAsia="宋体" w:hAnsi="宋体" w:cs="宋体"/>
                <w:b/>
                <w:bCs/>
                <w:color w:val="4F4F4F"/>
                <w:kern w:val="0"/>
                <w:szCs w:val="21"/>
              </w:rPr>
              <w:lastRenderedPageBreak/>
              <w:t>Property Name</w:t>
            </w:r>
            <w:r w:rsidRPr="00FD1274">
              <w:rPr>
                <w:rFonts w:ascii="宋体" w:eastAsia="宋体" w:hAnsi="宋体" w:cs="宋体"/>
                <w:b/>
                <w:bCs/>
                <w:color w:val="4F4F4F"/>
                <w:kern w:val="0"/>
                <w:szCs w:val="21"/>
              </w:rPr>
              <w:br/>
              <w:t>属性名称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b/>
                <w:bCs/>
                <w:color w:val="4F4F4F"/>
                <w:kern w:val="0"/>
                <w:szCs w:val="21"/>
              </w:rPr>
            </w:pPr>
            <w:r w:rsidRPr="00FD1274">
              <w:rPr>
                <w:rFonts w:ascii="宋体" w:eastAsia="宋体" w:hAnsi="宋体" w:cs="宋体"/>
                <w:b/>
                <w:bCs/>
                <w:color w:val="4F4F4F"/>
                <w:kern w:val="0"/>
                <w:szCs w:val="21"/>
              </w:rPr>
              <w:t>Default value</w:t>
            </w:r>
            <w:r w:rsidRPr="00FD1274">
              <w:rPr>
                <w:rFonts w:ascii="宋体" w:eastAsia="宋体" w:hAnsi="宋体" w:cs="宋体"/>
                <w:b/>
                <w:bCs/>
                <w:color w:val="4F4F4F"/>
                <w:kern w:val="0"/>
                <w:szCs w:val="21"/>
              </w:rPr>
              <w:br/>
              <w:t>默认值</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b/>
                <w:bCs/>
                <w:color w:val="4F4F4F"/>
                <w:kern w:val="0"/>
                <w:szCs w:val="21"/>
              </w:rPr>
            </w:pPr>
            <w:r w:rsidRPr="00FD1274">
              <w:rPr>
                <w:rFonts w:ascii="宋体" w:eastAsia="宋体" w:hAnsi="宋体" w:cs="宋体"/>
                <w:b/>
                <w:bCs/>
                <w:color w:val="4F4F4F"/>
                <w:kern w:val="0"/>
                <w:szCs w:val="21"/>
              </w:rPr>
              <w:t>Details详细描述</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listenPort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10911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listen port for client</w:t>
            </w:r>
            <w:r w:rsidRPr="00FD1274">
              <w:rPr>
                <w:rFonts w:ascii="宋体" w:eastAsia="宋体" w:hAnsi="宋体" w:cs="宋体"/>
                <w:color w:val="4F4F4F"/>
                <w:kern w:val="0"/>
                <w:szCs w:val="21"/>
              </w:rPr>
              <w:br/>
              <w:t>客户端连接的端口</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namesrvAddr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name server address</w:t>
            </w:r>
            <w:r w:rsidRPr="00FD1274">
              <w:rPr>
                <w:rFonts w:ascii="宋体" w:eastAsia="宋体" w:hAnsi="宋体" w:cs="宋体"/>
                <w:color w:val="4F4F4F"/>
                <w:kern w:val="0"/>
                <w:szCs w:val="21"/>
              </w:rPr>
              <w:br/>
              <w:t>名称服务器地址</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brokerIP1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InetAddress</w:t>
            </w:r>
            <w:proofErr w:type="spellEnd"/>
            <w:r w:rsidRPr="00FD1274">
              <w:rPr>
                <w:rFonts w:ascii="宋体" w:eastAsia="宋体" w:hAnsi="宋体" w:cs="宋体"/>
                <w:color w:val="4F4F4F"/>
                <w:kern w:val="0"/>
                <w:szCs w:val="21"/>
              </w:rPr>
              <w:t xml:space="preserve"> for network interface</w:t>
            </w:r>
            <w:r w:rsidRPr="00FD1274">
              <w:rPr>
                <w:rFonts w:ascii="宋体" w:eastAsia="宋体" w:hAnsi="宋体" w:cs="宋体"/>
                <w:color w:val="4F4F4F"/>
                <w:kern w:val="0"/>
                <w:szCs w:val="21"/>
              </w:rPr>
              <w:br/>
              <w:t>网址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Should be configured if having multiple addresses</w:t>
            </w:r>
            <w:r w:rsidRPr="00FD1274">
              <w:rPr>
                <w:rFonts w:ascii="宋体" w:eastAsia="宋体" w:hAnsi="宋体" w:cs="宋体"/>
                <w:color w:val="4F4F4F"/>
                <w:kern w:val="0"/>
                <w:szCs w:val="21"/>
              </w:rPr>
              <w:br/>
              <w:t>如果有多个地址需要配置多个</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brokerName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broker name</w:t>
            </w:r>
            <w:r w:rsidRPr="00FD1274">
              <w:rPr>
                <w:rFonts w:ascii="宋体" w:eastAsia="宋体" w:hAnsi="宋体" w:cs="宋体"/>
                <w:color w:val="4F4F4F"/>
                <w:kern w:val="0"/>
                <w:szCs w:val="21"/>
              </w:rPr>
              <w:br/>
              <w:t>代理名称</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brokerClusterName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DefaultCluster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this broker belongs to which cluster</w:t>
            </w:r>
            <w:r w:rsidRPr="00FD1274">
              <w:rPr>
                <w:rFonts w:ascii="宋体" w:eastAsia="宋体" w:hAnsi="宋体" w:cs="宋体"/>
                <w:color w:val="4F4F4F"/>
                <w:kern w:val="0"/>
                <w:szCs w:val="21"/>
              </w:rPr>
              <w:br/>
              <w:t>代理属于哪个集群</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brokerId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broker id, 0 means master, positive integers mean slave</w:t>
            </w:r>
            <w:r w:rsidRPr="00FD1274">
              <w:rPr>
                <w:rFonts w:ascii="宋体" w:eastAsia="宋体" w:hAnsi="宋体" w:cs="宋体"/>
                <w:color w:val="4F4F4F"/>
                <w:kern w:val="0"/>
                <w:szCs w:val="21"/>
              </w:rPr>
              <w:br/>
              <w:t>代理id，0代表主，正数代表从</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storePathCommitLog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$HOME/store/</w:t>
            </w:r>
            <w:proofErr w:type="spellStart"/>
            <w:r w:rsidRPr="00FD1274">
              <w:rPr>
                <w:rFonts w:ascii="宋体" w:eastAsia="宋体" w:hAnsi="宋体" w:cs="宋体"/>
                <w:color w:val="4F4F4F"/>
                <w:kern w:val="0"/>
                <w:szCs w:val="21"/>
              </w:rPr>
              <w:t>commitlog</w:t>
            </w:r>
            <w:proofErr w:type="spellEnd"/>
            <w:r w:rsidRPr="00FD1274">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file path for commit log</w:t>
            </w:r>
            <w:r w:rsidRPr="00FD1274">
              <w:rPr>
                <w:rFonts w:ascii="宋体" w:eastAsia="宋体" w:hAnsi="宋体" w:cs="宋体"/>
                <w:color w:val="4F4F4F"/>
                <w:kern w:val="0"/>
                <w:szCs w:val="21"/>
              </w:rPr>
              <w:br/>
              <w:t>提交日志的存放路径</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storePathConsumerQueue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$HOME/store/</w:t>
            </w:r>
            <w:proofErr w:type="spellStart"/>
            <w:r w:rsidRPr="00FD1274">
              <w:rPr>
                <w:rFonts w:ascii="宋体" w:eastAsia="宋体" w:hAnsi="宋体" w:cs="宋体"/>
                <w:color w:val="4F4F4F"/>
                <w:kern w:val="0"/>
                <w:szCs w:val="21"/>
              </w:rPr>
              <w:t>consumequeue</w:t>
            </w:r>
            <w:proofErr w:type="spellEnd"/>
            <w:r w:rsidRPr="00FD1274">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file path for consume queue</w:t>
            </w:r>
            <w:r w:rsidRPr="00FD1274">
              <w:rPr>
                <w:rFonts w:ascii="宋体" w:eastAsia="宋体" w:hAnsi="宋体" w:cs="宋体"/>
                <w:color w:val="4F4F4F"/>
                <w:kern w:val="0"/>
                <w:szCs w:val="21"/>
              </w:rPr>
              <w:br/>
              <w:t>消费队列的存放路径</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mapedFileSizeCommitLog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1024 * 1024 * 1024(1G)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mapped file size for commit log</w:t>
            </w:r>
            <w:r w:rsidRPr="00FD1274">
              <w:rPr>
                <w:rFonts w:ascii="宋体" w:eastAsia="宋体" w:hAnsi="宋体" w:cs="宋体"/>
                <w:color w:val="4F4F4F"/>
                <w:kern w:val="0"/>
                <w:szCs w:val="21"/>
              </w:rPr>
              <w:br/>
              <w:t>提交日志映射文件大小</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deleteWhen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04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 xml:space="preserve">When to delete the </w:t>
            </w:r>
            <w:proofErr w:type="spellStart"/>
            <w:r w:rsidRPr="00FD1274">
              <w:rPr>
                <w:rFonts w:ascii="宋体" w:eastAsia="宋体" w:hAnsi="宋体" w:cs="宋体"/>
                <w:color w:val="4F4F4F"/>
                <w:kern w:val="0"/>
                <w:szCs w:val="21"/>
              </w:rPr>
              <w:t>commitlog</w:t>
            </w:r>
            <w:proofErr w:type="spellEnd"/>
            <w:r w:rsidRPr="00FD1274">
              <w:rPr>
                <w:rFonts w:ascii="宋体" w:eastAsia="宋体" w:hAnsi="宋体" w:cs="宋体"/>
                <w:color w:val="4F4F4F"/>
                <w:kern w:val="0"/>
                <w:szCs w:val="21"/>
              </w:rPr>
              <w:t xml:space="preserve"> which is out of the reserve time</w:t>
            </w:r>
            <w:r w:rsidRPr="00FD1274">
              <w:rPr>
                <w:rFonts w:ascii="宋体" w:eastAsia="宋体" w:hAnsi="宋体" w:cs="宋体"/>
                <w:color w:val="4F4F4F"/>
                <w:kern w:val="0"/>
                <w:szCs w:val="21"/>
              </w:rPr>
              <w:br/>
              <w:t>何时删除已超出预定时间的</w:t>
            </w:r>
            <w:proofErr w:type="spellStart"/>
            <w:r w:rsidRPr="00FD1274">
              <w:rPr>
                <w:rFonts w:ascii="宋体" w:eastAsia="宋体" w:hAnsi="宋体" w:cs="宋体"/>
                <w:color w:val="4F4F4F"/>
                <w:kern w:val="0"/>
                <w:szCs w:val="21"/>
              </w:rPr>
              <w:t>commitlog</w:t>
            </w:r>
            <w:proofErr w:type="spellEnd"/>
            <w:r w:rsidRPr="00FD1274">
              <w:rPr>
                <w:rFonts w:ascii="宋体" w:eastAsia="宋体" w:hAnsi="宋体" w:cs="宋体"/>
                <w:color w:val="4F4F4F"/>
                <w:kern w:val="0"/>
                <w:szCs w:val="21"/>
              </w:rPr>
              <w:t>文件</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fileReserverdTime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 xml:space="preserve">The number of hours to keep a </w:t>
            </w:r>
            <w:proofErr w:type="spellStart"/>
            <w:r w:rsidRPr="00FD1274">
              <w:rPr>
                <w:rFonts w:ascii="宋体" w:eastAsia="宋体" w:hAnsi="宋体" w:cs="宋体"/>
                <w:color w:val="4F4F4F"/>
                <w:kern w:val="0"/>
                <w:szCs w:val="21"/>
              </w:rPr>
              <w:t>commitlog</w:t>
            </w:r>
            <w:proofErr w:type="spellEnd"/>
            <w:r w:rsidRPr="00FD1274">
              <w:rPr>
                <w:rFonts w:ascii="宋体" w:eastAsia="宋体" w:hAnsi="宋体" w:cs="宋体"/>
                <w:color w:val="4F4F4F"/>
                <w:kern w:val="0"/>
                <w:szCs w:val="21"/>
              </w:rPr>
              <w:t xml:space="preserve"> before deleting it</w:t>
            </w:r>
            <w:r w:rsidRPr="00FD1274">
              <w:rPr>
                <w:rFonts w:ascii="宋体" w:eastAsia="宋体" w:hAnsi="宋体" w:cs="宋体"/>
                <w:color w:val="4F4F4F"/>
                <w:kern w:val="0"/>
                <w:szCs w:val="21"/>
              </w:rPr>
              <w:br/>
              <w:t>删除之前保存多少小时</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brokerRole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ASYNC_MASTER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SYNC_MASTER/ASYNC_MASTER/SLVAE</w:t>
            </w:r>
            <w:r w:rsidRPr="00FD1274">
              <w:rPr>
                <w:rFonts w:ascii="宋体" w:eastAsia="宋体" w:hAnsi="宋体" w:cs="宋体"/>
                <w:color w:val="4F4F4F"/>
                <w:kern w:val="0"/>
                <w:szCs w:val="21"/>
              </w:rPr>
              <w:br/>
              <w:t>同步主/异步主/从</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flushDiskType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ASYNC_FLUSH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 xml:space="preserve">{SYNC_FLUSH/ASYNC_FLUSH}. Broker of SYNC_FLUSH mode flushes each message onto disk before acknowledging producer. Broker of ASYNC_FLUSH mode, on the other hand, takes advantage of group-committing, achieving better </w:t>
            </w:r>
            <w:proofErr w:type="spellStart"/>
            <w:r w:rsidRPr="00FD1274">
              <w:rPr>
                <w:rFonts w:ascii="宋体" w:eastAsia="宋体" w:hAnsi="宋体" w:cs="宋体"/>
                <w:color w:val="4F4F4F"/>
                <w:kern w:val="0"/>
                <w:szCs w:val="21"/>
              </w:rPr>
              <w:lastRenderedPageBreak/>
              <w:t>performance.SYNC_FLUSHASYNC_FLUSH</w:t>
            </w:r>
            <w:proofErr w:type="spellEnd"/>
            <w:r w:rsidRPr="00FD1274">
              <w:rPr>
                <w:rFonts w:ascii="宋体" w:eastAsia="宋体" w:hAnsi="宋体" w:cs="宋体"/>
                <w:color w:val="4F4F4F"/>
                <w:kern w:val="0"/>
                <w:szCs w:val="21"/>
              </w:rPr>
              <w:t> </w:t>
            </w:r>
            <w:r w:rsidRPr="00FD1274">
              <w:rPr>
                <w:rFonts w:ascii="宋体" w:eastAsia="宋体" w:hAnsi="宋体" w:cs="宋体"/>
                <w:color w:val="4F4F4F"/>
                <w:kern w:val="0"/>
                <w:szCs w:val="21"/>
              </w:rPr>
              <w:br/>
              <w:t>同步模式会在响应每次生产者前写入磁盘，异步模式会提高处理生产者组的提交处理能力</w:t>
            </w:r>
          </w:p>
        </w:tc>
      </w:tr>
    </w:tbl>
    <w:p w:rsidR="00FD1274" w:rsidRDefault="00FD1274"/>
    <w:p w:rsidR="00FD1274" w:rsidRDefault="00FD1274"/>
    <w:p w:rsidR="00FD1274" w:rsidRPr="00FD1274" w:rsidRDefault="00FD1274" w:rsidP="0036370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363705">
        <w:rPr>
          <w:rFonts w:ascii="宋体" w:eastAsia="宋体" w:hAnsi="宋体" w:hint="eastAsia"/>
        </w:rPr>
        <w:t>命令行管理工具CLI Admin Tool</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hint="eastAsia"/>
          <w:color w:val="4D4D4D"/>
          <w:kern w:val="0"/>
          <w:szCs w:val="21"/>
        </w:rPr>
      </w:pPr>
      <w:proofErr w:type="spellStart"/>
      <w:r w:rsidRPr="009827A3">
        <w:rPr>
          <w:rFonts w:ascii="宋体" w:eastAsia="宋体" w:hAnsi="宋体" w:cs="宋体" w:hint="eastAsia"/>
          <w:color w:val="4D4D4D"/>
          <w:kern w:val="0"/>
          <w:szCs w:val="21"/>
        </w:rPr>
        <w:t>RocketMQ</w:t>
      </w:r>
      <w:proofErr w:type="spellEnd"/>
      <w:r w:rsidRPr="009827A3">
        <w:rPr>
          <w:rFonts w:ascii="宋体" w:eastAsia="宋体" w:hAnsi="宋体" w:cs="宋体" w:hint="eastAsia"/>
          <w:color w:val="4D4D4D"/>
          <w:kern w:val="0"/>
          <w:szCs w:val="21"/>
        </w:rPr>
        <w:t>提供了一个管理工具，用于查询管理诊断各种问题。这个工具和</w:t>
      </w:r>
      <w:proofErr w:type="spellStart"/>
      <w:r w:rsidRPr="009827A3">
        <w:rPr>
          <w:rFonts w:ascii="宋体" w:eastAsia="宋体" w:hAnsi="宋体" w:cs="宋体" w:hint="eastAsia"/>
          <w:color w:val="4D4D4D"/>
          <w:kern w:val="0"/>
          <w:szCs w:val="21"/>
        </w:rPr>
        <w:t>RocketMQ</w:t>
      </w:r>
      <w:proofErr w:type="spellEnd"/>
      <w:r w:rsidRPr="009827A3">
        <w:rPr>
          <w:rFonts w:ascii="宋体" w:eastAsia="宋体" w:hAnsi="宋体" w:cs="宋体" w:hint="eastAsia"/>
          <w:color w:val="4D4D4D"/>
          <w:kern w:val="0"/>
          <w:szCs w:val="21"/>
        </w:rPr>
        <w:t>放到了一起，无论你是下载的是编译好的版本还是自己编译的，你的环境中都已经有了。</w:t>
      </w:r>
    </w:p>
    <w:p w:rsidR="009827A3" w:rsidRPr="009827A3" w:rsidRDefault="009827A3" w:rsidP="009827A3">
      <w:pPr>
        <w:rPr>
          <w:rFonts w:hint="eastAsia"/>
          <w:b/>
        </w:rPr>
      </w:pPr>
      <w:r w:rsidRPr="009827A3">
        <w:rPr>
          <w:rFonts w:hint="eastAsia"/>
          <w:b/>
        </w:rPr>
        <w:t>如何使用</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hint="eastAsia"/>
          <w:color w:val="4D4D4D"/>
          <w:kern w:val="0"/>
          <w:szCs w:val="21"/>
        </w:rPr>
      </w:pPr>
      <w:r w:rsidRPr="009827A3">
        <w:rPr>
          <w:rFonts w:ascii="宋体" w:eastAsia="宋体" w:hAnsi="宋体" w:cs="宋体" w:hint="eastAsia"/>
          <w:color w:val="4D4D4D"/>
          <w:kern w:val="0"/>
          <w:szCs w:val="21"/>
        </w:rPr>
        <w:t xml:space="preserve">使用管理工具非常简单。为了演示，我们假设你已经在*nix环境中切换到${PACKAGE}/bin目录，输入 bash </w:t>
      </w:r>
      <w:proofErr w:type="spellStart"/>
      <w:r w:rsidRPr="009827A3">
        <w:rPr>
          <w:rFonts w:ascii="宋体" w:eastAsia="宋体" w:hAnsi="宋体" w:cs="宋体" w:hint="eastAsia"/>
          <w:color w:val="4D4D4D"/>
          <w:kern w:val="0"/>
          <w:szCs w:val="21"/>
        </w:rPr>
        <w:t>mqadmin</w:t>
      </w:r>
      <w:proofErr w:type="spellEnd"/>
      <w:r w:rsidRPr="009827A3">
        <w:rPr>
          <w:rFonts w:ascii="宋体" w:eastAsia="宋体" w:hAnsi="宋体" w:cs="宋体" w:hint="eastAsia"/>
          <w:color w:val="4D4D4D"/>
          <w:kern w:val="0"/>
          <w:szCs w:val="21"/>
        </w:rPr>
        <w:t>，你会看到如下帮助菜单</w:t>
      </w:r>
    </w:p>
    <w:p w:rsidR="009827A3" w:rsidRDefault="009827A3" w:rsidP="00E93726">
      <w:pPr>
        <w:widowControl/>
        <w:shd w:val="clear" w:color="auto" w:fill="FFFFFF"/>
        <w:spacing w:after="240" w:line="360" w:lineRule="auto"/>
        <w:ind w:firstLineChars="200" w:firstLine="420"/>
        <w:jc w:val="left"/>
        <w:rPr>
          <w:rFonts w:ascii="宋体" w:eastAsia="宋体" w:hAnsi="宋体" w:cs="宋体" w:hint="eastAsia"/>
          <w:color w:val="4D4D4D"/>
          <w:kern w:val="0"/>
          <w:szCs w:val="21"/>
        </w:rPr>
      </w:pPr>
      <w:r w:rsidRPr="009827A3">
        <w:rPr>
          <w:rFonts w:ascii="宋体" w:eastAsia="宋体" w:hAnsi="宋体" w:cs="宋体" w:hint="eastAsia"/>
          <w:color w:val="4D4D4D"/>
          <w:kern w:val="0"/>
          <w:szCs w:val="21"/>
        </w:rPr>
        <w:t>有关特定命令的信息请使用</w:t>
      </w:r>
      <w:proofErr w:type="spellStart"/>
      <w:r w:rsidRPr="009827A3">
        <w:rPr>
          <w:rFonts w:ascii="宋体" w:eastAsia="宋体" w:hAnsi="宋体" w:cs="宋体" w:hint="eastAsia"/>
          <w:color w:val="4D4D4D"/>
          <w:kern w:val="0"/>
          <w:szCs w:val="21"/>
        </w:rPr>
        <w:t>mqadmin</w:t>
      </w:r>
      <w:proofErr w:type="spellEnd"/>
      <w:r w:rsidRPr="009827A3">
        <w:rPr>
          <w:rFonts w:ascii="宋体" w:eastAsia="宋体" w:hAnsi="宋体" w:cs="宋体" w:hint="eastAsia"/>
          <w:color w:val="4D4D4D"/>
          <w:kern w:val="0"/>
          <w:szCs w:val="21"/>
        </w:rPr>
        <w:t xml:space="preserve"> help，如果你想知道更多的关于某个命令的信息，比如说</w:t>
      </w:r>
      <w:proofErr w:type="spellStart"/>
      <w:r w:rsidRPr="009827A3">
        <w:rPr>
          <w:rFonts w:ascii="宋体" w:eastAsia="宋体" w:hAnsi="宋体" w:cs="宋体" w:hint="eastAsia"/>
          <w:color w:val="4D4D4D"/>
          <w:kern w:val="0"/>
          <w:szCs w:val="21"/>
        </w:rPr>
        <w:t>clusterList</w:t>
      </w:r>
      <w:proofErr w:type="spellEnd"/>
      <w:r w:rsidRPr="009827A3">
        <w:rPr>
          <w:rFonts w:ascii="宋体" w:eastAsia="宋体" w:hAnsi="宋体" w:cs="宋体" w:hint="eastAsia"/>
          <w:color w:val="4D4D4D"/>
          <w:kern w:val="0"/>
          <w:szCs w:val="21"/>
        </w:rPr>
        <w:t xml:space="preserve">，你只需要输入bash </w:t>
      </w:r>
      <w:proofErr w:type="spellStart"/>
      <w:r w:rsidRPr="009827A3">
        <w:rPr>
          <w:rFonts w:ascii="宋体" w:eastAsia="宋体" w:hAnsi="宋体" w:cs="宋体" w:hint="eastAsia"/>
          <w:color w:val="4D4D4D"/>
          <w:kern w:val="0"/>
          <w:szCs w:val="21"/>
        </w:rPr>
        <w:t>mqadmin</w:t>
      </w:r>
      <w:proofErr w:type="spellEnd"/>
      <w:r w:rsidRPr="009827A3">
        <w:rPr>
          <w:rFonts w:ascii="宋体" w:eastAsia="宋体" w:hAnsi="宋体" w:cs="宋体" w:hint="eastAsia"/>
          <w:color w:val="4D4D4D"/>
          <w:kern w:val="0"/>
          <w:szCs w:val="21"/>
        </w:rPr>
        <w:t xml:space="preserve"> help </w:t>
      </w:r>
      <w:proofErr w:type="spellStart"/>
      <w:r w:rsidRPr="009827A3">
        <w:rPr>
          <w:rFonts w:ascii="宋体" w:eastAsia="宋体" w:hAnsi="宋体" w:cs="宋体" w:hint="eastAsia"/>
          <w:color w:val="4D4D4D"/>
          <w:kern w:val="0"/>
          <w:szCs w:val="21"/>
        </w:rPr>
        <w:t>clusterList</w:t>
      </w:r>
      <w:proofErr w:type="spellEnd"/>
    </w:p>
    <w:p w:rsidR="009827A3" w:rsidRPr="009827A3" w:rsidRDefault="009827A3" w:rsidP="0036370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9827A3">
        <w:rPr>
          <w:rFonts w:ascii="宋体" w:eastAsia="宋体" w:hAnsi="宋体" w:hint="eastAsia"/>
        </w:rPr>
        <w:t>复制模式</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hint="eastAsia"/>
          <w:color w:val="4D4D4D"/>
          <w:kern w:val="0"/>
          <w:szCs w:val="21"/>
        </w:rPr>
      </w:pPr>
      <w:r w:rsidRPr="009827A3">
        <w:rPr>
          <w:rFonts w:ascii="宋体" w:eastAsia="宋体" w:hAnsi="宋体" w:cs="宋体" w:hint="eastAsia"/>
          <w:color w:val="4D4D4D"/>
          <w:kern w:val="0"/>
          <w:szCs w:val="21"/>
        </w:rPr>
        <w:t>为了确保不会丢失发布成功的消息，</w:t>
      </w:r>
      <w:proofErr w:type="spellStart"/>
      <w:r w:rsidRPr="009827A3">
        <w:rPr>
          <w:rFonts w:ascii="宋体" w:eastAsia="宋体" w:hAnsi="宋体" w:cs="宋体" w:hint="eastAsia"/>
          <w:color w:val="4D4D4D"/>
          <w:kern w:val="0"/>
          <w:szCs w:val="21"/>
        </w:rPr>
        <w:t>RocketMQ</w:t>
      </w:r>
      <w:proofErr w:type="spellEnd"/>
      <w:r w:rsidRPr="009827A3">
        <w:rPr>
          <w:rFonts w:ascii="宋体" w:eastAsia="宋体" w:hAnsi="宋体" w:cs="宋体" w:hint="eastAsia"/>
          <w:color w:val="4D4D4D"/>
          <w:kern w:val="0"/>
          <w:szCs w:val="21"/>
        </w:rPr>
        <w:t>提供同步和异步两种复制方式来增强消息的可靠性与高可用性。</w:t>
      </w:r>
    </w:p>
    <w:p w:rsidR="009827A3" w:rsidRPr="009827A3" w:rsidRDefault="009827A3" w:rsidP="009827A3">
      <w:pPr>
        <w:widowControl/>
        <w:shd w:val="clear" w:color="auto" w:fill="FFFFFF"/>
        <w:spacing w:after="240" w:line="390" w:lineRule="atLeast"/>
        <w:jc w:val="left"/>
        <w:rPr>
          <w:rFonts w:ascii="宋体" w:eastAsia="宋体" w:hAnsi="宋体" w:cs="宋体" w:hint="eastAsia"/>
          <w:b/>
          <w:color w:val="4D4D4D"/>
          <w:kern w:val="0"/>
          <w:sz w:val="24"/>
          <w:szCs w:val="24"/>
        </w:rPr>
      </w:pPr>
      <w:r w:rsidRPr="009827A3">
        <w:rPr>
          <w:rFonts w:ascii="宋体" w:eastAsia="宋体" w:hAnsi="宋体" w:cs="宋体" w:hint="eastAsia"/>
          <w:b/>
          <w:color w:val="4D4D4D"/>
          <w:kern w:val="0"/>
          <w:sz w:val="24"/>
          <w:szCs w:val="24"/>
        </w:rPr>
        <w:t>复制：同步/异步 Broker</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hint="eastAsia"/>
          <w:color w:val="4D4D4D"/>
          <w:kern w:val="0"/>
          <w:szCs w:val="21"/>
        </w:rPr>
      </w:pPr>
      <w:r w:rsidRPr="009827A3">
        <w:rPr>
          <w:rFonts w:ascii="宋体" w:eastAsia="宋体" w:hAnsi="宋体" w:cs="宋体" w:hint="eastAsia"/>
          <w:color w:val="4D4D4D"/>
          <w:kern w:val="0"/>
          <w:szCs w:val="21"/>
        </w:rPr>
        <w:t>像许多复制系统一样，同步复制会等待slave响应提交日志已经被复制，相应的异步复制会在mater节点处理成功后快速返回。</w:t>
      </w:r>
    </w:p>
    <w:p w:rsidR="009827A3" w:rsidRPr="009827A3" w:rsidRDefault="009827A3" w:rsidP="009827A3">
      <w:pPr>
        <w:widowControl/>
        <w:shd w:val="clear" w:color="auto" w:fill="FFFFFF"/>
        <w:spacing w:after="240" w:line="390" w:lineRule="atLeast"/>
        <w:jc w:val="left"/>
        <w:rPr>
          <w:rFonts w:ascii="宋体" w:eastAsia="宋体" w:hAnsi="宋体" w:cs="宋体" w:hint="eastAsia"/>
          <w:b/>
          <w:color w:val="4D4D4D"/>
          <w:kern w:val="0"/>
          <w:sz w:val="24"/>
          <w:szCs w:val="24"/>
        </w:rPr>
      </w:pPr>
      <w:r w:rsidRPr="009827A3">
        <w:rPr>
          <w:rFonts w:ascii="宋体" w:eastAsia="宋体" w:hAnsi="宋体" w:cs="宋体" w:hint="eastAsia"/>
          <w:b/>
          <w:color w:val="4D4D4D"/>
          <w:kern w:val="0"/>
          <w:sz w:val="24"/>
          <w:szCs w:val="24"/>
        </w:rPr>
        <w:t>如何配置</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hint="eastAsia"/>
          <w:color w:val="4D4D4D"/>
          <w:kern w:val="0"/>
          <w:szCs w:val="21"/>
        </w:rPr>
      </w:pPr>
      <w:r w:rsidRPr="009827A3">
        <w:rPr>
          <w:rFonts w:ascii="宋体" w:eastAsia="宋体" w:hAnsi="宋体" w:cs="宋体" w:hint="eastAsia"/>
          <w:color w:val="4D4D4D"/>
          <w:kern w:val="0"/>
          <w:szCs w:val="21"/>
        </w:rPr>
        <w:t>在</w:t>
      </w:r>
      <w:proofErr w:type="spellStart"/>
      <w:r w:rsidRPr="009827A3">
        <w:rPr>
          <w:rFonts w:ascii="宋体" w:eastAsia="宋体" w:hAnsi="宋体" w:cs="宋体" w:hint="eastAsia"/>
          <w:color w:val="4D4D4D"/>
          <w:kern w:val="0"/>
          <w:szCs w:val="21"/>
        </w:rPr>
        <w:t>conf</w:t>
      </w:r>
      <w:proofErr w:type="spellEnd"/>
      <w:r w:rsidRPr="009827A3">
        <w:rPr>
          <w:rFonts w:ascii="宋体" w:eastAsia="宋体" w:hAnsi="宋体" w:cs="宋体" w:hint="eastAsia"/>
          <w:color w:val="4D4D4D"/>
          <w:kern w:val="0"/>
          <w:szCs w:val="21"/>
        </w:rPr>
        <w:t>文件加下默认为</w:t>
      </w:r>
      <w:proofErr w:type="spellStart"/>
      <w:r w:rsidRPr="009827A3">
        <w:rPr>
          <w:rFonts w:ascii="宋体" w:eastAsia="宋体" w:hAnsi="宋体" w:cs="宋体" w:hint="eastAsia"/>
          <w:color w:val="4D4D4D"/>
          <w:kern w:val="0"/>
          <w:szCs w:val="21"/>
        </w:rPr>
        <w:t>rocketMQ</w:t>
      </w:r>
      <w:proofErr w:type="spellEnd"/>
      <w:r w:rsidRPr="009827A3">
        <w:rPr>
          <w:rFonts w:ascii="宋体" w:eastAsia="宋体" w:hAnsi="宋体" w:cs="宋体" w:hint="eastAsia"/>
          <w:color w:val="4D4D4D"/>
          <w:kern w:val="0"/>
          <w:szCs w:val="21"/>
        </w:rPr>
        <w:t>提供了三种配置作为参考</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color w:val="4D4D4D"/>
          <w:kern w:val="0"/>
          <w:szCs w:val="21"/>
        </w:rPr>
        <w:t>2m-2s-sync</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hint="eastAsia"/>
          <w:color w:val="4D4D4D"/>
          <w:kern w:val="0"/>
          <w:szCs w:val="21"/>
        </w:rPr>
      </w:pPr>
      <w:r w:rsidRPr="009827A3">
        <w:rPr>
          <w:rFonts w:ascii="宋体" w:eastAsia="宋体" w:hAnsi="宋体" w:cs="宋体"/>
          <w:color w:val="4D4D4D"/>
          <w:kern w:val="0"/>
          <w:szCs w:val="21"/>
        </w:rPr>
        <w:t>2m-2s-async</w:t>
      </w:r>
    </w:p>
    <w:p w:rsidR="009827A3" w:rsidRPr="009827A3" w:rsidRDefault="009827A3" w:rsidP="009827A3">
      <w:pPr>
        <w:widowControl/>
        <w:shd w:val="clear" w:color="auto" w:fill="FFFFFF"/>
        <w:spacing w:after="240" w:line="360" w:lineRule="auto"/>
        <w:ind w:firstLineChars="200" w:firstLine="420"/>
        <w:jc w:val="left"/>
        <w:rPr>
          <w:rFonts w:ascii="微软雅黑" w:eastAsia="微软雅黑" w:hAnsi="微软雅黑" w:cs="宋体" w:hint="eastAsia"/>
          <w:color w:val="4D4D4D"/>
          <w:kern w:val="0"/>
          <w:sz w:val="24"/>
          <w:szCs w:val="24"/>
        </w:rPr>
      </w:pPr>
      <w:r w:rsidRPr="009827A3">
        <w:rPr>
          <w:rFonts w:ascii="宋体" w:eastAsia="宋体" w:hAnsi="宋体" w:cs="宋体"/>
          <w:color w:val="4D4D4D"/>
          <w:kern w:val="0"/>
          <w:szCs w:val="21"/>
        </w:rPr>
        <w:lastRenderedPageBreak/>
        <w:t>2m-noslave</w:t>
      </w:r>
      <w:r w:rsidRPr="009827A3">
        <w:rPr>
          <w:rFonts w:ascii="微软雅黑" w:eastAsia="微软雅黑" w:hAnsi="微软雅黑" w:cs="宋体" w:hint="eastAsia"/>
          <w:color w:val="4D4D4D"/>
          <w:kern w:val="0"/>
          <w:sz w:val="24"/>
          <w:szCs w:val="24"/>
        </w:rPr>
        <w:br/>
      </w:r>
      <w:r w:rsidRPr="009827A3">
        <w:rPr>
          <w:rFonts w:ascii="宋体" w:eastAsia="宋体" w:hAnsi="宋体" w:cs="宋体" w:hint="eastAsia"/>
          <w:color w:val="4D4D4D"/>
          <w:kern w:val="0"/>
          <w:szCs w:val="21"/>
        </w:rPr>
        <w:t>注意:所有配置都使用ASYNC_FLUSH</w:t>
      </w:r>
    </w:p>
    <w:p w:rsidR="00E93726" w:rsidRPr="00E93726" w:rsidRDefault="00E4562F"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E93726">
        <w:rPr>
          <w:rFonts w:ascii="宋体" w:eastAsia="宋体" w:hAnsi="宋体" w:cs="宋体" w:hint="eastAsia"/>
          <w:color w:val="4D4D4D"/>
          <w:kern w:val="0"/>
          <w:szCs w:val="21"/>
        </w:rPr>
        <w:t>拿2m-2s-sync作为例子部署。首先启动两个name server按照在快速开始部分介绍的。假设他们的</w:t>
      </w:r>
      <w:proofErr w:type="spellStart"/>
      <w:r w:rsidRPr="00E93726">
        <w:rPr>
          <w:rFonts w:ascii="宋体" w:eastAsia="宋体" w:hAnsi="宋体" w:cs="宋体" w:hint="eastAsia"/>
          <w:color w:val="4D4D4D"/>
          <w:kern w:val="0"/>
          <w:szCs w:val="21"/>
        </w:rPr>
        <w:t>ip</w:t>
      </w:r>
      <w:proofErr w:type="spellEnd"/>
      <w:r w:rsidRPr="00E93726">
        <w:rPr>
          <w:rFonts w:ascii="宋体" w:eastAsia="宋体" w:hAnsi="宋体" w:cs="宋体" w:hint="eastAsia"/>
          <w:color w:val="4D4D4D"/>
          <w:kern w:val="0"/>
          <w:szCs w:val="21"/>
        </w:rPr>
        <w:t>分别为192.168.0.2 和 192.168.0.3。</w:t>
      </w:r>
    </w:p>
    <w:p w:rsidR="009827A3" w:rsidRPr="00E93726" w:rsidRDefault="00E4562F"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E93726">
        <w:rPr>
          <w:rFonts w:ascii="宋体" w:eastAsia="宋体" w:hAnsi="宋体" w:cs="宋体" w:hint="eastAsia"/>
          <w:color w:val="4D4D4D"/>
          <w:kern w:val="0"/>
          <w:szCs w:val="21"/>
        </w:rPr>
        <w:t>然后启动brokers假设编译好的</w:t>
      </w:r>
      <w:proofErr w:type="spellStart"/>
      <w:r w:rsidRPr="00E93726">
        <w:rPr>
          <w:rFonts w:ascii="宋体" w:eastAsia="宋体" w:hAnsi="宋体" w:cs="宋体" w:hint="eastAsia"/>
          <w:color w:val="4D4D4D"/>
          <w:kern w:val="0"/>
          <w:szCs w:val="21"/>
        </w:rPr>
        <w:t>RocketMQ</w:t>
      </w:r>
      <w:proofErr w:type="spellEnd"/>
      <w:r w:rsidRPr="00E93726">
        <w:rPr>
          <w:rFonts w:ascii="宋体" w:eastAsia="宋体" w:hAnsi="宋体" w:cs="宋体" w:hint="eastAsia"/>
          <w:color w:val="4D4D4D"/>
          <w:kern w:val="0"/>
          <w:szCs w:val="21"/>
        </w:rPr>
        <w:t>在目录 /home/</w:t>
      </w:r>
      <w:proofErr w:type="spellStart"/>
      <w:r w:rsidRPr="00E93726">
        <w:rPr>
          <w:rFonts w:ascii="宋体" w:eastAsia="宋体" w:hAnsi="宋体" w:cs="宋体" w:hint="eastAsia"/>
          <w:color w:val="4D4D4D"/>
          <w:kern w:val="0"/>
          <w:szCs w:val="21"/>
        </w:rPr>
        <w:t>rocketmq</w:t>
      </w:r>
      <w:proofErr w:type="spellEnd"/>
      <w:r w:rsidRPr="00E93726">
        <w:rPr>
          <w:rFonts w:ascii="宋体" w:eastAsia="宋体" w:hAnsi="宋体" w:cs="宋体" w:hint="eastAsia"/>
          <w:color w:val="4D4D4D"/>
          <w:kern w:val="0"/>
          <w:szCs w:val="21"/>
        </w:rPr>
        <w:t>/</w:t>
      </w:r>
      <w:proofErr w:type="spellStart"/>
      <w:r w:rsidRPr="00E93726">
        <w:rPr>
          <w:rFonts w:ascii="宋体" w:eastAsia="宋体" w:hAnsi="宋体" w:cs="宋体" w:hint="eastAsia"/>
          <w:color w:val="4D4D4D"/>
          <w:kern w:val="0"/>
          <w:szCs w:val="21"/>
        </w:rPr>
        <w:t>dist</w:t>
      </w:r>
      <w:proofErr w:type="spellEnd"/>
      <w:r w:rsidRPr="00E93726">
        <w:rPr>
          <w:rFonts w:ascii="宋体" w:eastAsia="宋体" w:hAnsi="宋体" w:cs="宋体" w:hint="eastAsia"/>
          <w:color w:val="4D4D4D"/>
          <w:kern w:val="0"/>
          <w:szCs w:val="21"/>
        </w:rPr>
        <w:t>下</w:t>
      </w:r>
    </w:p>
    <w:p w:rsidR="00E4562F" w:rsidRDefault="00E4562F"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Pr>
          <w:noProof/>
        </w:rPr>
        <w:drawing>
          <wp:inline distT="0" distB="0" distL="0" distR="0" wp14:anchorId="1721E82D" wp14:editId="5ED4CDD8">
            <wp:extent cx="5274310" cy="2294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94890"/>
                    </a:xfrm>
                    <a:prstGeom prst="rect">
                      <a:avLst/>
                    </a:prstGeom>
                  </pic:spPr>
                </pic:pic>
              </a:graphicData>
            </a:graphic>
          </wp:inline>
        </w:drawing>
      </w:r>
    </w:p>
    <w:p w:rsidR="00E93726" w:rsidRDefault="00E93726"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p>
    <w:p w:rsidR="00E93726" w:rsidRPr="00E93726" w:rsidRDefault="00E93726" w:rsidP="00E93726">
      <w:pPr>
        <w:pStyle w:val="1"/>
        <w:keepNext w:val="0"/>
        <w:keepLines w:val="0"/>
        <w:widowControl/>
        <w:numPr>
          <w:ilvl w:val="0"/>
          <w:numId w:val="1"/>
        </w:numPr>
        <w:autoSpaceDE w:val="0"/>
        <w:autoSpaceDN w:val="0"/>
        <w:adjustRightInd w:val="0"/>
        <w:spacing w:before="0" w:after="0" w:line="360" w:lineRule="auto"/>
        <w:jc w:val="left"/>
      </w:pPr>
      <w:r w:rsidRPr="00E93726">
        <w:rPr>
          <w:rFonts w:hint="eastAsia"/>
        </w:rPr>
        <w:t>核心概念Core Concept</w:t>
      </w:r>
    </w:p>
    <w:p w:rsidR="00280329" w:rsidRPr="00280329" w:rsidRDefault="00E93726" w:rsidP="00E93726">
      <w:pPr>
        <w:pStyle w:val="a3"/>
        <w:shd w:val="clear" w:color="auto" w:fill="FFFFFF"/>
        <w:spacing w:before="0" w:beforeAutospacing="0" w:after="0" w:afterAutospacing="0" w:line="390" w:lineRule="atLeast"/>
        <w:rPr>
          <w:color w:val="4D4D4D"/>
          <w:sz w:val="21"/>
          <w:szCs w:val="21"/>
        </w:rPr>
      </w:pPr>
      <w:r w:rsidRPr="00280329">
        <w:rPr>
          <w:rFonts w:hint="eastAsia"/>
          <w:color w:val="4D4D4D"/>
          <w:sz w:val="21"/>
          <w:szCs w:val="21"/>
        </w:rPr>
        <w:t>根据上面的模型，我们可以深入研究一些关于消息传递系统设计的话题：</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消费并发</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消费热点</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消费均衡</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消息路由</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多种链接方式</w:t>
      </w:r>
    </w:p>
    <w:p w:rsidR="00E93726"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金丝雀部署</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E93726">
        <w:rPr>
          <w:rFonts w:ascii="宋体" w:eastAsia="宋体" w:hAnsi="宋体" w:hint="eastAsia"/>
        </w:rPr>
        <w:t>生产者Producer</w:t>
      </w:r>
    </w:p>
    <w:p w:rsidR="00E93726" w:rsidRPr="00280329" w:rsidRDefault="00E93726" w:rsidP="00280329">
      <w:pPr>
        <w:pStyle w:val="a3"/>
        <w:shd w:val="clear" w:color="auto" w:fill="FFFFFF"/>
        <w:spacing w:before="0" w:beforeAutospacing="0" w:after="0" w:afterAutospacing="0" w:line="390" w:lineRule="atLeast"/>
        <w:ind w:firstLineChars="200" w:firstLine="420"/>
        <w:rPr>
          <w:rFonts w:hint="eastAsia"/>
          <w:color w:val="4D4D4D"/>
          <w:sz w:val="21"/>
          <w:szCs w:val="21"/>
        </w:rPr>
      </w:pPr>
      <w:r w:rsidRPr="00280329">
        <w:rPr>
          <w:rFonts w:hint="eastAsia"/>
          <w:color w:val="4D4D4D"/>
          <w:sz w:val="21"/>
          <w:szCs w:val="21"/>
        </w:rPr>
        <w:t>生产者发送业务中产生的消息到broker，</w:t>
      </w:r>
      <w:proofErr w:type="spellStart"/>
      <w:r w:rsidRPr="00280329">
        <w:rPr>
          <w:rFonts w:hint="eastAsia"/>
          <w:color w:val="4D4D4D"/>
          <w:sz w:val="21"/>
          <w:szCs w:val="21"/>
        </w:rPr>
        <w:t>rocketMQ</w:t>
      </w:r>
      <w:proofErr w:type="spellEnd"/>
      <w:r w:rsidRPr="00280329">
        <w:rPr>
          <w:rFonts w:hint="eastAsia"/>
          <w:color w:val="4D4D4D"/>
          <w:sz w:val="21"/>
          <w:szCs w:val="21"/>
        </w:rPr>
        <w:t>提供了多种发送方式：同步，异步，单程。</w:t>
      </w:r>
    </w:p>
    <w:p w:rsidR="00E93726" w:rsidRPr="00280329" w:rsidRDefault="00E93726" w:rsidP="00280329">
      <w:pPr>
        <w:rPr>
          <w:rFonts w:ascii="宋体" w:eastAsia="宋体" w:hAnsi="宋体" w:hint="eastAsia"/>
          <w:b/>
        </w:rPr>
      </w:pPr>
      <w:r w:rsidRPr="00280329">
        <w:rPr>
          <w:rFonts w:ascii="宋体" w:eastAsia="宋体" w:hAnsi="宋体" w:hint="eastAsia"/>
          <w:b/>
        </w:rPr>
        <w:lastRenderedPageBreak/>
        <w:t>生产者组Producer Group</w:t>
      </w:r>
    </w:p>
    <w:p w:rsidR="00280329" w:rsidRDefault="00E93726" w:rsidP="00280329">
      <w:pPr>
        <w:pStyle w:val="a3"/>
        <w:shd w:val="clear" w:color="auto" w:fill="FFFFFF"/>
        <w:spacing w:before="0" w:beforeAutospacing="0" w:after="0" w:afterAutospacing="0" w:line="390" w:lineRule="atLeast"/>
        <w:ind w:firstLineChars="200" w:firstLine="420"/>
        <w:rPr>
          <w:color w:val="4D4D4D"/>
          <w:sz w:val="21"/>
          <w:szCs w:val="21"/>
        </w:rPr>
      </w:pPr>
      <w:r w:rsidRPr="00280329">
        <w:rPr>
          <w:rFonts w:hint="eastAsia"/>
          <w:color w:val="4D4D4D"/>
          <w:sz w:val="21"/>
          <w:szCs w:val="21"/>
        </w:rPr>
        <w:t>把相同角色的生产者组织到一起。在事务提交后，生产组中的不同实例都可以连接broker执行提交</w:t>
      </w:r>
      <w:proofErr w:type="gramStart"/>
      <w:r w:rsidRPr="00280329">
        <w:rPr>
          <w:rFonts w:hint="eastAsia"/>
          <w:color w:val="4D4D4D"/>
          <w:sz w:val="21"/>
          <w:szCs w:val="21"/>
        </w:rPr>
        <w:t>或回滚事务</w:t>
      </w:r>
      <w:proofErr w:type="gramEnd"/>
      <w:r w:rsidRPr="00280329">
        <w:rPr>
          <w:rFonts w:hint="eastAsia"/>
          <w:color w:val="4D4D4D"/>
          <w:sz w:val="21"/>
          <w:szCs w:val="21"/>
        </w:rPr>
        <w:t>，以防原生产者在提交后就挂掉。</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r>
        <w:rPr>
          <w:rStyle w:val="a4"/>
          <w:rFonts w:ascii="微软雅黑" w:eastAsia="微软雅黑" w:hAnsi="微软雅黑" w:hint="eastAsia"/>
          <w:color w:val="4D4D4D"/>
        </w:rPr>
        <w:t>警告</w:t>
      </w:r>
      <w:r>
        <w:rPr>
          <w:rFonts w:ascii="微软雅黑" w:eastAsia="微软雅黑" w:hAnsi="微软雅黑" w:hint="eastAsia"/>
          <w:color w:val="4D4D4D"/>
        </w:rPr>
        <w:t>：考虑到生产者有很强的消息发送能力，每个生产者组只允许有一个实例用来避免不必要的初始化</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E93726">
        <w:rPr>
          <w:rFonts w:ascii="宋体" w:eastAsia="宋体" w:hAnsi="宋体" w:hint="eastAsia"/>
        </w:rPr>
        <w:t>消费者Consumer</w:t>
      </w:r>
    </w:p>
    <w:p w:rsidR="00C51ACB" w:rsidRPr="00C51ACB" w:rsidRDefault="00E93726" w:rsidP="00C51ACB">
      <w:pPr>
        <w:pStyle w:val="a3"/>
        <w:shd w:val="clear" w:color="auto" w:fill="FFFFFF"/>
        <w:spacing w:before="0" w:beforeAutospacing="0" w:after="240" w:afterAutospacing="0" w:line="390" w:lineRule="atLeast"/>
        <w:ind w:firstLineChars="200" w:firstLine="420"/>
        <w:rPr>
          <w:color w:val="4D4D4D"/>
          <w:sz w:val="21"/>
          <w:szCs w:val="21"/>
        </w:rPr>
      </w:pPr>
      <w:r w:rsidRPr="00C51ACB">
        <w:rPr>
          <w:rFonts w:hint="eastAsia"/>
          <w:color w:val="4D4D4D"/>
          <w:sz w:val="21"/>
          <w:szCs w:val="21"/>
        </w:rPr>
        <w:t>消费者从broker拉取消息给应用使用。在用户应用方面，提供了两种类型的消费者。</w:t>
      </w:r>
    </w:p>
    <w:p w:rsidR="00E93726" w:rsidRPr="00C51ACB" w:rsidRDefault="00E93726" w:rsidP="00C51ACB">
      <w:pPr>
        <w:pStyle w:val="a3"/>
        <w:numPr>
          <w:ilvl w:val="0"/>
          <w:numId w:val="6"/>
        </w:numPr>
        <w:shd w:val="clear" w:color="auto" w:fill="FFFFFF"/>
        <w:spacing w:before="0" w:beforeAutospacing="0" w:after="0" w:afterAutospacing="0" w:line="390" w:lineRule="atLeast"/>
        <w:rPr>
          <w:rFonts w:ascii="微软雅黑" w:eastAsia="微软雅黑" w:hAnsi="微软雅黑" w:hint="eastAsia"/>
          <w:color w:val="4D4D4D"/>
        </w:rPr>
      </w:pPr>
      <w:r w:rsidRPr="00C51ACB">
        <w:rPr>
          <w:rFonts w:ascii="微软雅黑" w:eastAsia="微软雅黑" w:hAnsi="微软雅黑" w:hint="eastAsia"/>
          <w:b/>
          <w:color w:val="4D4D4D"/>
        </w:rPr>
        <w:t>拉取型</w:t>
      </w:r>
      <w:proofErr w:type="spellStart"/>
      <w:r w:rsidRPr="00C51ACB">
        <w:rPr>
          <w:rFonts w:ascii="微软雅黑" w:eastAsia="微软雅黑" w:hAnsi="微软雅黑" w:hint="eastAsia"/>
          <w:b/>
          <w:color w:val="4D4D4D"/>
        </w:rPr>
        <w:t>PullConsumer</w:t>
      </w:r>
      <w:proofErr w:type="spellEnd"/>
      <w:r w:rsidRPr="00C51ACB">
        <w:rPr>
          <w:rFonts w:ascii="微软雅黑" w:eastAsia="微软雅黑" w:hAnsi="微软雅黑" w:hint="eastAsia"/>
          <w:b/>
          <w:color w:val="4D4D4D"/>
        </w:rPr>
        <w:t> </w:t>
      </w:r>
      <w:r w:rsidR="00C51ACB" w:rsidRPr="00C51ACB">
        <w:rPr>
          <w:rFonts w:ascii="微软雅黑" w:eastAsia="微软雅黑" w:hAnsi="微软雅黑" w:hint="eastAsia"/>
          <w:color w:val="4D4D4D"/>
        </w:rPr>
        <w:t>：</w:t>
      </w:r>
      <w:r w:rsidRPr="00C51ACB">
        <w:rPr>
          <w:rFonts w:ascii="微软雅黑" w:eastAsia="微软雅黑" w:hAnsi="微软雅黑" w:hint="eastAsia"/>
          <w:color w:val="4D4D4D"/>
        </w:rPr>
        <w:t>拉取</w:t>
      </w:r>
      <w:proofErr w:type="gramStart"/>
      <w:r w:rsidRPr="00C51ACB">
        <w:rPr>
          <w:rFonts w:ascii="微软雅黑" w:eastAsia="微软雅黑" w:hAnsi="微软雅黑" w:hint="eastAsia"/>
          <w:color w:val="4D4D4D"/>
        </w:rPr>
        <w:t>型主动</w:t>
      </w:r>
      <w:proofErr w:type="gramEnd"/>
      <w:r w:rsidRPr="00C51ACB">
        <w:rPr>
          <w:rFonts w:ascii="微软雅黑" w:eastAsia="微软雅黑" w:hAnsi="微软雅黑" w:hint="eastAsia"/>
          <w:color w:val="4D4D4D"/>
        </w:rPr>
        <w:t>从broker拉取信息，一次拉取一批，用于消费应用进行消费</w:t>
      </w:r>
    </w:p>
    <w:p w:rsidR="00E93726" w:rsidRDefault="00E93726" w:rsidP="00C51ACB">
      <w:pPr>
        <w:pStyle w:val="a3"/>
        <w:numPr>
          <w:ilvl w:val="0"/>
          <w:numId w:val="6"/>
        </w:numPr>
        <w:shd w:val="clear" w:color="auto" w:fill="FFFFFF"/>
        <w:spacing w:before="0" w:beforeAutospacing="0" w:after="0" w:afterAutospacing="0" w:line="390" w:lineRule="atLeast"/>
        <w:rPr>
          <w:rFonts w:ascii="微软雅黑" w:eastAsia="微软雅黑" w:hAnsi="微软雅黑" w:hint="eastAsia"/>
          <w:color w:val="4D4D4D"/>
        </w:rPr>
      </w:pPr>
      <w:r w:rsidRPr="00C51ACB">
        <w:rPr>
          <w:rFonts w:ascii="微软雅黑" w:eastAsia="微软雅黑" w:hAnsi="微软雅黑" w:hint="eastAsia"/>
          <w:b/>
          <w:color w:val="4D4D4D"/>
        </w:rPr>
        <w:t>推送型</w:t>
      </w:r>
      <w:proofErr w:type="spellStart"/>
      <w:r w:rsidRPr="00C51ACB">
        <w:rPr>
          <w:rFonts w:ascii="微软雅黑" w:eastAsia="微软雅黑" w:hAnsi="微软雅黑" w:hint="eastAsia"/>
          <w:b/>
          <w:color w:val="4D4D4D"/>
        </w:rPr>
        <w:t>PushConsumer</w:t>
      </w:r>
      <w:proofErr w:type="spellEnd"/>
      <w:r>
        <w:rPr>
          <w:rFonts w:ascii="微软雅黑" w:eastAsia="微软雅黑" w:hAnsi="微软雅黑" w:hint="eastAsia"/>
          <w:color w:val="4D4D4D"/>
        </w:rPr>
        <w:t> </w:t>
      </w:r>
      <w:r w:rsidR="00C51ACB">
        <w:rPr>
          <w:rFonts w:ascii="微软雅黑" w:eastAsia="微软雅黑" w:hAnsi="微软雅黑" w:hint="eastAsia"/>
          <w:color w:val="4D4D4D"/>
        </w:rPr>
        <w:t>：</w:t>
      </w:r>
      <w:r w:rsidRPr="00B9124D">
        <w:rPr>
          <w:rFonts w:hint="eastAsia"/>
          <w:color w:val="4D4D4D"/>
          <w:sz w:val="21"/>
          <w:szCs w:val="21"/>
        </w:rPr>
        <w:t>推送型是另一种思路，它封装了消息的拉取和消费进程和其他的内部工作细节，只提供一个在消息到达时的回调接口。</w:t>
      </w:r>
    </w:p>
    <w:p w:rsidR="00E93726" w:rsidRPr="00B9124D" w:rsidRDefault="00E93726" w:rsidP="00B9124D">
      <w:pPr>
        <w:rPr>
          <w:rFonts w:ascii="宋体" w:eastAsia="宋体" w:hAnsi="宋体" w:hint="eastAsia"/>
          <w:b/>
        </w:rPr>
      </w:pPr>
      <w:r w:rsidRPr="00B9124D">
        <w:rPr>
          <w:rFonts w:ascii="宋体" w:eastAsia="宋体" w:hAnsi="宋体" w:hint="eastAsia"/>
          <w:b/>
        </w:rPr>
        <w:t>消费者组Consumer Group</w:t>
      </w:r>
    </w:p>
    <w:p w:rsidR="00B9124D" w:rsidRPr="00B9124D" w:rsidRDefault="00E93726" w:rsidP="00B9124D">
      <w:pPr>
        <w:pStyle w:val="a3"/>
        <w:shd w:val="clear" w:color="auto" w:fill="FFFFFF"/>
        <w:spacing w:before="0" w:beforeAutospacing="0" w:after="0" w:afterAutospacing="0" w:line="390" w:lineRule="atLeast"/>
        <w:ind w:left="420" w:firstLineChars="200" w:firstLine="420"/>
        <w:rPr>
          <w:color w:val="4D4D4D"/>
          <w:sz w:val="21"/>
          <w:szCs w:val="21"/>
        </w:rPr>
      </w:pPr>
      <w:r w:rsidRPr="00B9124D">
        <w:rPr>
          <w:rFonts w:hint="eastAsia"/>
          <w:color w:val="4D4D4D"/>
          <w:sz w:val="21"/>
          <w:szCs w:val="21"/>
        </w:rPr>
        <w:t>与先前提到的生产者组类似，相同的消费者角色组织到一起起名为消费者组。消费者组是一个棒的概念，它实现了负载平衡和容错的目标，在信息消费方面，非常简单</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r>
        <w:rPr>
          <w:rStyle w:val="a4"/>
          <w:rFonts w:ascii="微软雅黑" w:eastAsia="微软雅黑" w:hAnsi="微软雅黑" w:hint="eastAsia"/>
          <w:color w:val="4D4D4D"/>
        </w:rPr>
        <w:t>注意</w:t>
      </w:r>
      <w:r>
        <w:rPr>
          <w:rFonts w:ascii="微软雅黑" w:eastAsia="微软雅黑" w:hAnsi="微软雅黑" w:hint="eastAsia"/>
          <w:color w:val="4D4D4D"/>
        </w:rPr>
        <w:t>：消费者是消费者组中的一个实例，必须订阅相同的主题topic</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E93726">
        <w:rPr>
          <w:rFonts w:ascii="宋体" w:eastAsia="宋体" w:hAnsi="宋体" w:hint="eastAsia"/>
        </w:rPr>
        <w:t>主题 topic</w:t>
      </w:r>
    </w:p>
    <w:p w:rsidR="00E93726" w:rsidRPr="00B9124D" w:rsidRDefault="00E93726" w:rsidP="00B9124D">
      <w:pPr>
        <w:pStyle w:val="a3"/>
        <w:shd w:val="clear" w:color="auto" w:fill="FFFFFF"/>
        <w:spacing w:before="0" w:beforeAutospacing="0" w:after="0" w:afterAutospacing="0" w:line="390" w:lineRule="atLeast"/>
        <w:ind w:left="420" w:firstLineChars="200" w:firstLine="420"/>
        <w:rPr>
          <w:rFonts w:hint="eastAsia"/>
          <w:color w:val="4D4D4D"/>
          <w:sz w:val="21"/>
          <w:szCs w:val="21"/>
        </w:rPr>
      </w:pPr>
      <w:r w:rsidRPr="00B9124D">
        <w:rPr>
          <w:rFonts w:hint="eastAsia"/>
          <w:color w:val="4D4D4D"/>
          <w:sz w:val="21"/>
          <w:szCs w:val="21"/>
        </w:rPr>
        <w:t>主题是生产者传递消息和消费者拉动消息的类别。topic与生产者与消费者之间是松耦合的。特别强调，一个主题可以有零</w:t>
      </w:r>
      <w:proofErr w:type="gramStart"/>
      <w:r w:rsidRPr="00B9124D">
        <w:rPr>
          <w:rFonts w:hint="eastAsia"/>
          <w:color w:val="4D4D4D"/>
          <w:sz w:val="21"/>
          <w:szCs w:val="21"/>
        </w:rPr>
        <w:t>个</w:t>
      </w:r>
      <w:proofErr w:type="gramEnd"/>
      <w:r w:rsidRPr="00B9124D">
        <w:rPr>
          <w:rFonts w:hint="eastAsia"/>
          <w:color w:val="4D4D4D"/>
          <w:sz w:val="21"/>
          <w:szCs w:val="21"/>
        </w:rPr>
        <w:t>一个或者多个生产者向它发送消息。相反，一个生产者可以向多个不同的主题发送消息。从消费者角度讲，一个主题可以被零个或者一个或者多个消费者组订阅，同样的一个消费者组可以订阅一个或多个主题，只要这个消费者组保持一致的订阅即可。</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E93726">
        <w:rPr>
          <w:rFonts w:ascii="宋体" w:eastAsia="宋体" w:hAnsi="宋体" w:hint="eastAsia"/>
        </w:rPr>
        <w:t>消息message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消息是传递的信息。消息必须有一个主题，可以理解为你写信事邮寄的地址。消息也可能有一个标签选项是额外的键值对。例如，你可能发送一条消息时设置一个key标记，并通过这个key在broker中筛选这条消息，用来处理特定的业务。</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lastRenderedPageBreak/>
        <w:t>消息队列 message queue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主题被划分为一个或多个子主题这就是消息队列。</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标签tag</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标签可以理解为更细一级的主题，为使用者提供更灵活的查找。有了标签同一业务产生的消息可以有相同的主题不同的标签，不同标签标记的可以有不同的用途。标签可以让你的代码变得清晰连贯，还可以给</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提供更好的查询支持。</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代理broker</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broker是</w:t>
      </w:r>
      <w:proofErr w:type="spellStart"/>
      <w:r>
        <w:rPr>
          <w:rFonts w:ascii="微软雅黑" w:eastAsia="微软雅黑" w:hAnsi="微软雅黑" w:hint="eastAsia"/>
          <w:color w:val="4D4D4D"/>
        </w:rPr>
        <w:t>RockerMQ</w:t>
      </w:r>
      <w:proofErr w:type="spellEnd"/>
      <w:r>
        <w:rPr>
          <w:rFonts w:ascii="微软雅黑" w:eastAsia="微软雅黑" w:hAnsi="微软雅黑" w:hint="eastAsia"/>
          <w:color w:val="4D4D4D"/>
        </w:rPr>
        <w:t>系统的重要组成部分。它接受并存储来自生产者发送的消息，出来来自消费者的拉取请求。它也存储和消息有关的信息，包括消费者组，消费位置还有主题队列的信息。</w:t>
      </w:r>
    </w:p>
    <w:p w:rsidR="00E93726" w:rsidRPr="006A2848" w:rsidRDefault="00E93726" w:rsidP="006A2848">
      <w:pPr>
        <w:spacing w:line="360" w:lineRule="auto"/>
        <w:rPr>
          <w:rFonts w:ascii="宋体" w:eastAsia="宋体" w:hAnsi="宋体"/>
          <w:b/>
        </w:rPr>
      </w:pPr>
      <w:r w:rsidRPr="006A2848">
        <w:rPr>
          <w:rFonts w:ascii="宋体" w:eastAsia="宋体" w:hAnsi="宋体" w:hint="eastAsia"/>
          <w:b/>
        </w:rPr>
        <w:t xml:space="preserve">名称服务 </w:t>
      </w:r>
      <w:proofErr w:type="spellStart"/>
      <w:r w:rsidRPr="006A2848">
        <w:rPr>
          <w:rFonts w:ascii="宋体" w:eastAsia="宋体" w:hAnsi="宋体" w:hint="eastAsia"/>
          <w:b/>
        </w:rPr>
        <w:t>nameserver</w:t>
      </w:r>
      <w:proofErr w:type="spellEnd"/>
    </w:p>
    <w:p w:rsidR="00E93726" w:rsidRPr="006A2848" w:rsidRDefault="00E93726" w:rsidP="006A2848">
      <w:pPr>
        <w:spacing w:line="360" w:lineRule="auto"/>
        <w:ind w:firstLine="420"/>
        <w:rPr>
          <w:rFonts w:ascii="宋体" w:eastAsia="宋体" w:hAnsi="宋体" w:hint="eastAsia"/>
          <w:szCs w:val="21"/>
        </w:rPr>
      </w:pPr>
      <w:r w:rsidRPr="006A2848">
        <w:rPr>
          <w:rFonts w:ascii="宋体" w:eastAsia="宋体" w:hAnsi="宋体" w:hint="eastAsia"/>
          <w:szCs w:val="21"/>
        </w:rPr>
        <w:t>名称服务提供路由信息。为生产者和消费者客户端提供一致的主题查找列表。</w:t>
      </w:r>
    </w:p>
    <w:p w:rsidR="006A2848" w:rsidRDefault="00E93726" w:rsidP="006A2848">
      <w:pPr>
        <w:spacing w:line="360" w:lineRule="auto"/>
        <w:rPr>
          <w:rFonts w:ascii="宋体" w:eastAsia="宋体" w:hAnsi="宋体"/>
          <w:b/>
          <w:szCs w:val="21"/>
        </w:rPr>
      </w:pPr>
      <w:bookmarkStart w:id="16" w:name="t21"/>
      <w:bookmarkStart w:id="17" w:name="t22"/>
      <w:bookmarkEnd w:id="16"/>
      <w:r w:rsidRPr="00074C5B">
        <w:rPr>
          <w:rFonts w:ascii="宋体" w:eastAsia="宋体" w:hAnsi="宋体" w:hint="eastAsia"/>
          <w:b/>
          <w:szCs w:val="21"/>
        </w:rPr>
        <w:t>消息模式 message model</w:t>
      </w:r>
      <w:r w:rsidR="00074C5B" w:rsidRPr="00074C5B">
        <w:rPr>
          <w:rFonts w:ascii="宋体" w:eastAsia="宋体" w:hAnsi="宋体" w:hint="eastAsia"/>
          <w:b/>
          <w:szCs w:val="21"/>
        </w:rPr>
        <w:t>：</w:t>
      </w:r>
    </w:p>
    <w:p w:rsidR="006A2848" w:rsidRDefault="00E93726" w:rsidP="006A2848">
      <w:pPr>
        <w:spacing w:line="360" w:lineRule="auto"/>
        <w:ind w:leftChars="200" w:left="420"/>
        <w:rPr>
          <w:rFonts w:ascii="宋体" w:eastAsia="宋体" w:hAnsi="宋体"/>
          <w:szCs w:val="21"/>
        </w:rPr>
      </w:pPr>
      <w:r w:rsidRPr="00074C5B">
        <w:rPr>
          <w:rFonts w:ascii="宋体" w:eastAsia="宋体" w:hAnsi="宋体" w:hint="eastAsia"/>
          <w:szCs w:val="21"/>
        </w:rPr>
        <w:t>集群clustering</w:t>
      </w:r>
    </w:p>
    <w:p w:rsidR="00E93726" w:rsidRPr="00074C5B" w:rsidRDefault="00E93726" w:rsidP="006A2848">
      <w:pPr>
        <w:spacing w:line="360" w:lineRule="auto"/>
        <w:ind w:leftChars="200" w:left="420"/>
        <w:rPr>
          <w:rFonts w:ascii="宋体" w:eastAsia="宋体" w:hAnsi="宋体" w:hint="eastAsia"/>
          <w:szCs w:val="21"/>
        </w:rPr>
      </w:pPr>
      <w:r w:rsidRPr="00074C5B">
        <w:rPr>
          <w:rFonts w:ascii="宋体" w:eastAsia="宋体" w:hAnsi="宋体" w:hint="eastAsia"/>
          <w:szCs w:val="21"/>
        </w:rPr>
        <w:t>广播broadcasting</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hint="eastAsia"/>
        </w:rPr>
      </w:pPr>
      <w:bookmarkStart w:id="18" w:name="t23"/>
      <w:bookmarkEnd w:id="17"/>
      <w:r w:rsidRPr="00E93726">
        <w:rPr>
          <w:rFonts w:ascii="宋体" w:eastAsia="宋体" w:hAnsi="宋体" w:hint="eastAsia"/>
        </w:rPr>
        <w:t>消息顺序message order</w:t>
      </w:r>
    </w:p>
    <w:p w:rsidR="007A4819" w:rsidRDefault="00E93726" w:rsidP="00E93726">
      <w:pPr>
        <w:pStyle w:val="a3"/>
        <w:shd w:val="clear" w:color="auto" w:fill="FFFFFF"/>
        <w:spacing w:before="0" w:beforeAutospacing="0" w:after="0" w:afterAutospacing="0" w:line="390" w:lineRule="atLeast"/>
        <w:rPr>
          <w:color w:val="4D4D4D"/>
          <w:sz w:val="21"/>
          <w:szCs w:val="21"/>
        </w:rPr>
      </w:pPr>
      <w:r w:rsidRPr="007A4819">
        <w:rPr>
          <w:rFonts w:hint="eastAsia"/>
          <w:color w:val="4D4D4D"/>
          <w:sz w:val="21"/>
          <w:szCs w:val="21"/>
        </w:rPr>
        <w:t>当</w:t>
      </w:r>
      <w:proofErr w:type="spellStart"/>
      <w:r w:rsidRPr="007A4819">
        <w:rPr>
          <w:rFonts w:hint="eastAsia"/>
          <w:color w:val="4D4D4D"/>
          <w:sz w:val="21"/>
          <w:szCs w:val="21"/>
        </w:rPr>
        <w:t>DefaultMQPushConsumer</w:t>
      </w:r>
      <w:proofErr w:type="spellEnd"/>
      <w:r w:rsidRPr="007A4819">
        <w:rPr>
          <w:rFonts w:hint="eastAsia"/>
          <w:color w:val="4D4D4D"/>
          <w:sz w:val="21"/>
          <w:szCs w:val="21"/>
        </w:rPr>
        <w:t xml:space="preserve"> 被设置好，你可能需要决定消费是顺序的还是并发的</w:t>
      </w:r>
    </w:p>
    <w:p w:rsidR="007A4819"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sidRPr="007A4819">
        <w:rPr>
          <w:rFonts w:hint="eastAsia"/>
          <w:b/>
          <w:color w:val="4D4D4D"/>
          <w:sz w:val="21"/>
          <w:szCs w:val="21"/>
        </w:rPr>
        <w:t>顺序</w:t>
      </w:r>
      <w:r w:rsidR="007A4819" w:rsidRPr="007A4819">
        <w:rPr>
          <w:rFonts w:hint="eastAsia"/>
          <w:b/>
          <w:color w:val="4D4D4D"/>
          <w:sz w:val="21"/>
          <w:szCs w:val="21"/>
        </w:rPr>
        <w:t>：</w:t>
      </w:r>
      <w:r>
        <w:rPr>
          <w:rFonts w:ascii="微软雅黑" w:eastAsia="微软雅黑" w:hAnsi="微软雅黑" w:hint="eastAsia"/>
          <w:color w:val="4D4D4D"/>
        </w:rPr>
        <w:t>有序的消息意味着消息的使用顺序与生产者为每个消息队列发送的顺序相同。如果你的使用场景要求必是须顺序的，你要确保只用一个队列存放消息。</w:t>
      </w:r>
    </w:p>
    <w:p w:rsidR="007A4819"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sidRPr="007A4819">
        <w:rPr>
          <w:rStyle w:val="a4"/>
          <w:rFonts w:hint="eastAsia"/>
          <w:color w:val="4D4D4D"/>
        </w:rPr>
        <w:lastRenderedPageBreak/>
        <w:t>警告</w:t>
      </w:r>
      <w:r w:rsidRPr="007A4819">
        <w:rPr>
          <w:rFonts w:hint="eastAsia"/>
          <w:color w:val="4D4D4D"/>
        </w:rPr>
        <w:t>：</w:t>
      </w:r>
      <w:r>
        <w:rPr>
          <w:rFonts w:ascii="微软雅黑" w:eastAsia="微软雅黑" w:hAnsi="微软雅黑" w:hint="eastAsia"/>
          <w:color w:val="4D4D4D"/>
        </w:rPr>
        <w:t>如果消费顺序被指定，最大的消费并发数就是这个消费者组的消息队列的订阅数</w:t>
      </w:r>
    </w:p>
    <w:p w:rsidR="007A4819"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sidRPr="007A4819">
        <w:rPr>
          <w:rFonts w:ascii="微软雅黑" w:eastAsia="微软雅黑" w:hAnsi="微软雅黑" w:hint="eastAsia"/>
          <w:b/>
          <w:color w:val="4D4D4D"/>
        </w:rPr>
        <w:t>并发：</w:t>
      </w:r>
      <w:r>
        <w:rPr>
          <w:rFonts w:ascii="微软雅黑" w:eastAsia="微软雅黑" w:hAnsi="微软雅黑" w:hint="eastAsia"/>
          <w:color w:val="4D4D4D"/>
        </w:rPr>
        <w:t>当消费消息是并发的，最大的消息消费数只受限于每个消费客户端线程</w:t>
      </w:r>
      <w:proofErr w:type="gramStart"/>
      <w:r>
        <w:rPr>
          <w:rFonts w:ascii="微软雅黑" w:eastAsia="微软雅黑" w:hAnsi="微软雅黑" w:hint="eastAsia"/>
          <w:color w:val="4D4D4D"/>
        </w:rPr>
        <w:t>池规定</w:t>
      </w:r>
      <w:proofErr w:type="gramEnd"/>
      <w:r>
        <w:rPr>
          <w:rFonts w:ascii="微软雅黑" w:eastAsia="微软雅黑" w:hAnsi="微软雅黑" w:hint="eastAsia"/>
          <w:color w:val="4D4D4D"/>
        </w:rPr>
        <w:t>的数。</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r>
        <w:rPr>
          <w:rStyle w:val="a4"/>
          <w:rFonts w:ascii="微软雅黑" w:eastAsia="微软雅黑" w:hAnsi="微软雅黑" w:hint="eastAsia"/>
          <w:color w:val="4D4D4D"/>
        </w:rPr>
        <w:t>警告：</w:t>
      </w:r>
      <w:r>
        <w:rPr>
          <w:rFonts w:ascii="微软雅黑" w:eastAsia="微软雅黑" w:hAnsi="微软雅黑" w:hint="eastAsia"/>
          <w:color w:val="4D4D4D"/>
        </w:rPr>
        <w:t>这个模式下顺序不在被保证。</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hint="eastAsia"/>
        </w:rPr>
      </w:pPr>
      <w:bookmarkStart w:id="19" w:name="t24"/>
      <w:bookmarkEnd w:id="18"/>
      <w:r w:rsidRPr="00E93726">
        <w:rPr>
          <w:rFonts w:ascii="宋体" w:eastAsia="宋体" w:hAnsi="宋体" w:hint="eastAsia"/>
        </w:rPr>
        <w:t>代理 Broker</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rFonts w:hint="eastAsia"/>
          <w:sz w:val="28"/>
          <w:szCs w:val="28"/>
        </w:rPr>
      </w:pPr>
      <w:bookmarkStart w:id="20" w:name="t26"/>
      <w:bookmarkEnd w:id="19"/>
      <w:r w:rsidRPr="00C22D43">
        <w:rPr>
          <w:rFonts w:hint="eastAsia"/>
          <w:sz w:val="28"/>
          <w:szCs w:val="28"/>
        </w:rPr>
        <w:t>broker 角色</w:t>
      </w:r>
    </w:p>
    <w:p w:rsidR="00E93726" w:rsidRPr="00C22D43" w:rsidRDefault="00E93726" w:rsidP="00C22D43">
      <w:pPr>
        <w:spacing w:line="360" w:lineRule="auto"/>
        <w:ind w:firstLineChars="200" w:firstLine="420"/>
        <w:rPr>
          <w:rFonts w:ascii="宋体" w:eastAsia="宋体" w:hAnsi="宋体" w:hint="eastAsia"/>
          <w:szCs w:val="21"/>
        </w:rPr>
      </w:pPr>
      <w:r w:rsidRPr="00C22D43">
        <w:rPr>
          <w:rFonts w:ascii="宋体" w:eastAsia="宋体" w:hAnsi="宋体" w:hint="eastAsia"/>
          <w:szCs w:val="21"/>
        </w:rPr>
        <w:t>broker角色有ASYNC_MASTER（异步主）, SYNC_MASTER（同步主） or SLAVE（从）。如果不能容忍消息丢失，我建议你使用SYNC_MASTER（同步主）并且再加上一个SLAVE(从)服务的方式部署。如果你可以忍受异常情况下的消息丢失，但是你想broker是高可用的，你可以使用ASYNC_MASTER（异步主）加SLAVE（从方式部署。如果你想更简单的部署，你可以只部署一个ASYNC_MASTER（异步主），不部署任何SLAVE（从）。</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rFonts w:hint="eastAsia"/>
          <w:sz w:val="28"/>
          <w:szCs w:val="28"/>
        </w:rPr>
      </w:pPr>
      <w:bookmarkStart w:id="21" w:name="t27"/>
      <w:bookmarkEnd w:id="20"/>
      <w:r w:rsidRPr="00C22D43">
        <w:rPr>
          <w:rFonts w:hint="eastAsia"/>
          <w:sz w:val="28"/>
          <w:szCs w:val="28"/>
        </w:rPr>
        <w:t>写入磁盘类型</w:t>
      </w:r>
      <w:proofErr w:type="spellStart"/>
      <w:r w:rsidRPr="00C22D43">
        <w:rPr>
          <w:rFonts w:hint="eastAsia"/>
          <w:sz w:val="28"/>
          <w:szCs w:val="28"/>
        </w:rPr>
        <w:t>FlushDiskType</w:t>
      </w:r>
      <w:proofErr w:type="spellEnd"/>
    </w:p>
    <w:p w:rsidR="00E93726" w:rsidRPr="00C22D43" w:rsidRDefault="00E93726" w:rsidP="00C22D43">
      <w:pPr>
        <w:spacing w:line="360" w:lineRule="auto"/>
        <w:ind w:firstLineChars="200" w:firstLine="420"/>
        <w:rPr>
          <w:rFonts w:ascii="宋体" w:eastAsia="宋体" w:hAnsi="宋体" w:hint="eastAsia"/>
          <w:szCs w:val="21"/>
        </w:rPr>
      </w:pPr>
      <w:r w:rsidRPr="00C22D43">
        <w:rPr>
          <w:rFonts w:ascii="宋体" w:eastAsia="宋体" w:hAnsi="宋体" w:hint="eastAsia"/>
          <w:szCs w:val="21"/>
        </w:rPr>
        <w:t>推荐使用ASYNC_FLUSH（异步写入），SYNC_FLUSH（同步写入）代价昂贵，会造成很大的性能浪费。如果你要求可靠性，我们推荐你使用SYNC_MASTER 同步主并配有一个SLAVE从。</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hint="eastAsia"/>
        </w:rPr>
      </w:pPr>
      <w:bookmarkStart w:id="22" w:name="t28"/>
      <w:bookmarkEnd w:id="21"/>
      <w:r w:rsidRPr="00E93726">
        <w:rPr>
          <w:rFonts w:ascii="宋体" w:eastAsia="宋体" w:hAnsi="宋体" w:hint="eastAsia"/>
        </w:rPr>
        <w:t>生产者Producer</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rFonts w:hint="eastAsia"/>
          <w:sz w:val="28"/>
          <w:szCs w:val="28"/>
        </w:rPr>
      </w:pPr>
      <w:bookmarkStart w:id="23" w:name="t30"/>
      <w:bookmarkEnd w:id="22"/>
      <w:r w:rsidRPr="00C22D43">
        <w:rPr>
          <w:rFonts w:hint="eastAsia"/>
          <w:sz w:val="28"/>
          <w:szCs w:val="28"/>
        </w:rPr>
        <w:t>发送状态</w:t>
      </w:r>
      <w:proofErr w:type="spellStart"/>
      <w:r w:rsidRPr="00C22D43">
        <w:rPr>
          <w:rFonts w:hint="eastAsia"/>
          <w:sz w:val="28"/>
          <w:szCs w:val="28"/>
        </w:rPr>
        <w:t>SendStatus</w:t>
      </w:r>
      <w:proofErr w:type="spellEnd"/>
    </w:p>
    <w:p w:rsidR="00E93726" w:rsidRPr="00C22D43" w:rsidRDefault="00E93726" w:rsidP="00C22D43">
      <w:pPr>
        <w:spacing w:line="360" w:lineRule="auto"/>
        <w:ind w:firstLineChars="200" w:firstLine="420"/>
        <w:rPr>
          <w:rFonts w:ascii="宋体" w:eastAsia="宋体" w:hAnsi="宋体" w:hint="eastAsia"/>
          <w:szCs w:val="21"/>
        </w:rPr>
      </w:pPr>
      <w:r w:rsidRPr="00C22D43">
        <w:rPr>
          <w:rFonts w:ascii="宋体" w:eastAsia="宋体" w:hAnsi="宋体" w:hint="eastAsia"/>
          <w:szCs w:val="21"/>
        </w:rPr>
        <w:t>当发送</w:t>
      </w:r>
      <w:proofErr w:type="gramStart"/>
      <w:r w:rsidRPr="00C22D43">
        <w:rPr>
          <w:rFonts w:ascii="宋体" w:eastAsia="宋体" w:hAnsi="宋体" w:hint="eastAsia"/>
          <w:szCs w:val="21"/>
        </w:rPr>
        <w:t>给消息</w:t>
      </w:r>
      <w:proofErr w:type="gramEnd"/>
      <w:r w:rsidRPr="00C22D43">
        <w:rPr>
          <w:rFonts w:ascii="宋体" w:eastAsia="宋体" w:hAnsi="宋体" w:hint="eastAsia"/>
          <w:szCs w:val="21"/>
        </w:rPr>
        <w:t>时，你需要获取一个包含发送状态的结果。首先，假设消息的</w:t>
      </w:r>
      <w:proofErr w:type="spellStart"/>
      <w:r w:rsidRPr="00C22D43">
        <w:rPr>
          <w:rFonts w:ascii="宋体" w:eastAsia="宋体" w:hAnsi="宋体" w:hint="eastAsia"/>
          <w:szCs w:val="21"/>
        </w:rPr>
        <w:t>isWaitStoreMsgOK</w:t>
      </w:r>
      <w:proofErr w:type="spellEnd"/>
      <w:r w:rsidRPr="00C22D43">
        <w:rPr>
          <w:rFonts w:ascii="宋体" w:eastAsia="宋体" w:hAnsi="宋体" w:hint="eastAsia"/>
          <w:szCs w:val="21"/>
        </w:rPr>
        <w:t>=true（默认配置），我们会在发送没用异常的情况下始终得到发送成功，下边是几个状态的描述</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FLUSH_DISK_TIMEOUT</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如果broker消息存储设置的参数是</w:t>
      </w:r>
      <w:proofErr w:type="spellStart"/>
      <w:r>
        <w:rPr>
          <w:rFonts w:ascii="微软雅黑" w:eastAsia="微软雅黑" w:hAnsi="微软雅黑" w:hint="eastAsia"/>
          <w:color w:val="4D4D4D"/>
        </w:rPr>
        <w:t>FlushDiskType</w:t>
      </w:r>
      <w:proofErr w:type="spellEnd"/>
      <w:r>
        <w:rPr>
          <w:rFonts w:ascii="微软雅黑" w:eastAsia="微软雅黑" w:hAnsi="微软雅黑" w:hint="eastAsia"/>
          <w:color w:val="4D4D4D"/>
        </w:rPr>
        <w:t>=SYNC_FLUSH(默认是 ASYNC_FLUSH)，如果broker没用在配置的5秒时间内完成消息的存储，会返回这个状态值。</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lastRenderedPageBreak/>
        <w:t>FLUSH_SLAVE_TIMEOUT</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如果broker的角色是SYNC_MASTER(默认 ASYNC_MASTER)，如果5秒内从broker没用完成同步，会返回这个状态。</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SLAVE_NOT_AVAILABLE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如果broker的角色是SYNC_MASTER(默认 ASYNC_MASTER)，但是没有从被配置，会返回这个状态。</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SEND_OK</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SEND_OK并不意味着它是可靠的，要确保消息不丢失，你需要开启SYNC_MASTER同步主或者SYNC_FLUSH同步写。</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重发或丢失Duplication or Missing</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如果你发送后返回的结果是FLUSH_DISK_TIMEOUT, FLUSH_SLAVE_TIMEOUT，并且这时broker挂掉了，你会发现刚刚发送的消息丢失了。这种情况下你有两个选择，一、丢就丢吧，可能会导致这个消息的丢失。第二，再发一次，可能会引发消息重复。通常我们建议是重发一次，并找到一个方法去处理发送重复引发的重复消费问题。除非你觉得消息丢失也没什么关系。但是记住当你得到的状态是SLAVE_NOT_AVAILABLE，重复发送的意义也不大。如果发生这个响应，应该记录下来，并向集群管理者报警。</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rFonts w:hint="eastAsia"/>
          <w:sz w:val="28"/>
          <w:szCs w:val="28"/>
        </w:rPr>
      </w:pPr>
      <w:bookmarkStart w:id="24" w:name="t31"/>
      <w:bookmarkEnd w:id="23"/>
      <w:r w:rsidRPr="00C22D43">
        <w:rPr>
          <w:rFonts w:hint="eastAsia"/>
          <w:sz w:val="28"/>
          <w:szCs w:val="28"/>
        </w:rPr>
        <w:t>超时Timeout</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lastRenderedPageBreak/>
        <w:t>客户端发送请求到broker，等待响应，如果经过最大等待时间仍然没等到响应，客户端会抛出一个远程超时异常。默认等待时间是3秒。你可以通过超时时间设置参数来使用send（</w:t>
      </w:r>
      <w:proofErr w:type="spellStart"/>
      <w:r>
        <w:rPr>
          <w:rFonts w:ascii="微软雅黑" w:eastAsia="微软雅黑" w:hAnsi="微软雅黑" w:hint="eastAsia"/>
          <w:color w:val="4D4D4D"/>
        </w:rPr>
        <w:t>msg</w:t>
      </w:r>
      <w:proofErr w:type="spellEnd"/>
      <w:r>
        <w:rPr>
          <w:rFonts w:ascii="微软雅黑" w:eastAsia="微软雅黑" w:hAnsi="微软雅黑" w:hint="eastAsia"/>
          <w:color w:val="4D4D4D"/>
        </w:rPr>
        <w:t>, timeout）方法代替send(</w:t>
      </w:r>
      <w:proofErr w:type="spellStart"/>
      <w:r>
        <w:rPr>
          <w:rFonts w:ascii="微软雅黑" w:eastAsia="微软雅黑" w:hAnsi="微软雅黑" w:hint="eastAsia"/>
          <w:color w:val="4D4D4D"/>
        </w:rPr>
        <w:t>msg</w:t>
      </w:r>
      <w:proofErr w:type="spellEnd"/>
      <w:r>
        <w:rPr>
          <w:rFonts w:ascii="微软雅黑" w:eastAsia="微软雅黑" w:hAnsi="微软雅黑" w:hint="eastAsia"/>
          <w:color w:val="4D4D4D"/>
        </w:rPr>
        <w:t>)方法。记住我们不建议你设置太小的超时时间，broker需要一些时间去写磁盘还有做主从同步。这个值设置的超过</w:t>
      </w:r>
      <w:proofErr w:type="spellStart"/>
      <w:r>
        <w:rPr>
          <w:rFonts w:ascii="微软雅黑" w:eastAsia="微软雅黑" w:hAnsi="微软雅黑" w:hint="eastAsia"/>
          <w:color w:val="4D4D4D"/>
        </w:rPr>
        <w:t>syncFlushTimeout</w:t>
      </w:r>
      <w:proofErr w:type="spellEnd"/>
      <w:r>
        <w:rPr>
          <w:rFonts w:ascii="微软雅黑" w:eastAsia="微软雅黑" w:hAnsi="微软雅黑" w:hint="eastAsia"/>
          <w:color w:val="4D4D4D"/>
        </w:rPr>
        <w:t xml:space="preserve"> 也没什么大的影响，因为broker可能在超时之前已经返回FLUSH_SLAVE_TIMEOUT或FLUSH_SLAVE_TIMEOUT </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rFonts w:hint="eastAsia"/>
          <w:sz w:val="28"/>
          <w:szCs w:val="28"/>
        </w:rPr>
      </w:pPr>
      <w:bookmarkStart w:id="25" w:name="t32"/>
      <w:bookmarkEnd w:id="24"/>
      <w:r w:rsidRPr="00C22D43">
        <w:rPr>
          <w:rFonts w:hint="eastAsia"/>
          <w:sz w:val="28"/>
          <w:szCs w:val="28"/>
        </w:rPr>
        <w:t>消息大小 message size</w:t>
      </w:r>
    </w:p>
    <w:p w:rsidR="00C22D43" w:rsidRPr="00C22D43" w:rsidRDefault="00E93726" w:rsidP="00C22D43">
      <w:pPr>
        <w:pStyle w:val="a3"/>
        <w:shd w:val="clear" w:color="auto" w:fill="FFFFFF"/>
        <w:spacing w:before="0" w:beforeAutospacing="0" w:after="240" w:afterAutospacing="0" w:line="360" w:lineRule="auto"/>
        <w:rPr>
          <w:color w:val="4D4D4D"/>
          <w:sz w:val="21"/>
          <w:szCs w:val="21"/>
        </w:rPr>
      </w:pPr>
      <w:r w:rsidRPr="00C22D43">
        <w:rPr>
          <w:rFonts w:hint="eastAsia"/>
          <w:color w:val="4D4D4D"/>
          <w:sz w:val="21"/>
          <w:szCs w:val="21"/>
        </w:rPr>
        <w:t>建议大小不要超过512k</w:t>
      </w:r>
    </w:p>
    <w:p w:rsidR="00E93726" w:rsidRPr="00C22D43" w:rsidRDefault="00E93726" w:rsidP="00C22D43">
      <w:pPr>
        <w:pStyle w:val="a3"/>
        <w:shd w:val="clear" w:color="auto" w:fill="FFFFFF"/>
        <w:spacing w:before="0" w:beforeAutospacing="0" w:after="240" w:afterAutospacing="0" w:line="360" w:lineRule="auto"/>
        <w:rPr>
          <w:rFonts w:hint="eastAsia"/>
          <w:color w:val="4D4D4D"/>
          <w:sz w:val="21"/>
          <w:szCs w:val="21"/>
        </w:rPr>
      </w:pPr>
      <w:r w:rsidRPr="00C22D43">
        <w:rPr>
          <w:rFonts w:hint="eastAsia"/>
          <w:color w:val="4D4D4D"/>
          <w:sz w:val="21"/>
          <w:szCs w:val="21"/>
        </w:rPr>
        <w:t>异步发送</w:t>
      </w:r>
      <w:proofErr w:type="spellStart"/>
      <w:r w:rsidRPr="00C22D43">
        <w:rPr>
          <w:rFonts w:hint="eastAsia"/>
          <w:color w:val="4D4D4D"/>
          <w:sz w:val="21"/>
          <w:szCs w:val="21"/>
        </w:rPr>
        <w:t>Async</w:t>
      </w:r>
      <w:proofErr w:type="spellEnd"/>
      <w:r w:rsidRPr="00C22D43">
        <w:rPr>
          <w:rFonts w:hint="eastAsia"/>
          <w:color w:val="4D4D4D"/>
          <w:sz w:val="21"/>
          <w:szCs w:val="21"/>
        </w:rPr>
        <w:t xml:space="preserve"> sending</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默认的发送会阻塞直到响应信息返回。所以如果你关心性能，我们建议你使用，</w:t>
      </w:r>
      <w:proofErr w:type="spellStart"/>
      <w:r>
        <w:rPr>
          <w:rFonts w:ascii="微软雅黑" w:eastAsia="微软雅黑" w:hAnsi="微软雅黑" w:hint="eastAsia"/>
          <w:color w:val="4D4D4D"/>
        </w:rPr>
        <w:t>seng</w:t>
      </w:r>
      <w:proofErr w:type="spellEnd"/>
      <w:r>
        <w:rPr>
          <w:rFonts w:ascii="微软雅黑" w:eastAsia="微软雅黑" w:hAnsi="微软雅黑" w:hint="eastAsia"/>
          <w:color w:val="4D4D4D"/>
        </w:rPr>
        <w:t>(</w:t>
      </w:r>
      <w:proofErr w:type="spellStart"/>
      <w:r>
        <w:rPr>
          <w:rFonts w:ascii="微软雅黑" w:eastAsia="微软雅黑" w:hAnsi="微软雅黑" w:hint="eastAsia"/>
          <w:color w:val="4D4D4D"/>
        </w:rPr>
        <w:t>msg,callback</w:t>
      </w:r>
      <w:proofErr w:type="spellEnd"/>
      <w:r>
        <w:rPr>
          <w:rFonts w:ascii="微软雅黑" w:eastAsia="微软雅黑" w:hAnsi="微软雅黑" w:hint="eastAsia"/>
          <w:color w:val="4D4D4D"/>
        </w:rPr>
        <w:t>)方法，它会异步返回应答信息。</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生产者组 produce group</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通常来讲，发送者组没什么影响。但是如果你是复杂的事务，你需要关注它。默认在一个</w:t>
      </w:r>
      <w:proofErr w:type="spellStart"/>
      <w:r>
        <w:rPr>
          <w:rFonts w:ascii="微软雅黑" w:eastAsia="微软雅黑" w:hAnsi="微软雅黑" w:hint="eastAsia"/>
          <w:color w:val="4D4D4D"/>
        </w:rPr>
        <w:t>jvm</w:t>
      </w:r>
      <w:proofErr w:type="spellEnd"/>
      <w:r>
        <w:rPr>
          <w:rFonts w:ascii="微软雅黑" w:eastAsia="微软雅黑" w:hAnsi="微软雅黑" w:hint="eastAsia"/>
          <w:color w:val="4D4D4D"/>
        </w:rPr>
        <w:t>中，相同的发送者组中你只能创建一个生产者，一般这种情况就满足需求了。</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线程安全 Thread Safety</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生产者是线程安全的，你放心的使用就是了。</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性能Performance</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lastRenderedPageBreak/>
        <w:t>如果你要使用超过一个生产者在</w:t>
      </w:r>
      <w:proofErr w:type="spellStart"/>
      <w:r>
        <w:rPr>
          <w:rFonts w:ascii="微软雅黑" w:eastAsia="微软雅黑" w:hAnsi="微软雅黑" w:hint="eastAsia"/>
          <w:color w:val="4D4D4D"/>
        </w:rPr>
        <w:t>jvm</w:t>
      </w:r>
      <w:proofErr w:type="spellEnd"/>
      <w:r>
        <w:rPr>
          <w:rFonts w:ascii="微软雅黑" w:eastAsia="微软雅黑" w:hAnsi="微软雅黑" w:hint="eastAsia"/>
          <w:color w:val="4D4D4D"/>
        </w:rPr>
        <w:t>中用于处理大数据，我们建议你：</w:t>
      </w:r>
      <w:r>
        <w:rPr>
          <w:rFonts w:ascii="微软雅黑" w:eastAsia="微软雅黑" w:hAnsi="微软雅黑" w:hint="eastAsia"/>
          <w:color w:val="4D4D4D"/>
        </w:rPr>
        <w:br/>
        <w:t>⊙用少的生产者异步发送（3-5个足够）。</w:t>
      </w:r>
      <w:r>
        <w:rPr>
          <w:rFonts w:ascii="微软雅黑" w:eastAsia="微软雅黑" w:hAnsi="微软雅黑" w:hint="eastAsia"/>
          <w:color w:val="4D4D4D"/>
        </w:rPr>
        <w:br/>
        <w:t>⊙为每个生产者设置实例名称。</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hint="eastAsia"/>
        </w:rPr>
      </w:pPr>
      <w:bookmarkStart w:id="26" w:name="t33"/>
      <w:bookmarkEnd w:id="25"/>
      <w:r w:rsidRPr="00E93726">
        <w:rPr>
          <w:rFonts w:ascii="宋体" w:eastAsia="宋体" w:hAnsi="宋体" w:hint="eastAsia"/>
        </w:rPr>
        <w:t>消费者Consumer</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rFonts w:hint="eastAsia"/>
          <w:sz w:val="28"/>
          <w:szCs w:val="28"/>
        </w:rPr>
      </w:pPr>
      <w:bookmarkStart w:id="27" w:name="t35"/>
      <w:bookmarkEnd w:id="26"/>
      <w:r w:rsidRPr="00C22D43">
        <w:rPr>
          <w:rFonts w:hint="eastAsia"/>
          <w:sz w:val="28"/>
          <w:szCs w:val="28"/>
        </w:rPr>
        <w:t>消费者组和订阅 Consumer Group and Subscriptions</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首先你要知道不同的消费者组可以独立的消费相同的topic，每个消费者组都有它们自己的消费记录。请确认相同的消费者组中的消费者要订阅相同的主题。</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rFonts w:hint="eastAsia"/>
          <w:sz w:val="28"/>
          <w:szCs w:val="28"/>
        </w:rPr>
      </w:pPr>
      <w:bookmarkStart w:id="28" w:name="t36"/>
      <w:bookmarkEnd w:id="27"/>
      <w:r w:rsidRPr="00C22D43">
        <w:rPr>
          <w:rFonts w:hint="eastAsia"/>
          <w:sz w:val="28"/>
          <w:szCs w:val="28"/>
        </w:rPr>
        <w:t>消息监听</w:t>
      </w:r>
      <w:proofErr w:type="spellStart"/>
      <w:r w:rsidRPr="00C22D43">
        <w:rPr>
          <w:rFonts w:hint="eastAsia"/>
          <w:sz w:val="28"/>
          <w:szCs w:val="28"/>
        </w:rPr>
        <w:t>MessageListener</w:t>
      </w:r>
      <w:proofErr w:type="spellEnd"/>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顺序Orderly</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消费者会锁定每个消息队列，确保顺序消费每个消息。这回导致性能的损耗，但是如果你是关心消息消费顺序的这事非常有用的。不推荐抛出异常，推荐使用状态</w:t>
      </w:r>
      <w:proofErr w:type="spellStart"/>
      <w:r>
        <w:rPr>
          <w:rFonts w:ascii="微软雅黑" w:eastAsia="微软雅黑" w:hAnsi="微软雅黑" w:hint="eastAsia"/>
          <w:color w:val="4D4D4D"/>
        </w:rPr>
        <w:t>ConsumeOrderlyStatus.SUSPEND_CURRENT_QUEUE_A_MOMENT</w:t>
      </w:r>
      <w:proofErr w:type="spellEnd"/>
      <w:r>
        <w:rPr>
          <w:rFonts w:ascii="微软雅黑" w:eastAsia="微软雅黑" w:hAnsi="微软雅黑" w:hint="eastAsia"/>
          <w:color w:val="4D4D4D"/>
        </w:rPr>
        <w:t>代替。</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并发Concurrently</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同样要说，这种模式是并发消费消息。推荐用于高性能的处理方面。同样不推荐抛出异常，应该用返回</w:t>
      </w:r>
      <w:proofErr w:type="spellStart"/>
      <w:r>
        <w:rPr>
          <w:rFonts w:ascii="微软雅黑" w:eastAsia="微软雅黑" w:hAnsi="微软雅黑" w:hint="eastAsia"/>
          <w:color w:val="4D4D4D"/>
        </w:rPr>
        <w:t>ConsumeConcurrentlyStatus.RECONSUME_LATER</w:t>
      </w:r>
      <w:proofErr w:type="spellEnd"/>
      <w:r>
        <w:rPr>
          <w:rFonts w:ascii="微软雅黑" w:eastAsia="微软雅黑" w:hAnsi="微软雅黑" w:hint="eastAsia"/>
          <w:color w:val="4D4D4D"/>
        </w:rPr>
        <w:t>代替。</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消费状态Consume Status</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lastRenderedPageBreak/>
        <w:t>在并发消息监听中，你可以返回RECONSUME_LATER 来通知消费者现在还不能消费，需要过会重试。你可以继续消费其他消息。在顺序消息监听中，因为更关心的是顺序，你不能跳过这条消息，但是你可以返回SUSPEND_CURRENT_QUEUE_A_MOMENT 让消费者等一会。</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阻塞Blocking</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不推荐阻塞监听者，因为会导致线程池阻塞，甚至可以导致消费过程停止。</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rFonts w:hint="eastAsia"/>
          <w:sz w:val="28"/>
          <w:szCs w:val="28"/>
        </w:rPr>
      </w:pPr>
      <w:bookmarkStart w:id="29" w:name="t37"/>
      <w:bookmarkEnd w:id="28"/>
      <w:proofErr w:type="gramStart"/>
      <w:r w:rsidRPr="00C22D43">
        <w:rPr>
          <w:rFonts w:hint="eastAsia"/>
          <w:sz w:val="28"/>
          <w:szCs w:val="28"/>
        </w:rPr>
        <w:t>线程数</w:t>
      </w:r>
      <w:proofErr w:type="gramEnd"/>
      <w:r w:rsidRPr="00C22D43">
        <w:rPr>
          <w:rFonts w:hint="eastAsia"/>
          <w:sz w:val="28"/>
          <w:szCs w:val="28"/>
        </w:rPr>
        <w:t>Thread Number</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消费者内部使用线程池来处理消费，你可以通过</w:t>
      </w:r>
      <w:proofErr w:type="spellStart"/>
      <w:r>
        <w:rPr>
          <w:rFonts w:ascii="微软雅黑" w:eastAsia="微软雅黑" w:hAnsi="微软雅黑" w:hint="eastAsia"/>
          <w:color w:val="4D4D4D"/>
        </w:rPr>
        <w:t>setConsumeThreadMin</w:t>
      </w:r>
      <w:proofErr w:type="spellEnd"/>
      <w:r>
        <w:rPr>
          <w:rFonts w:ascii="微软雅黑" w:eastAsia="微软雅黑" w:hAnsi="微软雅黑" w:hint="eastAsia"/>
          <w:color w:val="4D4D4D"/>
        </w:rPr>
        <w:t xml:space="preserve"> 或 </w:t>
      </w:r>
      <w:proofErr w:type="spellStart"/>
      <w:r>
        <w:rPr>
          <w:rFonts w:ascii="微软雅黑" w:eastAsia="微软雅黑" w:hAnsi="微软雅黑" w:hint="eastAsia"/>
          <w:color w:val="4D4D4D"/>
        </w:rPr>
        <w:t>setConsumeThreadMax</w:t>
      </w:r>
      <w:proofErr w:type="spellEnd"/>
      <w:r>
        <w:rPr>
          <w:rFonts w:ascii="微软雅黑" w:eastAsia="微软雅黑" w:hAnsi="微软雅黑" w:hint="eastAsia"/>
          <w:color w:val="4D4D4D"/>
        </w:rPr>
        <w:t>来设置线程数</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rFonts w:hint="eastAsia"/>
          <w:sz w:val="28"/>
          <w:szCs w:val="28"/>
        </w:rPr>
      </w:pPr>
      <w:bookmarkStart w:id="30" w:name="t38"/>
      <w:bookmarkEnd w:id="29"/>
      <w:r w:rsidRPr="00C22D43">
        <w:rPr>
          <w:rFonts w:hint="eastAsia"/>
          <w:sz w:val="28"/>
          <w:szCs w:val="28"/>
        </w:rPr>
        <w:t>从哪里开始消费</w:t>
      </w:r>
      <w:proofErr w:type="spellStart"/>
      <w:r w:rsidRPr="00C22D43">
        <w:rPr>
          <w:rFonts w:hint="eastAsia"/>
          <w:sz w:val="28"/>
          <w:szCs w:val="28"/>
        </w:rPr>
        <w:t>ConsumeFromWhere</w:t>
      </w:r>
      <w:proofErr w:type="spellEnd"/>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xml:space="preserve">当新的消费者组建立完成，它需要决定是否消费broker中的历史消息。CONSUME_FROM_LAST_OFFSET 会忽略历史消息，消费这之后的消息。CONSUME_FROM_FIRST_OFFSET </w:t>
      </w:r>
      <w:proofErr w:type="gramStart"/>
      <w:r>
        <w:rPr>
          <w:rFonts w:ascii="微软雅黑" w:eastAsia="微软雅黑" w:hAnsi="微软雅黑" w:hint="eastAsia"/>
          <w:color w:val="4D4D4D"/>
        </w:rPr>
        <w:t>会消费</w:t>
      </w:r>
      <w:proofErr w:type="gramEnd"/>
      <w:r>
        <w:rPr>
          <w:rFonts w:ascii="微软雅黑" w:eastAsia="微软雅黑" w:hAnsi="微软雅黑" w:hint="eastAsia"/>
          <w:color w:val="4D4D4D"/>
        </w:rPr>
        <w:t>所有在broker中的消息。你也可以使用CONSUME_FROM_TIMESTAMP 来指定消费特定时间点之后的消息。</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rFonts w:hint="eastAsia"/>
          <w:sz w:val="28"/>
          <w:szCs w:val="28"/>
        </w:rPr>
      </w:pPr>
      <w:bookmarkStart w:id="31" w:name="t39"/>
      <w:bookmarkEnd w:id="30"/>
      <w:r w:rsidRPr="00C22D43">
        <w:rPr>
          <w:rFonts w:hint="eastAsia"/>
          <w:sz w:val="28"/>
          <w:szCs w:val="28"/>
        </w:rPr>
        <w:t>重复Duplication</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有很多情况导致重复，例如：</w:t>
      </w:r>
      <w:r>
        <w:rPr>
          <w:rFonts w:ascii="微软雅黑" w:eastAsia="微软雅黑" w:hAnsi="微软雅黑" w:hint="eastAsia"/>
          <w:color w:val="4D4D4D"/>
        </w:rPr>
        <w:br/>
        <w:t>生产者重复发送（比如返回FLUSH_SLAVE_TIMEOUT情况） </w:t>
      </w:r>
      <w:r>
        <w:rPr>
          <w:rFonts w:ascii="微软雅黑" w:eastAsia="微软雅黑" w:hAnsi="微软雅黑" w:hint="eastAsia"/>
          <w:color w:val="4D4D4D"/>
        </w:rPr>
        <w:br/>
        <w:t>消费者还没来得及更新消费位置就挂掉</w:t>
      </w:r>
      <w:r>
        <w:rPr>
          <w:rFonts w:ascii="微软雅黑" w:eastAsia="微软雅黑" w:hAnsi="微软雅黑" w:hint="eastAsia"/>
          <w:color w:val="4D4D4D"/>
        </w:rPr>
        <w:br/>
        <w:t>如果你的系统不能容忍重复，那你需要做一些处理。例如，你要检查数据库的key。（这里要解决的是</w:t>
      </w:r>
      <w:proofErr w:type="gramStart"/>
      <w:r>
        <w:rPr>
          <w:rFonts w:ascii="微软雅黑" w:eastAsia="微软雅黑" w:hAnsi="微软雅黑" w:hint="eastAsia"/>
          <w:color w:val="4D4D4D"/>
        </w:rPr>
        <w:t>幂</w:t>
      </w:r>
      <w:proofErr w:type="gramEnd"/>
      <w:r>
        <w:rPr>
          <w:rFonts w:ascii="微软雅黑" w:eastAsia="微软雅黑" w:hAnsi="微软雅黑" w:hint="eastAsia"/>
          <w:color w:val="4D4D4D"/>
        </w:rPr>
        <w:t>等性的问题）</w:t>
      </w:r>
    </w:p>
    <w:p w:rsidR="00E93726" w:rsidRPr="00C22D43" w:rsidRDefault="00E93726" w:rsidP="00C22D43">
      <w:pPr>
        <w:pStyle w:val="2"/>
        <w:keepNext w:val="0"/>
        <w:keepLines w:val="0"/>
        <w:widowControl/>
        <w:numPr>
          <w:ilvl w:val="1"/>
          <w:numId w:val="1"/>
        </w:numPr>
        <w:autoSpaceDE w:val="0"/>
        <w:autoSpaceDN w:val="0"/>
        <w:adjustRightInd w:val="0"/>
        <w:spacing w:before="0" w:after="0" w:line="360" w:lineRule="auto"/>
        <w:rPr>
          <w:rFonts w:ascii="宋体" w:eastAsia="宋体" w:hAnsi="宋体" w:hint="eastAsia"/>
        </w:rPr>
      </w:pPr>
      <w:bookmarkStart w:id="32" w:name="t40"/>
      <w:bookmarkEnd w:id="31"/>
      <w:r w:rsidRPr="00E93726">
        <w:rPr>
          <w:rFonts w:ascii="宋体" w:eastAsia="宋体" w:hAnsi="宋体" w:hint="eastAsia"/>
        </w:rPr>
        <w:lastRenderedPageBreak/>
        <w:t>名称服务</w:t>
      </w:r>
      <w:proofErr w:type="spellStart"/>
      <w:r w:rsidRPr="00E93726">
        <w:rPr>
          <w:rFonts w:ascii="宋体" w:eastAsia="宋体" w:hAnsi="宋体" w:hint="eastAsia"/>
        </w:rPr>
        <w:t>NameServer</w:t>
      </w:r>
      <w:bookmarkStart w:id="33" w:name="t41"/>
      <w:bookmarkEnd w:id="32"/>
      <w:proofErr w:type="spellEnd"/>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proofErr w:type="spellStart"/>
      <w:r>
        <w:rPr>
          <w:rFonts w:ascii="微软雅黑" w:eastAsia="微软雅黑" w:hAnsi="微软雅黑" w:hint="eastAsia"/>
          <w:color w:val="4D4D4D"/>
        </w:rPr>
        <w:t>RockerMQ</w:t>
      </w:r>
      <w:proofErr w:type="spellEnd"/>
      <w:r>
        <w:rPr>
          <w:rFonts w:ascii="微软雅黑" w:eastAsia="微软雅黑" w:hAnsi="微软雅黑" w:hint="eastAsia"/>
          <w:color w:val="4D4D4D"/>
        </w:rPr>
        <w:t>中，名称服务设计的目的是协调分布式系统中各个部分组件，而协调主要通过管理主题路由信息来实现。</w:t>
      </w:r>
      <w:r>
        <w:rPr>
          <w:rFonts w:ascii="微软雅黑" w:eastAsia="微软雅黑" w:hAnsi="微软雅黑" w:hint="eastAsia"/>
          <w:color w:val="4D4D4D"/>
        </w:rPr>
        <w:br/>
        <w:t>管理主要有一下两部分构成：</w:t>
      </w:r>
      <w:r>
        <w:rPr>
          <w:rFonts w:ascii="微软雅黑" w:eastAsia="微软雅黑" w:hAnsi="微软雅黑" w:hint="eastAsia"/>
          <w:color w:val="4D4D4D"/>
        </w:rPr>
        <w:br/>
        <w:t>⊙代理定期更新保存在每个名称服务器中的元数据。</w:t>
      </w:r>
      <w:r>
        <w:rPr>
          <w:rFonts w:ascii="微软雅黑" w:eastAsia="微软雅黑" w:hAnsi="微软雅黑" w:hint="eastAsia"/>
          <w:color w:val="4D4D4D"/>
        </w:rPr>
        <w:br/>
        <w:t>⊙名称服务器为客户端服务，包括生产者、消费者和命令行客户端提供最新的路由信息。</w:t>
      </w:r>
      <w:r>
        <w:rPr>
          <w:rFonts w:ascii="微软雅黑" w:eastAsia="微软雅黑" w:hAnsi="微软雅黑" w:hint="eastAsia"/>
          <w:color w:val="4D4D4D"/>
        </w:rPr>
        <w:br/>
        <w:t xml:space="preserve">因此，在启动代理和客户端之前，我们需要告诉他们如何通过给它们提供一个名称服务器地址列表来访问名称服务器。在Apache </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中，可以通过四种方式实现：</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rFonts w:hint="eastAsia"/>
          <w:sz w:val="28"/>
          <w:szCs w:val="28"/>
        </w:rPr>
      </w:pPr>
      <w:bookmarkStart w:id="34" w:name="t42"/>
      <w:bookmarkEnd w:id="33"/>
      <w:r w:rsidRPr="00C22D43">
        <w:rPr>
          <w:rFonts w:hint="eastAsia"/>
          <w:sz w:val="28"/>
          <w:szCs w:val="28"/>
        </w:rPr>
        <w:t>编码方式</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在broker中，可以在配置文件中指定</w:t>
      </w:r>
      <w:proofErr w:type="spellStart"/>
      <w:r>
        <w:rPr>
          <w:rFonts w:ascii="微软雅黑" w:eastAsia="微软雅黑" w:hAnsi="微软雅黑" w:hint="eastAsia"/>
          <w:color w:val="4D4D4D"/>
        </w:rPr>
        <w:t>namesrvAddr</w:t>
      </w:r>
      <w:proofErr w:type="spellEnd"/>
      <w:r>
        <w:rPr>
          <w:rFonts w:ascii="微软雅黑" w:eastAsia="微软雅黑" w:hAnsi="微软雅黑" w:hint="eastAsia"/>
          <w:color w:val="4D4D4D"/>
        </w:rPr>
        <w:t>=name-server-ip1:port;name-server-ip2:port</w:t>
      </w:r>
      <w:r>
        <w:rPr>
          <w:rFonts w:ascii="微软雅黑" w:eastAsia="微软雅黑" w:hAnsi="微软雅黑" w:hint="eastAsia"/>
          <w:color w:val="4D4D4D"/>
        </w:rPr>
        <w:br/>
        <w:t>在生产者和消费者中，我们可以通过以下方式获得名称服务的地址</w:t>
      </w:r>
    </w:p>
    <w:p w:rsidR="00E93726" w:rsidRDefault="00E93726" w:rsidP="00E93726">
      <w:pPr>
        <w:pStyle w:val="HTML"/>
        <w:shd w:val="clear" w:color="auto" w:fill="FFFFFF"/>
        <w:spacing w:after="360" w:line="330" w:lineRule="atLeast"/>
        <w:rPr>
          <w:rFonts w:ascii="Consolas" w:hAnsi="Consolas"/>
          <w:color w:val="000000"/>
          <w:sz w:val="21"/>
          <w:szCs w:val="21"/>
        </w:rPr>
      </w:pPr>
    </w:p>
    <w:p w:rsidR="00E93726" w:rsidRDefault="00E93726" w:rsidP="00E93726">
      <w:pPr>
        <w:pStyle w:val="HTML"/>
        <w:shd w:val="clear" w:color="auto" w:fill="FFFFFF"/>
        <w:spacing w:after="360" w:line="330" w:lineRule="atLeast"/>
        <w:rPr>
          <w:rFonts w:ascii="Consolas" w:hAnsi="Consolas" w:hint="eastAsia"/>
          <w:color w:val="000000"/>
          <w:sz w:val="21"/>
          <w:szCs w:val="21"/>
        </w:rPr>
      </w:pPr>
      <w:r>
        <w:rPr>
          <w:rFonts w:ascii="Consolas" w:hAnsi="Consolas"/>
          <w:color w:val="000000"/>
          <w:sz w:val="21"/>
          <w:szCs w:val="21"/>
        </w:rPr>
        <w:t> </w:t>
      </w:r>
    </w:p>
    <w:p w:rsidR="00E93726" w:rsidRDefault="00E93726" w:rsidP="00E93726">
      <w:pPr>
        <w:pStyle w:val="a3"/>
        <w:numPr>
          <w:ilvl w:val="0"/>
          <w:numId w:val="3"/>
        </w:numPr>
        <w:shd w:val="clear" w:color="auto" w:fill="FFFFFF"/>
        <w:spacing w:before="0" w:beforeAutospacing="0" w:after="0" w:afterAutospacing="0" w:line="390" w:lineRule="atLeast"/>
        <w:ind w:left="600"/>
        <w:rPr>
          <w:rFonts w:ascii="微软雅黑" w:eastAsia="微软雅黑" w:hAnsi="微软雅黑"/>
          <w:color w:val="4D4D4D"/>
        </w:rPr>
      </w:pPr>
      <w:proofErr w:type="spellStart"/>
      <w:r>
        <w:rPr>
          <w:rStyle w:val="HTML1"/>
          <w:rFonts w:ascii="Droid Sans Mono" w:hAnsi="Droid Sans Mono"/>
          <w:color w:val="4D4D4D"/>
        </w:rPr>
        <w:t>DefaultMQProducer</w:t>
      </w:r>
      <w:proofErr w:type="spellEnd"/>
      <w:r>
        <w:rPr>
          <w:rStyle w:val="HTML1"/>
          <w:rFonts w:ascii="Droid Sans Mono" w:hAnsi="Droid Sans Mono"/>
          <w:color w:val="4D4D4D"/>
        </w:rPr>
        <w:t xml:space="preserve"> producer = new </w:t>
      </w:r>
      <w:proofErr w:type="spellStart"/>
      <w:r>
        <w:rPr>
          <w:rStyle w:val="HTML1"/>
          <w:rFonts w:ascii="Droid Sans Mono" w:hAnsi="Droid Sans Mono"/>
          <w:color w:val="4D4D4D"/>
        </w:rPr>
        <w:t>DefaultMQProducer</w:t>
      </w:r>
      <w:proofErr w:type="spellEnd"/>
      <w:r>
        <w:rPr>
          <w:rStyle w:val="HTML1"/>
          <w:rFonts w:ascii="Droid Sans Mono" w:hAnsi="Droid Sans Mono"/>
          <w:color w:val="4D4D4D"/>
        </w:rPr>
        <w:t>("</w:t>
      </w:r>
      <w:proofErr w:type="spellStart"/>
      <w:r>
        <w:rPr>
          <w:rStyle w:val="HTML1"/>
          <w:rFonts w:ascii="Droid Sans Mono" w:hAnsi="Droid Sans Mono"/>
          <w:color w:val="4D4D4D"/>
        </w:rPr>
        <w:t>please_rename_unique_group_name</w:t>
      </w:r>
      <w:proofErr w:type="spellEnd"/>
      <w:r>
        <w:rPr>
          <w:rStyle w:val="HTML1"/>
          <w:rFonts w:ascii="Droid Sans Mono" w:hAnsi="Droid Sans Mono"/>
          <w:color w:val="4D4D4D"/>
        </w:rPr>
        <w:t>");</w:t>
      </w:r>
    </w:p>
    <w:p w:rsidR="00E93726" w:rsidRDefault="00E93726" w:rsidP="00E93726">
      <w:pPr>
        <w:pStyle w:val="a3"/>
        <w:numPr>
          <w:ilvl w:val="0"/>
          <w:numId w:val="3"/>
        </w:numPr>
        <w:shd w:val="clear" w:color="auto" w:fill="FFFFFF"/>
        <w:spacing w:before="0" w:beforeAutospacing="0" w:after="0" w:afterAutospacing="0" w:line="390" w:lineRule="atLeast"/>
        <w:ind w:left="600"/>
        <w:rPr>
          <w:rFonts w:ascii="微软雅黑" w:eastAsia="微软雅黑" w:hAnsi="微软雅黑" w:hint="eastAsia"/>
          <w:color w:val="4D4D4D"/>
        </w:rPr>
      </w:pPr>
      <w:proofErr w:type="gramStart"/>
      <w:r>
        <w:rPr>
          <w:rStyle w:val="HTML1"/>
          <w:rFonts w:ascii="Droid Sans Mono" w:hAnsi="Droid Sans Mono"/>
          <w:color w:val="4D4D4D"/>
        </w:rPr>
        <w:t>producer.setNamesrvAddr</w:t>
      </w:r>
      <w:proofErr w:type="gramEnd"/>
      <w:r>
        <w:rPr>
          <w:rStyle w:val="HTML1"/>
          <w:rFonts w:ascii="Droid Sans Mono" w:hAnsi="Droid Sans Mono"/>
          <w:color w:val="4D4D4D"/>
        </w:rPr>
        <w:t>("name-server1-ip:port;name-server2-ip:port");</w:t>
      </w:r>
    </w:p>
    <w:p w:rsidR="00E93726" w:rsidRDefault="00E93726" w:rsidP="00E93726">
      <w:pPr>
        <w:widowControl/>
        <w:numPr>
          <w:ilvl w:val="0"/>
          <w:numId w:val="3"/>
        </w:numPr>
        <w:shd w:val="clear" w:color="auto" w:fill="FFFFFF"/>
        <w:spacing w:before="120"/>
        <w:ind w:left="600"/>
        <w:jc w:val="left"/>
        <w:rPr>
          <w:rFonts w:ascii="微软雅黑" w:eastAsia="微软雅黑" w:hAnsi="微软雅黑" w:hint="eastAsia"/>
          <w:color w:val="333333"/>
        </w:rPr>
      </w:pPr>
      <w:r>
        <w:rPr>
          <w:rFonts w:ascii="微软雅黑" w:eastAsia="微软雅黑" w:hAnsi="微软雅黑" w:hint="eastAsia"/>
          <w:color w:val="333333"/>
        </w:rPr>
        <w:t> </w:t>
      </w:r>
    </w:p>
    <w:p w:rsidR="00E93726" w:rsidRDefault="00E93726" w:rsidP="00E93726">
      <w:pPr>
        <w:pStyle w:val="a3"/>
        <w:numPr>
          <w:ilvl w:val="0"/>
          <w:numId w:val="3"/>
        </w:numPr>
        <w:shd w:val="clear" w:color="auto" w:fill="FFFFFF"/>
        <w:spacing w:before="0" w:beforeAutospacing="0" w:after="0" w:afterAutospacing="0" w:line="390" w:lineRule="atLeast"/>
        <w:ind w:left="600"/>
        <w:rPr>
          <w:rFonts w:ascii="微软雅黑" w:eastAsia="微软雅黑" w:hAnsi="微软雅黑" w:hint="eastAsia"/>
          <w:color w:val="4D4D4D"/>
        </w:rPr>
      </w:pPr>
      <w:proofErr w:type="spellStart"/>
      <w:r>
        <w:rPr>
          <w:rStyle w:val="HTML1"/>
          <w:rFonts w:ascii="Droid Sans Mono" w:hAnsi="Droid Sans Mono"/>
          <w:color w:val="4D4D4D"/>
        </w:rPr>
        <w:t>DefaultMQPushConsumer</w:t>
      </w:r>
      <w:proofErr w:type="spellEnd"/>
      <w:r>
        <w:rPr>
          <w:rStyle w:val="HTML1"/>
          <w:rFonts w:ascii="Droid Sans Mono" w:hAnsi="Droid Sans Mono"/>
          <w:color w:val="4D4D4D"/>
        </w:rPr>
        <w:t xml:space="preserve"> consumer = new </w:t>
      </w:r>
      <w:proofErr w:type="spellStart"/>
      <w:r>
        <w:rPr>
          <w:rStyle w:val="HTML1"/>
          <w:rFonts w:ascii="Droid Sans Mono" w:hAnsi="Droid Sans Mono"/>
          <w:color w:val="4D4D4D"/>
        </w:rPr>
        <w:t>DefaultMQPushConsumer</w:t>
      </w:r>
      <w:proofErr w:type="spellEnd"/>
      <w:r>
        <w:rPr>
          <w:rStyle w:val="HTML1"/>
          <w:rFonts w:ascii="Droid Sans Mono" w:hAnsi="Droid Sans Mono"/>
          <w:color w:val="4D4D4D"/>
        </w:rPr>
        <w:t>("</w:t>
      </w:r>
      <w:proofErr w:type="spellStart"/>
      <w:r>
        <w:rPr>
          <w:rStyle w:val="HTML1"/>
          <w:rFonts w:ascii="Droid Sans Mono" w:hAnsi="Droid Sans Mono"/>
          <w:color w:val="4D4D4D"/>
        </w:rPr>
        <w:t>please_rename_unique_group_name</w:t>
      </w:r>
      <w:proofErr w:type="spellEnd"/>
      <w:r>
        <w:rPr>
          <w:rStyle w:val="HTML1"/>
          <w:rFonts w:ascii="Droid Sans Mono" w:hAnsi="Droid Sans Mono"/>
          <w:color w:val="4D4D4D"/>
        </w:rPr>
        <w:t>");</w:t>
      </w:r>
    </w:p>
    <w:p w:rsidR="00E93726" w:rsidRDefault="00E93726" w:rsidP="00E93726">
      <w:pPr>
        <w:pStyle w:val="a3"/>
        <w:numPr>
          <w:ilvl w:val="0"/>
          <w:numId w:val="3"/>
        </w:numPr>
        <w:shd w:val="clear" w:color="auto" w:fill="FFFFFF"/>
        <w:spacing w:before="0" w:beforeAutospacing="0" w:after="0" w:afterAutospacing="0" w:line="390" w:lineRule="atLeast"/>
        <w:ind w:left="600"/>
        <w:rPr>
          <w:rFonts w:ascii="微软雅黑" w:eastAsia="微软雅黑" w:hAnsi="微软雅黑" w:hint="eastAsia"/>
          <w:color w:val="4D4D4D"/>
        </w:rPr>
      </w:pPr>
      <w:proofErr w:type="gramStart"/>
      <w:r>
        <w:rPr>
          <w:rStyle w:val="HTML1"/>
          <w:rFonts w:ascii="Droid Sans Mono" w:hAnsi="Droid Sans Mono"/>
          <w:color w:val="4D4D4D"/>
        </w:rPr>
        <w:lastRenderedPageBreak/>
        <w:t>consumer.setNamesrvAddr</w:t>
      </w:r>
      <w:proofErr w:type="gramEnd"/>
      <w:r>
        <w:rPr>
          <w:rStyle w:val="HTML1"/>
          <w:rFonts w:ascii="Droid Sans Mono" w:hAnsi="Droid Sans Mono"/>
          <w:color w:val="4D4D4D"/>
        </w:rPr>
        <w:t>("name-server1-ip:port;name-server2-ip:port");</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br/>
      </w:r>
      <w:r>
        <w:rPr>
          <w:rFonts w:ascii="微软雅黑" w:eastAsia="微软雅黑" w:hAnsi="微软雅黑" w:hint="eastAsia"/>
          <w:color w:val="4D4D4D"/>
        </w:rPr>
        <w:br/>
        <w:t>如果你使用的是shell管理工具，你可以通过下面这种方式指定：</w:t>
      </w:r>
    </w:p>
    <w:p w:rsidR="00E93726" w:rsidRDefault="00E93726" w:rsidP="00E93726">
      <w:pPr>
        <w:pStyle w:val="HTML"/>
        <w:shd w:val="clear" w:color="auto" w:fill="FFFFFF"/>
        <w:spacing w:line="330" w:lineRule="atLeast"/>
        <w:rPr>
          <w:rFonts w:ascii="Consolas" w:hAnsi="Consolas" w:hint="eastAsia"/>
          <w:color w:val="000000"/>
          <w:sz w:val="21"/>
          <w:szCs w:val="21"/>
        </w:rPr>
      </w:pPr>
      <w:proofErr w:type="spellStart"/>
      <w:r>
        <w:rPr>
          <w:rStyle w:val="HTML1"/>
          <w:rFonts w:ascii="Droid Sans Mono" w:hAnsi="Droid Sans Mono"/>
          <w:color w:val="383A42"/>
          <w:sz w:val="21"/>
          <w:szCs w:val="21"/>
          <w:shd w:val="clear" w:color="auto" w:fill="FAFAFA"/>
        </w:rPr>
        <w:t>sh</w:t>
      </w:r>
      <w:proofErr w:type="spellEnd"/>
      <w:r>
        <w:rPr>
          <w:rStyle w:val="HTML1"/>
          <w:rFonts w:ascii="Droid Sans Mono" w:hAnsi="Droid Sans Mono"/>
          <w:color w:val="383A42"/>
          <w:sz w:val="21"/>
          <w:szCs w:val="21"/>
          <w:shd w:val="clear" w:color="auto" w:fill="FAFAFA"/>
        </w:rPr>
        <w:t xml:space="preserve"> </w:t>
      </w:r>
      <w:proofErr w:type="spellStart"/>
      <w:r>
        <w:rPr>
          <w:rStyle w:val="HTML1"/>
          <w:rFonts w:ascii="Droid Sans Mono" w:hAnsi="Droid Sans Mono"/>
          <w:color w:val="383A42"/>
          <w:sz w:val="21"/>
          <w:szCs w:val="21"/>
          <w:shd w:val="clear" w:color="auto" w:fill="FAFAFA"/>
        </w:rPr>
        <w:t>mqadmin</w:t>
      </w:r>
      <w:proofErr w:type="spellEnd"/>
      <w:r>
        <w:rPr>
          <w:rStyle w:val="HTML1"/>
          <w:rFonts w:ascii="Droid Sans Mono" w:hAnsi="Droid Sans Mono"/>
          <w:color w:val="383A42"/>
          <w:sz w:val="21"/>
          <w:szCs w:val="21"/>
          <w:shd w:val="clear" w:color="auto" w:fill="FAFAFA"/>
        </w:rPr>
        <w:t xml:space="preserve"> command-name -n name-</w:t>
      </w:r>
      <w:r>
        <w:rPr>
          <w:rStyle w:val="hljs-builtin"/>
          <w:rFonts w:ascii="Droid Sans Mono" w:hAnsi="Droid Sans Mono"/>
          <w:color w:val="C18401"/>
          <w:sz w:val="21"/>
          <w:szCs w:val="21"/>
          <w:shd w:val="clear" w:color="auto" w:fill="FAFAFA"/>
        </w:rPr>
        <w:t>server</w:t>
      </w:r>
      <w:r>
        <w:rPr>
          <w:rStyle w:val="HTML1"/>
          <w:rFonts w:ascii="Droid Sans Mono" w:hAnsi="Droid Sans Mono"/>
          <w:color w:val="383A42"/>
          <w:sz w:val="21"/>
          <w:szCs w:val="21"/>
          <w:shd w:val="clear" w:color="auto" w:fill="FAFAFA"/>
        </w:rPr>
        <w:t>-ip</w:t>
      </w:r>
      <w:proofErr w:type="gramStart"/>
      <w:r>
        <w:rPr>
          <w:rStyle w:val="HTML1"/>
          <w:rFonts w:ascii="Droid Sans Mono" w:hAnsi="Droid Sans Mono"/>
          <w:color w:val="383A42"/>
          <w:sz w:val="21"/>
          <w:szCs w:val="21"/>
          <w:shd w:val="clear" w:color="auto" w:fill="FAFAFA"/>
        </w:rPr>
        <w:t>1:port</w:t>
      </w:r>
      <w:proofErr w:type="gramEnd"/>
      <w:r>
        <w:rPr>
          <w:rStyle w:val="HTML1"/>
          <w:rFonts w:ascii="Droid Sans Mono" w:hAnsi="Droid Sans Mono"/>
          <w:color w:val="383A42"/>
          <w:sz w:val="21"/>
          <w:szCs w:val="21"/>
          <w:shd w:val="clear" w:color="auto" w:fill="FAFAFA"/>
        </w:rPr>
        <w:t>;name-</w:t>
      </w:r>
      <w:r>
        <w:rPr>
          <w:rStyle w:val="hljs-builtin"/>
          <w:rFonts w:ascii="Droid Sans Mono" w:hAnsi="Droid Sans Mono"/>
          <w:color w:val="C18401"/>
          <w:sz w:val="21"/>
          <w:szCs w:val="21"/>
          <w:shd w:val="clear" w:color="auto" w:fill="FAFAFA"/>
        </w:rPr>
        <w:t>server</w:t>
      </w:r>
      <w:r>
        <w:rPr>
          <w:rStyle w:val="HTML1"/>
          <w:rFonts w:ascii="Droid Sans Mono" w:hAnsi="Droid Sans Mono"/>
          <w:color w:val="383A42"/>
          <w:sz w:val="21"/>
          <w:szCs w:val="21"/>
          <w:shd w:val="clear" w:color="auto" w:fill="FAFAFA"/>
        </w:rPr>
        <w:t>-ip2:port -X OTHER-</w:t>
      </w:r>
      <w:r>
        <w:rPr>
          <w:rStyle w:val="hljs-keyword"/>
          <w:rFonts w:ascii="Droid Sans Mono" w:hAnsi="Droid Sans Mono"/>
          <w:color w:val="A626A4"/>
          <w:sz w:val="21"/>
          <w:szCs w:val="21"/>
          <w:shd w:val="clear" w:color="auto" w:fill="FAFAFA"/>
        </w:rPr>
        <w:t>OPTION</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br/>
        <w:t>简单的例子是：</w:t>
      </w:r>
      <w:proofErr w:type="spellStart"/>
      <w:r>
        <w:rPr>
          <w:rFonts w:ascii="微软雅黑" w:eastAsia="微软雅黑" w:hAnsi="微软雅黑" w:hint="eastAsia"/>
          <w:color w:val="4D4D4D"/>
        </w:rPr>
        <w:t>sh</w:t>
      </w:r>
      <w:proofErr w:type="spellEnd"/>
      <w:r>
        <w:rPr>
          <w:rFonts w:ascii="微软雅黑" w:eastAsia="微软雅黑" w:hAnsi="微软雅黑" w:hint="eastAsia"/>
          <w:color w:val="4D4D4D"/>
        </w:rPr>
        <w:t xml:space="preserve"> </w:t>
      </w:r>
      <w:proofErr w:type="spellStart"/>
      <w:r>
        <w:rPr>
          <w:rFonts w:ascii="微软雅黑" w:eastAsia="微软雅黑" w:hAnsi="微软雅黑" w:hint="eastAsia"/>
          <w:color w:val="4D4D4D"/>
        </w:rPr>
        <w:t>mqadmin</w:t>
      </w:r>
      <w:proofErr w:type="spellEnd"/>
      <w:r>
        <w:rPr>
          <w:rFonts w:ascii="微软雅黑" w:eastAsia="微软雅黑" w:hAnsi="微软雅黑" w:hint="eastAsia"/>
          <w:color w:val="4D4D4D"/>
        </w:rPr>
        <w:t xml:space="preserve"> -n localhost:9876 </w:t>
      </w:r>
      <w:proofErr w:type="spellStart"/>
      <w:r>
        <w:rPr>
          <w:rFonts w:ascii="微软雅黑" w:eastAsia="微软雅黑" w:hAnsi="微软雅黑" w:hint="eastAsia"/>
          <w:color w:val="4D4D4D"/>
        </w:rPr>
        <w:t>clusterList</w:t>
      </w:r>
      <w:proofErr w:type="spellEnd"/>
      <w:r>
        <w:rPr>
          <w:rFonts w:ascii="微软雅黑" w:eastAsia="微软雅黑" w:hAnsi="微软雅黑" w:hint="eastAsia"/>
          <w:color w:val="4D4D4D"/>
        </w:rPr>
        <w:t xml:space="preserve"> 假设查询集群信息在相同的服务节点。</w:t>
      </w:r>
      <w:r>
        <w:rPr>
          <w:rFonts w:ascii="微软雅黑" w:eastAsia="微软雅黑" w:hAnsi="微软雅黑" w:hint="eastAsia"/>
          <w:color w:val="4D4D4D"/>
        </w:rPr>
        <w:br/>
        <w:t>如果你将管理工具集成到自己的仪表板中（不太理解），你可以按下方使用：</w:t>
      </w:r>
    </w:p>
    <w:p w:rsidR="00E93726" w:rsidRDefault="00E93726" w:rsidP="00E93726">
      <w:pPr>
        <w:pStyle w:val="HTML"/>
        <w:shd w:val="clear" w:color="auto" w:fill="FFFFFF"/>
        <w:spacing w:after="360" w:line="330" w:lineRule="atLeast"/>
        <w:rPr>
          <w:rFonts w:ascii="Consolas" w:hAnsi="Consolas"/>
          <w:color w:val="000000"/>
          <w:sz w:val="21"/>
          <w:szCs w:val="21"/>
        </w:rPr>
      </w:pPr>
    </w:p>
    <w:p w:rsidR="00E93726" w:rsidRDefault="00E93726" w:rsidP="00E93726">
      <w:pPr>
        <w:pStyle w:val="HTML"/>
        <w:shd w:val="clear" w:color="auto" w:fill="FFFFFF"/>
        <w:spacing w:after="360" w:line="330" w:lineRule="atLeast"/>
        <w:rPr>
          <w:rFonts w:ascii="Consolas" w:hAnsi="Consolas" w:hint="eastAsia"/>
          <w:color w:val="000000"/>
          <w:sz w:val="21"/>
          <w:szCs w:val="21"/>
        </w:rPr>
      </w:pPr>
      <w:r>
        <w:rPr>
          <w:rFonts w:ascii="Consolas" w:hAnsi="Consolas"/>
          <w:color w:val="000000"/>
          <w:sz w:val="21"/>
          <w:szCs w:val="21"/>
        </w:rPr>
        <w:t> </w:t>
      </w:r>
    </w:p>
    <w:p w:rsidR="00E93726" w:rsidRDefault="00E93726" w:rsidP="00E93726">
      <w:pPr>
        <w:pStyle w:val="a3"/>
        <w:numPr>
          <w:ilvl w:val="0"/>
          <w:numId w:val="4"/>
        </w:numPr>
        <w:shd w:val="clear" w:color="auto" w:fill="FFFFFF"/>
        <w:spacing w:before="0" w:beforeAutospacing="0" w:after="0" w:afterAutospacing="0" w:line="390" w:lineRule="atLeast"/>
        <w:ind w:left="600"/>
        <w:rPr>
          <w:rFonts w:ascii="微软雅黑" w:eastAsia="微软雅黑" w:hAnsi="微软雅黑"/>
          <w:color w:val="4D4D4D"/>
        </w:rPr>
      </w:pPr>
      <w:proofErr w:type="spellStart"/>
      <w:r>
        <w:rPr>
          <w:rStyle w:val="HTML1"/>
          <w:rFonts w:ascii="Droid Sans Mono" w:hAnsi="Droid Sans Mono"/>
          <w:color w:val="4D4D4D"/>
        </w:rPr>
        <w:t>DefaultMQAdminExt</w:t>
      </w:r>
      <w:proofErr w:type="spellEnd"/>
      <w:r>
        <w:rPr>
          <w:rStyle w:val="HTML1"/>
          <w:rFonts w:ascii="Droid Sans Mono" w:hAnsi="Droid Sans Mono"/>
          <w:color w:val="4D4D4D"/>
        </w:rPr>
        <w:t xml:space="preserve"> </w:t>
      </w:r>
      <w:proofErr w:type="spellStart"/>
      <w:r>
        <w:rPr>
          <w:rStyle w:val="HTML1"/>
          <w:rFonts w:ascii="Droid Sans Mono" w:hAnsi="Droid Sans Mono"/>
          <w:color w:val="4D4D4D"/>
        </w:rPr>
        <w:t>defaultMQAdminExt</w:t>
      </w:r>
      <w:proofErr w:type="spellEnd"/>
      <w:r>
        <w:rPr>
          <w:rStyle w:val="HTML1"/>
          <w:rFonts w:ascii="Droid Sans Mono" w:hAnsi="Droid Sans Mono"/>
          <w:color w:val="4D4D4D"/>
        </w:rPr>
        <w:t xml:space="preserve"> = new </w:t>
      </w:r>
      <w:proofErr w:type="spellStart"/>
      <w:r>
        <w:rPr>
          <w:rStyle w:val="HTML1"/>
          <w:rFonts w:ascii="Droid Sans Mono" w:hAnsi="Droid Sans Mono"/>
          <w:color w:val="4D4D4D"/>
        </w:rPr>
        <w:t>DefaultMQAdminExt</w:t>
      </w:r>
      <w:proofErr w:type="spellEnd"/>
      <w:r>
        <w:rPr>
          <w:rStyle w:val="HTML1"/>
          <w:rFonts w:ascii="Droid Sans Mono" w:hAnsi="Droid Sans Mono"/>
          <w:color w:val="4D4D4D"/>
        </w:rPr>
        <w:t>("</w:t>
      </w:r>
      <w:proofErr w:type="spellStart"/>
      <w:r>
        <w:rPr>
          <w:rStyle w:val="HTML1"/>
          <w:rFonts w:ascii="Droid Sans Mono" w:hAnsi="Droid Sans Mono"/>
          <w:color w:val="4D4D4D"/>
        </w:rPr>
        <w:t>please_rename_unique_group_name</w:t>
      </w:r>
      <w:proofErr w:type="spellEnd"/>
      <w:r>
        <w:rPr>
          <w:rStyle w:val="HTML1"/>
          <w:rFonts w:ascii="Droid Sans Mono" w:hAnsi="Droid Sans Mono"/>
          <w:color w:val="4D4D4D"/>
        </w:rPr>
        <w:t>");</w:t>
      </w:r>
    </w:p>
    <w:p w:rsidR="00E93726" w:rsidRDefault="00E93726" w:rsidP="00E93726">
      <w:pPr>
        <w:pStyle w:val="a3"/>
        <w:numPr>
          <w:ilvl w:val="0"/>
          <w:numId w:val="4"/>
        </w:numPr>
        <w:shd w:val="clear" w:color="auto" w:fill="FFFFFF"/>
        <w:spacing w:before="0" w:beforeAutospacing="0" w:after="0" w:afterAutospacing="0" w:line="390" w:lineRule="atLeast"/>
        <w:ind w:left="600"/>
        <w:rPr>
          <w:rFonts w:ascii="微软雅黑" w:eastAsia="微软雅黑" w:hAnsi="微软雅黑" w:hint="eastAsia"/>
          <w:color w:val="4D4D4D"/>
        </w:rPr>
      </w:pPr>
      <w:r>
        <w:rPr>
          <w:rStyle w:val="HTML1"/>
          <w:rFonts w:ascii="Droid Sans Mono" w:hAnsi="Droid Sans Mono"/>
          <w:color w:val="4D4D4D"/>
        </w:rPr>
        <w:t>defaultMQAdminExt.setNamesrvAddr("name-server1-</w:t>
      </w:r>
      <w:proofErr w:type="gramStart"/>
      <w:r>
        <w:rPr>
          <w:rStyle w:val="HTML1"/>
          <w:rFonts w:ascii="Droid Sans Mono" w:hAnsi="Droid Sans Mono"/>
          <w:color w:val="4D4D4D"/>
        </w:rPr>
        <w:t>ip:port</w:t>
      </w:r>
      <w:proofErr w:type="gramEnd"/>
      <w:r>
        <w:rPr>
          <w:rStyle w:val="HTML1"/>
          <w:rFonts w:ascii="Droid Sans Mono" w:hAnsi="Droid Sans Mono"/>
          <w:color w:val="4D4D4D"/>
        </w:rPr>
        <w:t>;name-server2-ip:port");</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rFonts w:hint="eastAsia"/>
          <w:sz w:val="28"/>
          <w:szCs w:val="28"/>
        </w:rPr>
      </w:pPr>
      <w:bookmarkStart w:id="35" w:name="t43"/>
      <w:bookmarkEnd w:id="34"/>
      <w:r w:rsidRPr="00C22D43">
        <w:rPr>
          <w:rFonts w:hint="eastAsia"/>
          <w:sz w:val="28"/>
          <w:szCs w:val="28"/>
        </w:rPr>
        <w:t>java 配置项 Java Options</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名称服务地址也可以在启动前通过java选项来制定</w:t>
      </w:r>
      <w:proofErr w:type="spellStart"/>
      <w:r>
        <w:rPr>
          <w:rFonts w:ascii="微软雅黑" w:eastAsia="微软雅黑" w:hAnsi="微软雅黑" w:hint="eastAsia"/>
          <w:color w:val="4D4D4D"/>
        </w:rPr>
        <w:t>rocketmq.</w:t>
      </w:r>
      <w:proofErr w:type="gramStart"/>
      <w:r>
        <w:rPr>
          <w:rFonts w:ascii="微软雅黑" w:eastAsia="微软雅黑" w:hAnsi="微软雅黑" w:hint="eastAsia"/>
          <w:color w:val="4D4D4D"/>
        </w:rPr>
        <w:t>namesrv.addr</w:t>
      </w:r>
      <w:proofErr w:type="spellEnd"/>
      <w:proofErr w:type="gramEnd"/>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rFonts w:hint="eastAsia"/>
          <w:sz w:val="28"/>
          <w:szCs w:val="28"/>
        </w:rPr>
      </w:pPr>
      <w:bookmarkStart w:id="36" w:name="t44"/>
      <w:bookmarkEnd w:id="35"/>
      <w:r w:rsidRPr="00C22D43">
        <w:rPr>
          <w:rFonts w:hint="eastAsia"/>
          <w:sz w:val="28"/>
          <w:szCs w:val="28"/>
        </w:rPr>
        <w:t>环境变量Environment Variable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你可以配置NAMESRV_ADDR环境变量。broker和客户端将检查并使用它.</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rFonts w:hint="eastAsia"/>
          <w:sz w:val="28"/>
          <w:szCs w:val="28"/>
        </w:rPr>
      </w:pPr>
      <w:bookmarkStart w:id="37" w:name="t45"/>
      <w:bookmarkEnd w:id="36"/>
      <w:r w:rsidRPr="00C22D43">
        <w:rPr>
          <w:rFonts w:hint="eastAsia"/>
          <w:sz w:val="28"/>
          <w:szCs w:val="28"/>
        </w:rPr>
        <w:t>http终端</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lastRenderedPageBreak/>
        <w:t xml:space="preserve">如果您没有使用前面提到的方法指定名称服务器地址列表，Apache </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将访问以下HTTP端点，每两分钟获取和更新名称服务器地址列表，初始延迟为10秒</w:t>
      </w:r>
      <w:r>
        <w:rPr>
          <w:rFonts w:ascii="微软雅黑" w:eastAsia="微软雅黑" w:hAnsi="微软雅黑" w:hint="eastAsia"/>
          <w:color w:val="4D4D4D"/>
        </w:rPr>
        <w:br/>
        <w:t>默认的，终端地址是：http://jmenv.tbsite.net:8080/rocketmq/nsaddr</w:t>
      </w:r>
      <w:r>
        <w:rPr>
          <w:rFonts w:ascii="微软雅黑" w:eastAsia="微软雅黑" w:hAnsi="微软雅黑" w:hint="eastAsia"/>
          <w:color w:val="4D4D4D"/>
        </w:rPr>
        <w:br/>
        <w:t xml:space="preserve">你可以通过Java 配置项: </w:t>
      </w:r>
      <w:proofErr w:type="spellStart"/>
      <w:r>
        <w:rPr>
          <w:rFonts w:ascii="微软雅黑" w:eastAsia="微软雅黑" w:hAnsi="微软雅黑" w:hint="eastAsia"/>
          <w:color w:val="4D4D4D"/>
        </w:rPr>
        <w:t>rocketmq.namesrv.domain</w:t>
      </w:r>
      <w:proofErr w:type="spellEnd"/>
      <w:r>
        <w:rPr>
          <w:rFonts w:ascii="微软雅黑" w:eastAsia="微软雅黑" w:hAnsi="微软雅黑" w:hint="eastAsia"/>
          <w:color w:val="4D4D4D"/>
        </w:rPr>
        <w:t>覆盖jmenv.tbsite.net，你还可以通过</w:t>
      </w:r>
      <w:proofErr w:type="spellStart"/>
      <w:r>
        <w:rPr>
          <w:rFonts w:ascii="微软雅黑" w:eastAsia="微软雅黑" w:hAnsi="微软雅黑" w:hint="eastAsia"/>
          <w:color w:val="4D4D4D"/>
        </w:rPr>
        <w:t>rocketmq.namesrv.domain.subgroup</w:t>
      </w:r>
      <w:proofErr w:type="spellEnd"/>
      <w:r>
        <w:rPr>
          <w:rFonts w:ascii="微软雅黑" w:eastAsia="微软雅黑" w:hAnsi="微软雅黑" w:hint="eastAsia"/>
          <w:color w:val="4D4D4D"/>
        </w:rPr>
        <w:t>覆盖</w:t>
      </w:r>
      <w:proofErr w:type="spellStart"/>
      <w:r>
        <w:rPr>
          <w:rFonts w:ascii="微软雅黑" w:eastAsia="微软雅黑" w:hAnsi="微软雅黑" w:hint="eastAsia"/>
          <w:color w:val="4D4D4D"/>
        </w:rPr>
        <w:t>nsaddr</w:t>
      </w:r>
      <w:proofErr w:type="spellEnd"/>
      <w:r>
        <w:rPr>
          <w:rFonts w:ascii="微软雅黑" w:eastAsia="微软雅黑" w:hAnsi="微软雅黑" w:hint="eastAsia"/>
          <w:color w:val="4D4D4D"/>
        </w:rPr>
        <w:br/>
        <w:t>如果你在生产环境中使用</w:t>
      </w:r>
      <w:proofErr w:type="spellStart"/>
      <w:r>
        <w:rPr>
          <w:rFonts w:ascii="微软雅黑" w:eastAsia="微软雅黑" w:hAnsi="微软雅黑" w:hint="eastAsia"/>
          <w:color w:val="4D4D4D"/>
        </w:rPr>
        <w:t>RockerMQ</w:t>
      </w:r>
      <w:proofErr w:type="spellEnd"/>
      <w:r>
        <w:rPr>
          <w:rFonts w:ascii="微软雅黑" w:eastAsia="微软雅黑" w:hAnsi="微软雅黑" w:hint="eastAsia"/>
          <w:color w:val="4D4D4D"/>
        </w:rPr>
        <w:t>我们推荐你使用这种方式，因为它给你提供了极大的灵活性，根据名称服务的负载，你可以动态添加和删除名称服务节点而不用重启broker和客户端。</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rFonts w:hint="eastAsia"/>
          <w:sz w:val="28"/>
          <w:szCs w:val="28"/>
        </w:rPr>
      </w:pPr>
      <w:bookmarkStart w:id="38" w:name="t46"/>
      <w:bookmarkEnd w:id="37"/>
      <w:r w:rsidRPr="00C22D43">
        <w:rPr>
          <w:rFonts w:hint="eastAsia"/>
          <w:sz w:val="28"/>
          <w:szCs w:val="28"/>
        </w:rPr>
        <w:t>优先权</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先介绍的方法将优先于后边介绍的方法</w:t>
      </w:r>
      <w:r>
        <w:rPr>
          <w:rFonts w:ascii="微软雅黑" w:eastAsia="微软雅黑" w:hAnsi="微软雅黑" w:hint="eastAsia"/>
          <w:color w:val="4D4D4D"/>
        </w:rPr>
        <w:br/>
        <w:t>编码方式&gt;java 配置项 &gt;环境变量&gt;http终端</w:t>
      </w:r>
    </w:p>
    <w:p w:rsidR="00E93726" w:rsidRDefault="00E93726" w:rsidP="00E93726">
      <w:pPr>
        <w:pStyle w:val="2"/>
        <w:shd w:val="clear" w:color="auto" w:fill="FFFFFF"/>
        <w:spacing w:before="0" w:after="0" w:line="480" w:lineRule="atLeast"/>
        <w:rPr>
          <w:rFonts w:ascii="微软雅黑" w:eastAsia="微软雅黑" w:hAnsi="微软雅黑" w:hint="eastAsia"/>
          <w:color w:val="4F4F4F"/>
        </w:rPr>
      </w:pPr>
      <w:bookmarkStart w:id="39" w:name="t47"/>
      <w:bookmarkEnd w:id="38"/>
      <w:r>
        <w:rPr>
          <w:rFonts w:ascii="微软雅黑" w:eastAsia="微软雅黑" w:hAnsi="微软雅黑" w:hint="eastAsia"/>
          <w:color w:val="4F4F4F"/>
        </w:rPr>
        <w:t xml:space="preserve">JVM/Kernel </w:t>
      </w:r>
      <w:proofErr w:type="spellStart"/>
      <w:r>
        <w:rPr>
          <w:rFonts w:ascii="微软雅黑" w:eastAsia="微软雅黑" w:hAnsi="微软雅黑" w:hint="eastAsia"/>
          <w:color w:val="4F4F4F"/>
        </w:rPr>
        <w:t>Config</w:t>
      </w:r>
      <w:proofErr w:type="spellEnd"/>
    </w:p>
    <w:p w:rsidR="00E93726" w:rsidRDefault="00E93726" w:rsidP="00E93726">
      <w:pPr>
        <w:pStyle w:val="3"/>
        <w:shd w:val="clear" w:color="auto" w:fill="FFFFFF"/>
        <w:spacing w:before="0" w:beforeAutospacing="0" w:after="0" w:afterAutospacing="0" w:line="450" w:lineRule="atLeast"/>
        <w:rPr>
          <w:rFonts w:ascii="微软雅黑" w:eastAsia="微软雅黑" w:hAnsi="微软雅黑" w:hint="eastAsia"/>
          <w:color w:val="4F4F4F"/>
          <w:sz w:val="33"/>
          <w:szCs w:val="33"/>
        </w:rPr>
      </w:pPr>
      <w:bookmarkStart w:id="40" w:name="t48"/>
      <w:bookmarkEnd w:id="39"/>
      <w:proofErr w:type="spellStart"/>
      <w:r>
        <w:rPr>
          <w:rFonts w:ascii="微软雅黑" w:eastAsia="微软雅黑" w:hAnsi="微软雅黑" w:hint="eastAsia"/>
          <w:color w:val="4F4F4F"/>
          <w:sz w:val="33"/>
          <w:szCs w:val="33"/>
        </w:rPr>
        <w:t>RocketMQ</w:t>
      </w:r>
      <w:proofErr w:type="spellEnd"/>
      <w:r>
        <w:rPr>
          <w:rFonts w:ascii="微软雅黑" w:eastAsia="微软雅黑" w:hAnsi="微软雅黑" w:hint="eastAsia"/>
          <w:color w:val="4F4F4F"/>
          <w:sz w:val="33"/>
          <w:szCs w:val="33"/>
        </w:rPr>
        <w:t xml:space="preserve"> JVM/Linux 配置项</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这部分是配置</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 xml:space="preserve"> broker JVM/OS参数的介绍。它指出在部署</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集群之前应该考虑的某些参数的配置。</w:t>
      </w:r>
    </w:p>
    <w:p w:rsidR="00E93726" w:rsidRDefault="00E93726" w:rsidP="00E93726">
      <w:pPr>
        <w:pStyle w:val="3"/>
        <w:shd w:val="clear" w:color="auto" w:fill="FFFFFF"/>
        <w:spacing w:before="0" w:beforeAutospacing="0" w:after="0" w:afterAutospacing="0" w:line="450" w:lineRule="atLeast"/>
        <w:rPr>
          <w:rFonts w:ascii="微软雅黑" w:eastAsia="微软雅黑" w:hAnsi="微软雅黑" w:hint="eastAsia"/>
          <w:color w:val="4F4F4F"/>
          <w:sz w:val="33"/>
          <w:szCs w:val="33"/>
        </w:rPr>
      </w:pPr>
      <w:bookmarkStart w:id="41" w:name="t49"/>
      <w:bookmarkEnd w:id="40"/>
      <w:proofErr w:type="spellStart"/>
      <w:r>
        <w:rPr>
          <w:rFonts w:ascii="微软雅黑" w:eastAsia="微软雅黑" w:hAnsi="微软雅黑" w:hint="eastAsia"/>
          <w:color w:val="4F4F4F"/>
          <w:sz w:val="33"/>
          <w:szCs w:val="33"/>
        </w:rPr>
        <w:t>jvm</w:t>
      </w:r>
      <w:proofErr w:type="spellEnd"/>
      <w:r>
        <w:rPr>
          <w:rFonts w:ascii="微软雅黑" w:eastAsia="微软雅黑" w:hAnsi="微软雅黑" w:hint="eastAsia"/>
          <w:color w:val="4F4F4F"/>
          <w:sz w:val="33"/>
          <w:szCs w:val="33"/>
        </w:rPr>
        <w:t>参数</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推荐使用jdk1.8最终版，使用服务编译，并配置8g对内存，设置相同的</w:t>
      </w:r>
      <w:proofErr w:type="spellStart"/>
      <w:r>
        <w:rPr>
          <w:rFonts w:ascii="微软雅黑" w:eastAsia="微软雅黑" w:hAnsi="微软雅黑" w:hint="eastAsia"/>
          <w:color w:val="4D4D4D"/>
        </w:rPr>
        <w:t>Xms</w:t>
      </w:r>
      <w:proofErr w:type="spellEnd"/>
      <w:r>
        <w:rPr>
          <w:rFonts w:ascii="微软雅黑" w:eastAsia="微软雅黑" w:hAnsi="微软雅黑" w:hint="eastAsia"/>
          <w:color w:val="4D4D4D"/>
        </w:rPr>
        <w:t>和</w:t>
      </w:r>
      <w:proofErr w:type="spellStart"/>
      <w:r>
        <w:rPr>
          <w:rFonts w:ascii="微软雅黑" w:eastAsia="微软雅黑" w:hAnsi="微软雅黑" w:hint="eastAsia"/>
          <w:color w:val="4D4D4D"/>
        </w:rPr>
        <w:t>Xmx</w:t>
      </w:r>
      <w:proofErr w:type="spellEnd"/>
      <w:r>
        <w:rPr>
          <w:rFonts w:ascii="微软雅黑" w:eastAsia="微软雅黑" w:hAnsi="微软雅黑" w:hint="eastAsia"/>
          <w:color w:val="4D4D4D"/>
        </w:rPr>
        <w:t>值，以防止JVM调整</w:t>
      </w:r>
      <w:proofErr w:type="gramStart"/>
      <w:r>
        <w:rPr>
          <w:rFonts w:ascii="微软雅黑" w:eastAsia="微软雅黑" w:hAnsi="微软雅黑" w:hint="eastAsia"/>
          <w:color w:val="4D4D4D"/>
        </w:rPr>
        <w:t>堆大小</w:t>
      </w:r>
      <w:proofErr w:type="gramEnd"/>
      <w:r>
        <w:rPr>
          <w:rFonts w:ascii="微软雅黑" w:eastAsia="微软雅黑" w:hAnsi="微软雅黑" w:hint="eastAsia"/>
          <w:color w:val="4D4D4D"/>
        </w:rPr>
        <w:t>以获得更好的性能。一个简单的JVM配置是这样的。</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lastRenderedPageBreak/>
        <w:t>-server -Xms8g -Xmx8g -Xmn4g</w:t>
      </w:r>
      <w:r>
        <w:rPr>
          <w:rFonts w:ascii="微软雅黑" w:eastAsia="微软雅黑" w:hAnsi="微软雅黑" w:hint="eastAsia"/>
          <w:color w:val="4D4D4D"/>
        </w:rPr>
        <w:br/>
        <w:t>如果你不关心broker的启动时间，在</w:t>
      </w:r>
      <w:proofErr w:type="spellStart"/>
      <w:r>
        <w:rPr>
          <w:rFonts w:ascii="微软雅黑" w:eastAsia="微软雅黑" w:hAnsi="微软雅黑" w:hint="eastAsia"/>
          <w:color w:val="4D4D4D"/>
        </w:rPr>
        <w:t>jvm</w:t>
      </w:r>
      <w:proofErr w:type="spellEnd"/>
      <w:r>
        <w:rPr>
          <w:rFonts w:ascii="微软雅黑" w:eastAsia="微软雅黑" w:hAnsi="微软雅黑" w:hint="eastAsia"/>
          <w:color w:val="4D4D4D"/>
        </w:rPr>
        <w:t>初始化时提前处理java</w:t>
      </w:r>
      <w:proofErr w:type="gramStart"/>
      <w:r>
        <w:rPr>
          <w:rFonts w:ascii="微软雅黑" w:eastAsia="微软雅黑" w:hAnsi="微软雅黑" w:hint="eastAsia"/>
          <w:color w:val="4D4D4D"/>
        </w:rPr>
        <w:t>堆确保</w:t>
      </w:r>
      <w:proofErr w:type="gramEnd"/>
      <w:r>
        <w:rPr>
          <w:rFonts w:ascii="微软雅黑" w:eastAsia="微软雅黑" w:hAnsi="微软雅黑" w:hint="eastAsia"/>
          <w:color w:val="4D4D4D"/>
        </w:rPr>
        <w:t>每一页都被分配完毕是更好的方案。不关心启动时间的人可以启用它：</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w:t>
      </w:r>
      <w:proofErr w:type="gramStart"/>
      <w:r>
        <w:rPr>
          <w:rFonts w:ascii="微软雅黑" w:eastAsia="微软雅黑" w:hAnsi="微软雅黑" w:hint="eastAsia"/>
          <w:color w:val="4D4D4D"/>
        </w:rPr>
        <w:t>XX:+</w:t>
      </w:r>
      <w:proofErr w:type="spellStart"/>
      <w:proofErr w:type="gramEnd"/>
      <w:r>
        <w:rPr>
          <w:rFonts w:ascii="微软雅黑" w:eastAsia="微软雅黑" w:hAnsi="微软雅黑" w:hint="eastAsia"/>
          <w:color w:val="4D4D4D"/>
        </w:rPr>
        <w:t>AlwaysPreTouch</w:t>
      </w:r>
      <w:proofErr w:type="spellEnd"/>
      <w:r>
        <w:rPr>
          <w:rFonts w:ascii="微软雅黑" w:eastAsia="微软雅黑" w:hAnsi="微软雅黑" w:hint="eastAsia"/>
          <w:color w:val="4D4D4D"/>
        </w:rPr>
        <w:t> </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禁用偏向锁可以减少</w:t>
      </w:r>
      <w:proofErr w:type="spellStart"/>
      <w:r>
        <w:rPr>
          <w:rFonts w:ascii="微软雅黑" w:eastAsia="微软雅黑" w:hAnsi="微软雅黑" w:hint="eastAsia"/>
          <w:color w:val="4D4D4D"/>
        </w:rPr>
        <w:t>jvm</w:t>
      </w:r>
      <w:proofErr w:type="spellEnd"/>
      <w:r>
        <w:rPr>
          <w:rFonts w:ascii="微软雅黑" w:eastAsia="微软雅黑" w:hAnsi="微软雅黑" w:hint="eastAsia"/>
          <w:color w:val="4D4D4D"/>
        </w:rPr>
        <w:t>的暂停时间</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w:t>
      </w:r>
      <w:proofErr w:type="gramStart"/>
      <w:r>
        <w:rPr>
          <w:rFonts w:ascii="微软雅黑" w:eastAsia="微软雅黑" w:hAnsi="微软雅黑" w:hint="eastAsia"/>
          <w:color w:val="4D4D4D"/>
        </w:rPr>
        <w:t>XX:-</w:t>
      </w:r>
      <w:proofErr w:type="spellStart"/>
      <w:proofErr w:type="gramEnd"/>
      <w:r>
        <w:rPr>
          <w:rFonts w:ascii="微软雅黑" w:eastAsia="微软雅黑" w:hAnsi="微软雅黑" w:hint="eastAsia"/>
          <w:color w:val="4D4D4D"/>
        </w:rPr>
        <w:t>UseBiasedLocking</w:t>
      </w:r>
      <w:proofErr w:type="spellEnd"/>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jdk1.8推荐使用G1收集器</w:t>
      </w:r>
      <w:r>
        <w:rPr>
          <w:rFonts w:ascii="微软雅黑" w:eastAsia="微软雅黑" w:hAnsi="微软雅黑" w:hint="eastAsia"/>
          <w:color w:val="4D4D4D"/>
        </w:rPr>
        <w:br/>
        <w:t>-XX:+UseG1GC -XX:G1HeapRegionSize=16m -XX:G1ReservePercent=25 -</w:t>
      </w:r>
      <w:proofErr w:type="spellStart"/>
      <w:r>
        <w:rPr>
          <w:rFonts w:ascii="微软雅黑" w:eastAsia="微软雅黑" w:hAnsi="微软雅黑" w:hint="eastAsia"/>
          <w:color w:val="4D4D4D"/>
        </w:rPr>
        <w:t>XX:InitiatingHeapOccupancyPercent</w:t>
      </w:r>
      <w:proofErr w:type="spellEnd"/>
      <w:r>
        <w:rPr>
          <w:rFonts w:ascii="微软雅黑" w:eastAsia="微软雅黑" w:hAnsi="微软雅黑" w:hint="eastAsia"/>
          <w:color w:val="4D4D4D"/>
        </w:rPr>
        <w:t>=30</w:t>
      </w:r>
      <w:r>
        <w:rPr>
          <w:rFonts w:ascii="微软雅黑" w:eastAsia="微软雅黑" w:hAnsi="微软雅黑" w:hint="eastAsia"/>
          <w:color w:val="4D4D4D"/>
        </w:rPr>
        <w:br/>
        <w:t>这些</w:t>
      </w:r>
      <w:proofErr w:type="spellStart"/>
      <w:r>
        <w:rPr>
          <w:rFonts w:ascii="微软雅黑" w:eastAsia="微软雅黑" w:hAnsi="微软雅黑" w:hint="eastAsia"/>
          <w:color w:val="4D4D4D"/>
        </w:rPr>
        <w:t>gc</w:t>
      </w:r>
      <w:proofErr w:type="spellEnd"/>
      <w:r>
        <w:rPr>
          <w:rFonts w:ascii="微软雅黑" w:eastAsia="微软雅黑" w:hAnsi="微软雅黑" w:hint="eastAsia"/>
          <w:color w:val="4D4D4D"/>
        </w:rPr>
        <w:t>配置看起来有点激进，但是实践证明它能过带来更好的性能。</w:t>
      </w:r>
      <w:r>
        <w:rPr>
          <w:rFonts w:ascii="微软雅黑" w:eastAsia="微软雅黑" w:hAnsi="微软雅黑" w:hint="eastAsia"/>
          <w:color w:val="4D4D4D"/>
        </w:rPr>
        <w:br/>
        <w:t>不小把-</w:t>
      </w:r>
      <w:proofErr w:type="spellStart"/>
      <w:r>
        <w:rPr>
          <w:rFonts w:ascii="微软雅黑" w:eastAsia="微软雅黑" w:hAnsi="微软雅黑" w:hint="eastAsia"/>
          <w:color w:val="4D4D4D"/>
        </w:rPr>
        <w:t>XX:MaxGCPauseMillis</w:t>
      </w:r>
      <w:proofErr w:type="spellEnd"/>
      <w:r>
        <w:rPr>
          <w:rFonts w:ascii="微软雅黑" w:eastAsia="微软雅黑" w:hAnsi="微软雅黑" w:hint="eastAsia"/>
          <w:color w:val="4D4D4D"/>
        </w:rPr>
        <w:t>设置的太小，否则JVM将使用小的年轻一代来实现这个目标，这将导致非常频繁的minor GC</w:t>
      </w:r>
      <w:r>
        <w:rPr>
          <w:rFonts w:ascii="微软雅黑" w:eastAsia="微软雅黑" w:hAnsi="微软雅黑" w:hint="eastAsia"/>
          <w:color w:val="4D4D4D"/>
        </w:rPr>
        <w:br/>
        <w:t>推荐使用滚动GC日志文件。</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-XX:+</w:t>
      </w:r>
      <w:proofErr w:type="spellStart"/>
      <w:r>
        <w:rPr>
          <w:rFonts w:ascii="微软雅黑" w:eastAsia="微软雅黑" w:hAnsi="微软雅黑" w:hint="eastAsia"/>
          <w:color w:val="4D4D4D"/>
        </w:rPr>
        <w:t>UseGCLogFileRotation</w:t>
      </w:r>
      <w:proofErr w:type="spellEnd"/>
      <w:r>
        <w:rPr>
          <w:rFonts w:ascii="微软雅黑" w:eastAsia="微软雅黑" w:hAnsi="微软雅黑" w:hint="eastAsia"/>
          <w:color w:val="4D4D4D"/>
        </w:rPr>
        <w:t xml:space="preserve"> -</w:t>
      </w:r>
      <w:proofErr w:type="spellStart"/>
      <w:r>
        <w:rPr>
          <w:rFonts w:ascii="微软雅黑" w:eastAsia="微软雅黑" w:hAnsi="微软雅黑" w:hint="eastAsia"/>
          <w:color w:val="4D4D4D"/>
        </w:rPr>
        <w:t>XX:NumberOfGCLogFiles</w:t>
      </w:r>
      <w:proofErr w:type="spellEnd"/>
      <w:r>
        <w:rPr>
          <w:rFonts w:ascii="微软雅黑" w:eastAsia="微软雅黑" w:hAnsi="微软雅黑" w:hint="eastAsia"/>
          <w:color w:val="4D4D4D"/>
        </w:rPr>
        <w:t>=5 -</w:t>
      </w:r>
      <w:proofErr w:type="spellStart"/>
      <w:r>
        <w:rPr>
          <w:rFonts w:ascii="微软雅黑" w:eastAsia="微软雅黑" w:hAnsi="微软雅黑" w:hint="eastAsia"/>
          <w:color w:val="4D4D4D"/>
        </w:rPr>
        <w:t>XX:GCLogFileSize</w:t>
      </w:r>
      <w:proofErr w:type="spellEnd"/>
      <w:r>
        <w:rPr>
          <w:rFonts w:ascii="微软雅黑" w:eastAsia="微软雅黑" w:hAnsi="微软雅黑" w:hint="eastAsia"/>
          <w:color w:val="4D4D4D"/>
        </w:rPr>
        <w:t>=30m</w:t>
      </w:r>
      <w:r>
        <w:rPr>
          <w:rFonts w:ascii="微软雅黑" w:eastAsia="微软雅黑" w:hAnsi="微软雅黑" w:hint="eastAsia"/>
          <w:color w:val="4D4D4D"/>
        </w:rPr>
        <w:br/>
        <w:t>如果写GC文件会增加broker的延迟，考虑将GC日志文件重定向到内存文件系统。</w:t>
      </w:r>
      <w:r>
        <w:rPr>
          <w:rFonts w:ascii="微软雅黑" w:eastAsia="微软雅黑" w:hAnsi="微软雅黑" w:hint="eastAsia"/>
          <w:color w:val="4D4D4D"/>
        </w:rPr>
        <w:br/>
        <w:t>--</w:t>
      </w:r>
      <w:proofErr w:type="spellStart"/>
      <w:r>
        <w:rPr>
          <w:rFonts w:ascii="微软雅黑" w:eastAsia="微软雅黑" w:hAnsi="微软雅黑" w:hint="eastAsia"/>
          <w:color w:val="4D4D4D"/>
        </w:rPr>
        <w:t>Xloggc</w:t>
      </w:r>
      <w:proofErr w:type="spellEnd"/>
      <w:r>
        <w:rPr>
          <w:rFonts w:ascii="微软雅黑" w:eastAsia="微软雅黑" w:hAnsi="微软雅黑" w:hint="eastAsia"/>
          <w:color w:val="4D4D4D"/>
        </w:rPr>
        <w:t>:/dev/</w:t>
      </w:r>
      <w:proofErr w:type="spellStart"/>
      <w:r>
        <w:rPr>
          <w:rFonts w:ascii="微软雅黑" w:eastAsia="微软雅黑" w:hAnsi="微软雅黑" w:hint="eastAsia"/>
          <w:color w:val="4D4D4D"/>
        </w:rPr>
        <w:t>shm</w:t>
      </w:r>
      <w:proofErr w:type="spellEnd"/>
      <w:r>
        <w:rPr>
          <w:rFonts w:ascii="微软雅黑" w:eastAsia="微软雅黑" w:hAnsi="微软雅黑" w:hint="eastAsia"/>
          <w:color w:val="4D4D4D"/>
        </w:rPr>
        <w:t>/mq_gc_%p.log</w:t>
      </w:r>
    </w:p>
    <w:p w:rsidR="00E93726" w:rsidRDefault="00E93726" w:rsidP="00E93726">
      <w:pPr>
        <w:pStyle w:val="3"/>
        <w:shd w:val="clear" w:color="auto" w:fill="FFFFFF"/>
        <w:spacing w:before="0" w:beforeAutospacing="0" w:after="0" w:afterAutospacing="0" w:line="450" w:lineRule="atLeast"/>
        <w:rPr>
          <w:rFonts w:ascii="微软雅黑" w:eastAsia="微软雅黑" w:hAnsi="微软雅黑" w:hint="eastAsia"/>
          <w:color w:val="4F4F4F"/>
          <w:sz w:val="33"/>
          <w:szCs w:val="33"/>
        </w:rPr>
      </w:pPr>
      <w:bookmarkStart w:id="42" w:name="t50"/>
      <w:bookmarkEnd w:id="41"/>
      <w:bookmarkEnd w:id="42"/>
      <w:r>
        <w:rPr>
          <w:rFonts w:ascii="微软雅黑" w:eastAsia="微软雅黑" w:hAnsi="微软雅黑" w:hint="eastAsia"/>
          <w:color w:val="4F4F4F"/>
          <w:sz w:val="33"/>
          <w:szCs w:val="33"/>
        </w:rPr>
        <w:t>LINUX内核参数</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这有一个os.sh脚本，它列出了很多内核参数，文件位于bin文件夹下，可以稍微修改下用在生产环境。下边的这些参数需要注意，更多详细信息请参考</w:t>
      </w:r>
      <w:r>
        <w:rPr>
          <w:rFonts w:ascii="微软雅黑" w:eastAsia="微软雅黑" w:hAnsi="微软雅黑" w:hint="eastAsia"/>
          <w:color w:val="4D4D4D"/>
        </w:rPr>
        <w:lastRenderedPageBreak/>
        <w:t>/</w:t>
      </w:r>
      <w:proofErr w:type="spellStart"/>
      <w:r>
        <w:rPr>
          <w:rFonts w:ascii="微软雅黑" w:eastAsia="微软雅黑" w:hAnsi="微软雅黑" w:hint="eastAsia"/>
          <w:color w:val="4D4D4D"/>
        </w:rPr>
        <w:t>proc</w:t>
      </w:r>
      <w:proofErr w:type="spellEnd"/>
      <w:r>
        <w:rPr>
          <w:rFonts w:ascii="微软雅黑" w:eastAsia="微软雅黑" w:hAnsi="微软雅黑" w:hint="eastAsia"/>
          <w:color w:val="4D4D4D"/>
        </w:rPr>
        <w:t>/sys/</w:t>
      </w:r>
      <w:proofErr w:type="spellStart"/>
      <w:r>
        <w:rPr>
          <w:rFonts w:ascii="微软雅黑" w:eastAsia="微软雅黑" w:hAnsi="微软雅黑" w:hint="eastAsia"/>
          <w:color w:val="4D4D4D"/>
        </w:rPr>
        <w:t>vm</w:t>
      </w:r>
      <w:proofErr w:type="spellEnd"/>
      <w:r>
        <w:rPr>
          <w:rFonts w:ascii="微软雅黑" w:eastAsia="微软雅黑" w:hAnsi="微软雅黑" w:hint="eastAsia"/>
          <w:color w:val="4D4D4D"/>
        </w:rPr>
        <w:t>/*[1].下的文档。</w:t>
      </w:r>
      <w:r>
        <w:rPr>
          <w:rFonts w:ascii="微软雅黑" w:eastAsia="微软雅黑" w:hAnsi="微软雅黑" w:hint="eastAsia"/>
          <w:color w:val="4D4D4D"/>
        </w:rPr>
        <w:br/>
      </w:r>
      <w:proofErr w:type="spellStart"/>
      <w:proofErr w:type="gramStart"/>
      <w:r>
        <w:rPr>
          <w:rStyle w:val="a4"/>
          <w:rFonts w:ascii="微软雅黑" w:eastAsia="微软雅黑" w:hAnsi="微软雅黑" w:hint="eastAsia"/>
          <w:color w:val="4D4D4D"/>
        </w:rPr>
        <w:t>vm.extra</w:t>
      </w:r>
      <w:proofErr w:type="gramEnd"/>
      <w:r>
        <w:rPr>
          <w:rStyle w:val="a4"/>
          <w:rFonts w:ascii="微软雅黑" w:eastAsia="微软雅黑" w:hAnsi="微软雅黑" w:hint="eastAsia"/>
          <w:color w:val="4D4D4D"/>
        </w:rPr>
        <w:t>_free_kbytes</w:t>
      </w:r>
      <w:proofErr w:type="spellEnd"/>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告诉虚拟机在后台回收(</w:t>
      </w:r>
      <w:proofErr w:type="spellStart"/>
      <w:r>
        <w:rPr>
          <w:rFonts w:ascii="微软雅黑" w:eastAsia="微软雅黑" w:hAnsi="微软雅黑" w:hint="eastAsia"/>
          <w:color w:val="4D4D4D"/>
        </w:rPr>
        <w:t>kswapd</w:t>
      </w:r>
      <w:proofErr w:type="spellEnd"/>
      <w:r>
        <w:rPr>
          <w:rFonts w:ascii="微软雅黑" w:eastAsia="微软雅黑" w:hAnsi="微软雅黑" w:hint="eastAsia"/>
          <w:color w:val="4D4D4D"/>
        </w:rPr>
        <w:t>)启动的阈值和直接回收(通过分配进程)启动的阈值之间保持额外的空闲内存。</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使用这个参数来避免内存分配的高延迟。</w:t>
      </w:r>
      <w:r>
        <w:rPr>
          <w:rFonts w:ascii="微软雅黑" w:eastAsia="微软雅黑" w:hAnsi="微软雅黑" w:hint="eastAsia"/>
          <w:color w:val="4D4D4D"/>
        </w:rPr>
        <w:br/>
      </w:r>
      <w:proofErr w:type="spellStart"/>
      <w:r>
        <w:rPr>
          <w:rStyle w:val="a4"/>
          <w:rFonts w:ascii="微软雅黑" w:eastAsia="微软雅黑" w:hAnsi="微软雅黑" w:hint="eastAsia"/>
          <w:color w:val="4D4D4D"/>
        </w:rPr>
        <w:t>vm.min_free_kbytes</w:t>
      </w:r>
      <w:proofErr w:type="spellEnd"/>
      <w:r>
        <w:rPr>
          <w:rStyle w:val="a4"/>
          <w:rFonts w:ascii="微软雅黑" w:eastAsia="微软雅黑" w:hAnsi="微软雅黑" w:hint="eastAsia"/>
          <w:color w:val="4D4D4D"/>
        </w:rPr>
        <w:t> </w:t>
      </w:r>
      <w:r>
        <w:rPr>
          <w:rFonts w:ascii="微软雅黑" w:eastAsia="微软雅黑" w:hAnsi="微软雅黑" w:hint="eastAsia"/>
          <w:color w:val="4D4D4D"/>
        </w:rPr>
        <w:br/>
        <w:t>如果你将其设置为低于1024KB，您的系统将容易挂掉，并且在高负载下容易产生死锁</w:t>
      </w:r>
      <w:r>
        <w:rPr>
          <w:rFonts w:ascii="微软雅黑" w:eastAsia="微软雅黑" w:hAnsi="微软雅黑" w:hint="eastAsia"/>
          <w:color w:val="4D4D4D"/>
        </w:rPr>
        <w:br/>
      </w:r>
      <w:proofErr w:type="spellStart"/>
      <w:r>
        <w:rPr>
          <w:rStyle w:val="a4"/>
          <w:rFonts w:ascii="微软雅黑" w:eastAsia="微软雅黑" w:hAnsi="微软雅黑" w:hint="eastAsia"/>
          <w:color w:val="4D4D4D"/>
        </w:rPr>
        <w:t>vm.max_map_count</w:t>
      </w:r>
      <w:proofErr w:type="spellEnd"/>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 限制进程可能拥有的内存映射区域的最大数量。</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将使用</w:t>
      </w:r>
      <w:proofErr w:type="spellStart"/>
      <w:r>
        <w:rPr>
          <w:rFonts w:ascii="微软雅黑" w:eastAsia="微软雅黑" w:hAnsi="微软雅黑" w:hint="eastAsia"/>
          <w:color w:val="4D4D4D"/>
        </w:rPr>
        <w:t>mmap</w:t>
      </w:r>
      <w:proofErr w:type="spellEnd"/>
      <w:r>
        <w:rPr>
          <w:rFonts w:ascii="微软雅黑" w:eastAsia="微软雅黑" w:hAnsi="微软雅黑" w:hint="eastAsia"/>
          <w:color w:val="4D4D4D"/>
        </w:rPr>
        <w:t>来加载</w:t>
      </w:r>
      <w:proofErr w:type="spellStart"/>
      <w:r>
        <w:rPr>
          <w:rFonts w:ascii="微软雅黑" w:eastAsia="微软雅黑" w:hAnsi="微软雅黑" w:hint="eastAsia"/>
          <w:color w:val="4D4D4D"/>
        </w:rPr>
        <w:t>CommitLog</w:t>
      </w:r>
      <w:proofErr w:type="spellEnd"/>
      <w:r>
        <w:rPr>
          <w:rFonts w:ascii="微软雅黑" w:eastAsia="微软雅黑" w:hAnsi="微软雅黑" w:hint="eastAsia"/>
          <w:color w:val="4D4D4D"/>
        </w:rPr>
        <w:t>和</w:t>
      </w:r>
      <w:proofErr w:type="spellStart"/>
      <w:r>
        <w:rPr>
          <w:rFonts w:ascii="微软雅黑" w:eastAsia="微软雅黑" w:hAnsi="微软雅黑" w:hint="eastAsia"/>
          <w:color w:val="4D4D4D"/>
        </w:rPr>
        <w:t>ConsumeQueue</w:t>
      </w:r>
      <w:proofErr w:type="spellEnd"/>
      <w:r>
        <w:rPr>
          <w:rFonts w:ascii="微软雅黑" w:eastAsia="微软雅黑" w:hAnsi="微软雅黑" w:hint="eastAsia"/>
          <w:color w:val="4D4D4D"/>
        </w:rPr>
        <w:t>，因此建议为该参数设置更大的值。</w:t>
      </w:r>
      <w:r>
        <w:rPr>
          <w:rFonts w:ascii="微软雅黑" w:eastAsia="微软雅黑" w:hAnsi="微软雅黑" w:hint="eastAsia"/>
          <w:color w:val="4D4D4D"/>
        </w:rPr>
        <w:br/>
      </w:r>
      <w:proofErr w:type="spellStart"/>
      <w:r>
        <w:rPr>
          <w:rStyle w:val="a4"/>
          <w:rFonts w:ascii="微软雅黑" w:eastAsia="微软雅黑" w:hAnsi="微软雅黑" w:hint="eastAsia"/>
          <w:color w:val="4D4D4D"/>
        </w:rPr>
        <w:t>vm.swappiness</w:t>
      </w:r>
      <w:proofErr w:type="spellEnd"/>
      <w:r>
        <w:rPr>
          <w:rFonts w:ascii="微软雅黑" w:eastAsia="微软雅黑" w:hAnsi="微软雅黑" w:hint="eastAsia"/>
          <w:color w:val="4D4D4D"/>
        </w:rPr>
        <w:br/>
        <w:t>定义内核如何积极地交换内存页。更高的值会增加一致性，较低的值会减少交换的数量。为了避免交换延迟，建议使用10。</w:t>
      </w:r>
      <w:r>
        <w:rPr>
          <w:rFonts w:ascii="微软雅黑" w:eastAsia="微软雅黑" w:hAnsi="微软雅黑" w:hint="eastAsia"/>
          <w:color w:val="4D4D4D"/>
        </w:rPr>
        <w:br/>
      </w:r>
      <w:r>
        <w:rPr>
          <w:rStyle w:val="a4"/>
          <w:rFonts w:ascii="微软雅黑" w:eastAsia="微软雅黑" w:hAnsi="微软雅黑" w:hint="eastAsia"/>
          <w:color w:val="4D4D4D"/>
        </w:rPr>
        <w:t>File descriptor limits</w:t>
      </w:r>
      <w:r>
        <w:rPr>
          <w:rFonts w:ascii="微软雅黑" w:eastAsia="微软雅黑" w:hAnsi="微软雅黑" w:hint="eastAsia"/>
          <w:color w:val="4D4D4D"/>
        </w:rPr>
        <w:br/>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需要为文件(</w:t>
      </w:r>
      <w:proofErr w:type="spellStart"/>
      <w:r>
        <w:rPr>
          <w:rFonts w:ascii="微软雅黑" w:eastAsia="微软雅黑" w:hAnsi="微软雅黑" w:hint="eastAsia"/>
          <w:color w:val="4D4D4D"/>
        </w:rPr>
        <w:t>CommitLog</w:t>
      </w:r>
      <w:proofErr w:type="spellEnd"/>
      <w:r>
        <w:rPr>
          <w:rFonts w:ascii="微软雅黑" w:eastAsia="微软雅黑" w:hAnsi="微软雅黑" w:hint="eastAsia"/>
          <w:color w:val="4D4D4D"/>
        </w:rPr>
        <w:t>和</w:t>
      </w:r>
      <w:proofErr w:type="spellStart"/>
      <w:r>
        <w:rPr>
          <w:rFonts w:ascii="微软雅黑" w:eastAsia="微软雅黑" w:hAnsi="微软雅黑" w:hint="eastAsia"/>
          <w:color w:val="4D4D4D"/>
        </w:rPr>
        <w:t>ConsumeQueue</w:t>
      </w:r>
      <w:proofErr w:type="spellEnd"/>
      <w:r>
        <w:rPr>
          <w:rFonts w:ascii="微软雅黑" w:eastAsia="微软雅黑" w:hAnsi="微软雅黑" w:hint="eastAsia"/>
          <w:color w:val="4D4D4D"/>
        </w:rPr>
        <w:t>)和网络连接打开文件描述符。我们建议为文件描述符设置655350。</w:t>
      </w:r>
      <w:r>
        <w:rPr>
          <w:rFonts w:ascii="微软雅黑" w:eastAsia="微软雅黑" w:hAnsi="微软雅黑" w:hint="eastAsia"/>
          <w:color w:val="4D4D4D"/>
        </w:rPr>
        <w:br/>
      </w:r>
      <w:r>
        <w:rPr>
          <w:rStyle w:val="a4"/>
          <w:rFonts w:ascii="微软雅黑" w:eastAsia="微软雅黑" w:hAnsi="微软雅黑" w:hint="eastAsia"/>
          <w:color w:val="4D4D4D"/>
        </w:rPr>
        <w:t>Disk scheduler</w:t>
      </w:r>
    </w:p>
    <w:p w:rsidR="00E93726" w:rsidRDefault="00E93726" w:rsidP="00C22D43">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推荐给</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的最后期限I/O调度器，试图为请求提供一个有保障的延迟。</w:t>
      </w:r>
    </w:p>
    <w:p w:rsidR="00987425" w:rsidRDefault="00987425" w:rsidP="00C22D43">
      <w:pPr>
        <w:pStyle w:val="a3"/>
        <w:shd w:val="clear" w:color="auto" w:fill="FFFFFF"/>
        <w:spacing w:before="0" w:beforeAutospacing="0" w:after="240" w:afterAutospacing="0" w:line="390" w:lineRule="atLeast"/>
        <w:rPr>
          <w:rFonts w:ascii="微软雅黑" w:eastAsia="微软雅黑" w:hAnsi="微软雅黑"/>
          <w:color w:val="4D4D4D"/>
        </w:rPr>
      </w:pPr>
    </w:p>
    <w:p w:rsidR="00987425" w:rsidRDefault="00987425" w:rsidP="00987425">
      <w:pPr>
        <w:pStyle w:val="1"/>
        <w:keepNext w:val="0"/>
        <w:keepLines w:val="0"/>
        <w:widowControl/>
        <w:numPr>
          <w:ilvl w:val="0"/>
          <w:numId w:val="1"/>
        </w:numPr>
        <w:autoSpaceDE w:val="0"/>
        <w:autoSpaceDN w:val="0"/>
        <w:adjustRightInd w:val="0"/>
        <w:spacing w:before="0" w:after="0" w:line="360" w:lineRule="auto"/>
        <w:jc w:val="left"/>
      </w:pPr>
      <w:r w:rsidRPr="00987425">
        <w:rPr>
          <w:rFonts w:hint="eastAsia"/>
        </w:rPr>
        <w:lastRenderedPageBreak/>
        <w:t>优化配置</w:t>
      </w:r>
    </w:p>
    <w:p w:rsidR="00987425" w:rsidRPr="00987425" w:rsidRDefault="009F6A5B" w:rsidP="0098742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Pr>
          <w:rFonts w:ascii="宋体" w:eastAsia="宋体" w:hAnsi="宋体"/>
        </w:rPr>
        <w:t xml:space="preserve"> </w:t>
      </w:r>
      <w:bookmarkStart w:id="43" w:name="_GoBack"/>
      <w:bookmarkEnd w:id="43"/>
      <w:r w:rsidR="00987425" w:rsidRPr="00987425">
        <w:rPr>
          <w:rFonts w:ascii="宋体" w:eastAsia="宋体" w:hAnsi="宋体" w:hint="eastAsia"/>
        </w:rPr>
        <w:t>内存优化</w:t>
      </w:r>
    </w:p>
    <w:p w:rsidR="00987425" w:rsidRPr="00987425" w:rsidRDefault="00987425" w:rsidP="00987425">
      <w:pPr>
        <w:spacing w:line="360" w:lineRule="auto"/>
        <w:ind w:firstLineChars="200" w:firstLine="420"/>
        <w:rPr>
          <w:rFonts w:cs="宋体"/>
          <w:color w:val="4D4D4D"/>
        </w:rPr>
      </w:pPr>
      <w:proofErr w:type="spellStart"/>
      <w:r w:rsidRPr="00987425">
        <w:rPr>
          <w:shd w:val="clear" w:color="auto" w:fill="FFFFFF"/>
        </w:rPr>
        <w:t>RocketMQ</w:t>
      </w:r>
      <w:proofErr w:type="spellEnd"/>
      <w:r w:rsidRPr="00987425">
        <w:rPr>
          <w:shd w:val="clear" w:color="auto" w:fill="FFFFFF"/>
        </w:rPr>
        <w:t xml:space="preserve"> 的默认内存占用非常高，是4×4g的，普通人是消耗不起的，所以第一件事情就是调整</w:t>
      </w:r>
      <w:proofErr w:type="spellStart"/>
      <w:r w:rsidRPr="00987425">
        <w:rPr>
          <w:shd w:val="clear" w:color="auto" w:fill="FFFFFF"/>
        </w:rPr>
        <w:t>RocketMQ</w:t>
      </w:r>
      <w:proofErr w:type="spellEnd"/>
      <w:r w:rsidRPr="00987425">
        <w:rPr>
          <w:shd w:val="clear" w:color="auto" w:fill="FFFFFF"/>
        </w:rPr>
        <w:t>的占用内存。</w:t>
      </w:r>
      <w:r w:rsidRPr="00987425">
        <w:rPr>
          <w:rFonts w:cs="宋体" w:hint="eastAsia"/>
          <w:color w:val="4D4D4D"/>
        </w:rPr>
        <w:t>调整</w:t>
      </w:r>
      <w:proofErr w:type="spellStart"/>
      <w:r w:rsidRPr="00987425">
        <w:rPr>
          <w:rFonts w:cs="宋体" w:hint="eastAsia"/>
          <w:color w:val="4D4D4D"/>
        </w:rPr>
        <w:t>RocketMQ</w:t>
      </w:r>
      <w:proofErr w:type="spellEnd"/>
      <w:r w:rsidRPr="00987425">
        <w:rPr>
          <w:rFonts w:cs="宋体" w:hint="eastAsia"/>
          <w:color w:val="4D4D4D"/>
        </w:rPr>
        <w:t>的内存目前我所知道的有两个方面</w:t>
      </w:r>
    </w:p>
    <w:p w:rsidR="00987425" w:rsidRDefault="00987425" w:rsidP="00256597">
      <w:pPr>
        <w:widowControl/>
        <w:numPr>
          <w:ilvl w:val="0"/>
          <w:numId w:val="7"/>
        </w:numPr>
        <w:shd w:val="clear" w:color="auto" w:fill="FFFFFF"/>
        <w:spacing w:before="120"/>
        <w:ind w:left="600"/>
        <w:jc w:val="left"/>
        <w:rPr>
          <w:rFonts w:ascii="微软雅黑" w:eastAsia="微软雅黑" w:hAnsi="微软雅黑" w:cs="宋体"/>
          <w:kern w:val="0"/>
          <w:sz w:val="24"/>
          <w:szCs w:val="24"/>
        </w:rPr>
      </w:pPr>
      <w:r w:rsidRPr="00987425">
        <w:rPr>
          <w:rFonts w:ascii="微软雅黑" w:eastAsia="微软雅黑" w:hAnsi="微软雅黑" w:cs="宋体" w:hint="eastAsia"/>
          <w:kern w:val="0"/>
          <w:sz w:val="24"/>
          <w:szCs w:val="24"/>
        </w:rPr>
        <w:t>MQ的启动脚本可以调整内存</w:t>
      </w:r>
    </w:p>
    <w:p w:rsidR="00987425" w:rsidRPr="00987425" w:rsidRDefault="00987425" w:rsidP="00256597">
      <w:pPr>
        <w:widowControl/>
        <w:numPr>
          <w:ilvl w:val="0"/>
          <w:numId w:val="7"/>
        </w:numPr>
        <w:shd w:val="clear" w:color="auto" w:fill="FFFFFF"/>
        <w:spacing w:before="120"/>
        <w:ind w:left="600"/>
        <w:jc w:val="left"/>
        <w:rPr>
          <w:rFonts w:ascii="微软雅黑" w:eastAsia="微软雅黑" w:hAnsi="微软雅黑" w:cs="宋体" w:hint="eastAsia"/>
          <w:kern w:val="0"/>
          <w:sz w:val="24"/>
          <w:szCs w:val="24"/>
        </w:rPr>
      </w:pPr>
      <w:proofErr w:type="spellStart"/>
      <w:r w:rsidRPr="00987425">
        <w:rPr>
          <w:rFonts w:ascii="微软雅黑" w:eastAsia="微软雅黑" w:hAnsi="微软雅黑" w:cs="宋体" w:hint="eastAsia"/>
          <w:kern w:val="0"/>
          <w:sz w:val="24"/>
          <w:szCs w:val="24"/>
        </w:rPr>
        <w:t>mqbroker</w:t>
      </w:r>
      <w:proofErr w:type="spellEnd"/>
      <w:r w:rsidRPr="00987425">
        <w:rPr>
          <w:rFonts w:ascii="微软雅黑" w:eastAsia="微软雅黑" w:hAnsi="微软雅黑" w:cs="宋体" w:hint="eastAsia"/>
          <w:kern w:val="0"/>
          <w:sz w:val="24"/>
          <w:szCs w:val="24"/>
        </w:rPr>
        <w:t>和</w:t>
      </w:r>
      <w:proofErr w:type="spellStart"/>
      <w:r w:rsidRPr="00987425">
        <w:rPr>
          <w:rFonts w:ascii="微软雅黑" w:eastAsia="微软雅黑" w:hAnsi="微软雅黑" w:cs="宋体" w:hint="eastAsia"/>
          <w:kern w:val="0"/>
          <w:sz w:val="24"/>
          <w:szCs w:val="24"/>
        </w:rPr>
        <w:t>mqnamesrv</w:t>
      </w:r>
      <w:proofErr w:type="spellEnd"/>
      <w:r w:rsidRPr="00987425">
        <w:rPr>
          <w:rFonts w:ascii="微软雅黑" w:eastAsia="微软雅黑" w:hAnsi="微软雅黑" w:cs="宋体" w:hint="eastAsia"/>
          <w:kern w:val="0"/>
          <w:sz w:val="24"/>
          <w:szCs w:val="24"/>
        </w:rPr>
        <w:t>的配置可以调整内存</w:t>
      </w:r>
    </w:p>
    <w:p w:rsidR="00987425" w:rsidRPr="002D692E" w:rsidRDefault="002D692E" w:rsidP="002D692E">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sidRPr="002D692E">
        <w:rPr>
          <w:rFonts w:hint="eastAsia"/>
          <w:sz w:val="28"/>
          <w:szCs w:val="28"/>
        </w:rPr>
        <w:t>启动脚本的内存调整</w:t>
      </w:r>
    </w:p>
    <w:p w:rsidR="002D692E" w:rsidRPr="002D692E" w:rsidRDefault="002D692E" w:rsidP="002D692E">
      <w:pPr>
        <w:spacing w:line="360" w:lineRule="auto"/>
        <w:ind w:left="360" w:firstLineChars="100" w:firstLine="210"/>
        <w:rPr>
          <w:rFonts w:ascii="宋体" w:eastAsia="宋体" w:hAnsi="宋体"/>
        </w:rPr>
      </w:pPr>
      <w:r w:rsidRPr="002D692E">
        <w:rPr>
          <w:rFonts w:ascii="宋体" w:eastAsia="宋体" w:hAnsi="宋体" w:hint="eastAsia"/>
          <w:color w:val="4D4D4D"/>
          <w:shd w:val="clear" w:color="auto" w:fill="FFFFFF"/>
        </w:rPr>
        <w:t>启动脚本可以配置MQ整体内存大小，有两个启动脚本，</w:t>
      </w:r>
      <w:hyperlink r:id="rId9" w:history="1">
        <w:r w:rsidRPr="002D692E">
          <w:rPr>
            <w:rStyle w:val="a5"/>
            <w:rFonts w:ascii="宋体" w:eastAsia="宋体" w:hAnsi="宋体" w:hint="eastAsia"/>
            <w:color w:val="6795B5"/>
            <w:shd w:val="clear" w:color="auto" w:fill="FFFFFF"/>
          </w:rPr>
          <w:t>runbroker.sh</w:t>
        </w:r>
      </w:hyperlink>
      <w:r w:rsidRPr="002D692E">
        <w:rPr>
          <w:rFonts w:ascii="宋体" w:eastAsia="宋体" w:hAnsi="宋体" w:hint="eastAsia"/>
          <w:color w:val="4D4D4D"/>
          <w:shd w:val="clear" w:color="auto" w:fill="FFFFFF"/>
        </w:rPr>
        <w:t> </w:t>
      </w:r>
      <w:hyperlink r:id="rId10" w:history="1">
        <w:r w:rsidRPr="002D692E">
          <w:rPr>
            <w:rStyle w:val="a5"/>
            <w:rFonts w:ascii="宋体" w:eastAsia="宋体" w:hAnsi="宋体" w:hint="eastAsia"/>
            <w:color w:val="6795B5"/>
            <w:shd w:val="clear" w:color="auto" w:fill="FFFFFF"/>
          </w:rPr>
          <w:t>和runserver.sh</w:t>
        </w:r>
      </w:hyperlink>
      <w:r w:rsidRPr="002D692E">
        <w:rPr>
          <w:rFonts w:ascii="宋体" w:eastAsia="宋体" w:hAnsi="宋体" w:hint="eastAsia"/>
          <w:color w:val="4D4D4D"/>
          <w:shd w:val="clear" w:color="auto" w:fill="FFFFFF"/>
        </w:rPr>
        <w:t>。脚本里面的默认配置信息是</w:t>
      </w:r>
    </w:p>
    <w:p w:rsidR="002D692E" w:rsidRDefault="002D692E" w:rsidP="002D692E">
      <w:pPr>
        <w:pStyle w:val="a6"/>
        <w:ind w:left="360" w:firstLineChars="0" w:firstLine="0"/>
        <w:rPr>
          <w:rStyle w:val="token"/>
          <w:rFonts w:ascii="Droid Sans Mono" w:hAnsi="Droid Sans Mono"/>
          <w:color w:val="FFFFFF" w:themeColor="background1"/>
          <w:szCs w:val="21"/>
          <w:highlight w:val="black"/>
        </w:rPr>
      </w:pPr>
      <w:r w:rsidRPr="002D692E">
        <w:rPr>
          <w:rFonts w:ascii="Droid Sans Mono" w:hAnsi="Droid Sans Mono"/>
          <w:color w:val="FFFFFF" w:themeColor="background1"/>
          <w:szCs w:val="21"/>
          <w:highlight w:val="black"/>
          <w:shd w:val="clear" w:color="auto" w:fill="282C34"/>
        </w:rPr>
        <w:t>JAVA_OPT</w:t>
      </w:r>
      <w:r w:rsidRPr="002D692E">
        <w:rPr>
          <w:rStyle w:val="token"/>
          <w:rFonts w:ascii="Droid Sans Mono" w:hAnsi="Droid Sans Mono"/>
          <w:color w:val="FFFFFF" w:themeColor="background1"/>
          <w:szCs w:val="21"/>
          <w:highlight w:val="black"/>
        </w:rPr>
        <w:t>="${JAVA_OPT} -server -Xms4g -Xmx4g -Xmn2g -</w:t>
      </w:r>
      <w:proofErr w:type="spellStart"/>
      <w:proofErr w:type="gramStart"/>
      <w:r w:rsidRPr="002D692E">
        <w:rPr>
          <w:rStyle w:val="token"/>
          <w:rFonts w:ascii="Droid Sans Mono" w:hAnsi="Droid Sans Mono"/>
          <w:color w:val="FFFFFF" w:themeColor="background1"/>
          <w:szCs w:val="21"/>
          <w:highlight w:val="black"/>
        </w:rPr>
        <w:t>XX:PermSize</w:t>
      </w:r>
      <w:proofErr w:type="spellEnd"/>
      <w:proofErr w:type="gramEnd"/>
      <w:r w:rsidRPr="002D692E">
        <w:rPr>
          <w:rStyle w:val="token"/>
          <w:rFonts w:ascii="Droid Sans Mono" w:hAnsi="Droid Sans Mono"/>
          <w:color w:val="FFFFFF" w:themeColor="background1"/>
          <w:szCs w:val="21"/>
          <w:highlight w:val="black"/>
        </w:rPr>
        <w:t>=128m -</w:t>
      </w:r>
      <w:proofErr w:type="spellStart"/>
      <w:r w:rsidRPr="002D692E">
        <w:rPr>
          <w:rStyle w:val="token"/>
          <w:rFonts w:ascii="Droid Sans Mono" w:hAnsi="Droid Sans Mono"/>
          <w:color w:val="FFFFFF" w:themeColor="background1"/>
          <w:szCs w:val="21"/>
          <w:highlight w:val="black"/>
        </w:rPr>
        <w:t>XX:MaxPermSize</w:t>
      </w:r>
      <w:proofErr w:type="spellEnd"/>
      <w:r w:rsidRPr="002D692E">
        <w:rPr>
          <w:rStyle w:val="token"/>
          <w:rFonts w:ascii="Droid Sans Mono" w:hAnsi="Droid Sans Mono"/>
          <w:color w:val="FFFFFF" w:themeColor="background1"/>
          <w:szCs w:val="21"/>
          <w:highlight w:val="black"/>
        </w:rPr>
        <w:t>=320m"</w:t>
      </w:r>
    </w:p>
    <w:p w:rsidR="002D692E" w:rsidRPr="002D692E" w:rsidRDefault="002D692E" w:rsidP="002D692E">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Pr>
          <w:sz w:val="28"/>
          <w:szCs w:val="28"/>
        </w:rPr>
        <w:t xml:space="preserve"> </w:t>
      </w:r>
      <w:proofErr w:type="spellStart"/>
      <w:r w:rsidRPr="002D692E">
        <w:rPr>
          <w:rFonts w:hint="eastAsia"/>
          <w:sz w:val="28"/>
          <w:szCs w:val="28"/>
        </w:rPr>
        <w:t>mqbroker</w:t>
      </w:r>
      <w:proofErr w:type="spellEnd"/>
      <w:r w:rsidRPr="002D692E">
        <w:rPr>
          <w:rFonts w:hint="eastAsia"/>
          <w:sz w:val="28"/>
          <w:szCs w:val="28"/>
        </w:rPr>
        <w:t>和</w:t>
      </w:r>
      <w:proofErr w:type="spellStart"/>
      <w:r w:rsidRPr="002D692E">
        <w:rPr>
          <w:rFonts w:hint="eastAsia"/>
          <w:sz w:val="28"/>
          <w:szCs w:val="28"/>
        </w:rPr>
        <w:t>mqnamesrv</w:t>
      </w:r>
      <w:proofErr w:type="spellEnd"/>
      <w:r w:rsidRPr="002D692E">
        <w:rPr>
          <w:rFonts w:hint="eastAsia"/>
          <w:sz w:val="28"/>
          <w:szCs w:val="28"/>
        </w:rPr>
        <w:t>的内存调整</w:t>
      </w:r>
    </w:p>
    <w:p w:rsidR="002D692E" w:rsidRPr="009B41D8" w:rsidRDefault="002D692E" w:rsidP="002D692E">
      <w:pPr>
        <w:pStyle w:val="a3"/>
        <w:shd w:val="clear" w:color="auto" w:fill="FFFFFF"/>
        <w:spacing w:before="0" w:beforeAutospacing="0" w:after="0" w:afterAutospacing="0" w:line="390" w:lineRule="atLeast"/>
        <w:rPr>
          <w:rFonts w:cstheme="minorBidi"/>
          <w:color w:val="4D4D4D"/>
          <w:kern w:val="2"/>
          <w:sz w:val="21"/>
          <w:szCs w:val="22"/>
          <w:shd w:val="clear" w:color="auto" w:fill="FFFFFF"/>
        </w:rPr>
      </w:pPr>
      <w:r w:rsidRPr="002D692E">
        <w:rPr>
          <w:rFonts w:cstheme="minorBidi" w:hint="eastAsia"/>
          <w:color w:val="4D4D4D"/>
          <w:kern w:val="2"/>
          <w:sz w:val="21"/>
          <w:szCs w:val="22"/>
          <w:shd w:val="clear" w:color="auto" w:fill="FFFFFF"/>
        </w:rPr>
        <w:t>这两项配置也很重要，默认是500m到1g。具体文件配置是mqbroker.xml和mqnamesrv.xml。</w:t>
      </w:r>
      <w:r w:rsidRPr="009B41D8">
        <w:rPr>
          <w:rFonts w:cstheme="minorBidi" w:hint="eastAsia"/>
          <w:color w:val="4D4D4D"/>
          <w:kern w:val="2"/>
          <w:sz w:val="21"/>
          <w:szCs w:val="22"/>
          <w:shd w:val="clear" w:color="auto" w:fill="FFFFFF"/>
        </w:rPr>
        <w:t>文件里面的配置信息是</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&lt;options&gt;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&lt;-Xms200m&gt;&lt;/-Xms200m&gt;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&lt;-Xmx200m&gt;&lt;/-Xmx200m&gt;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w:t>
      </w:r>
      <w:proofErr w:type="spellStart"/>
      <w:proofErr w:type="gramStart"/>
      <w:r w:rsidRPr="009B41D8">
        <w:rPr>
          <w:color w:val="FFFFFF" w:themeColor="background1"/>
          <w:highlight w:val="black"/>
        </w:rPr>
        <w:t>XX:NewSize</w:t>
      </w:r>
      <w:proofErr w:type="spellEnd"/>
      <w:proofErr w:type="gramEnd"/>
      <w:r w:rsidRPr="009B41D8">
        <w:rPr>
          <w:color w:val="FFFFFF" w:themeColor="background1"/>
          <w:highlight w:val="black"/>
        </w:rPr>
        <w:t>&gt;50M&lt;/-</w:t>
      </w:r>
      <w:proofErr w:type="spellStart"/>
      <w:r w:rsidRPr="009B41D8">
        <w:rPr>
          <w:color w:val="FFFFFF" w:themeColor="background1"/>
          <w:highlight w:val="black"/>
        </w:rPr>
        <w:t>XX:NewSize</w:t>
      </w:r>
      <w:proofErr w:type="spellEnd"/>
      <w:r w:rsidRPr="009B41D8">
        <w:rPr>
          <w:color w:val="FFFFFF" w:themeColor="background1"/>
          <w:highlight w:val="black"/>
        </w:rPr>
        <w:t>&gt;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w:t>
      </w:r>
      <w:proofErr w:type="spellStart"/>
      <w:proofErr w:type="gramStart"/>
      <w:r w:rsidRPr="009B41D8">
        <w:rPr>
          <w:color w:val="FFFFFF" w:themeColor="background1"/>
          <w:highlight w:val="black"/>
        </w:rPr>
        <w:t>XX:MaxNewSize</w:t>
      </w:r>
      <w:proofErr w:type="spellEnd"/>
      <w:proofErr w:type="gramEnd"/>
      <w:r w:rsidRPr="009B41D8">
        <w:rPr>
          <w:color w:val="FFFFFF" w:themeColor="background1"/>
          <w:highlight w:val="black"/>
        </w:rPr>
        <w:t>&gt;50M&lt;/-</w:t>
      </w:r>
      <w:proofErr w:type="spellStart"/>
      <w:r w:rsidRPr="009B41D8">
        <w:rPr>
          <w:color w:val="FFFFFF" w:themeColor="background1"/>
          <w:highlight w:val="black"/>
        </w:rPr>
        <w:t>XX:MaxNewSize</w:t>
      </w:r>
      <w:proofErr w:type="spellEnd"/>
      <w:r w:rsidRPr="009B41D8">
        <w:rPr>
          <w:color w:val="FFFFFF" w:themeColor="background1"/>
          <w:highlight w:val="black"/>
        </w:rPr>
        <w:t>&gt;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w:t>
      </w:r>
      <w:proofErr w:type="spellStart"/>
      <w:proofErr w:type="gramStart"/>
      <w:r w:rsidRPr="009B41D8">
        <w:rPr>
          <w:color w:val="FFFFFF" w:themeColor="background1"/>
          <w:highlight w:val="black"/>
        </w:rPr>
        <w:t>XX:PermSize</w:t>
      </w:r>
      <w:proofErr w:type="spellEnd"/>
      <w:proofErr w:type="gramEnd"/>
      <w:r w:rsidRPr="009B41D8">
        <w:rPr>
          <w:color w:val="FFFFFF" w:themeColor="background1"/>
          <w:highlight w:val="black"/>
        </w:rPr>
        <w:t>&gt;30M&lt;/-</w:t>
      </w:r>
      <w:proofErr w:type="spellStart"/>
      <w:r w:rsidRPr="009B41D8">
        <w:rPr>
          <w:color w:val="FFFFFF" w:themeColor="background1"/>
          <w:highlight w:val="black"/>
        </w:rPr>
        <w:t>XX:PermSize</w:t>
      </w:r>
      <w:proofErr w:type="spellEnd"/>
      <w:r w:rsidRPr="009B41D8">
        <w:rPr>
          <w:color w:val="FFFFFF" w:themeColor="background1"/>
          <w:highlight w:val="black"/>
        </w:rPr>
        <w:t>&gt;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w:t>
      </w:r>
      <w:proofErr w:type="spellStart"/>
      <w:proofErr w:type="gramStart"/>
      <w:r w:rsidRPr="009B41D8">
        <w:rPr>
          <w:color w:val="FFFFFF" w:themeColor="background1"/>
          <w:highlight w:val="black"/>
        </w:rPr>
        <w:t>XX:MaxPermSize</w:t>
      </w:r>
      <w:proofErr w:type="spellEnd"/>
      <w:proofErr w:type="gramEnd"/>
      <w:r w:rsidRPr="009B41D8">
        <w:rPr>
          <w:color w:val="FFFFFF" w:themeColor="background1"/>
          <w:highlight w:val="black"/>
        </w:rPr>
        <w:t>&gt;30M&lt;/-</w:t>
      </w:r>
      <w:proofErr w:type="spellStart"/>
      <w:r w:rsidRPr="009B41D8">
        <w:rPr>
          <w:color w:val="FFFFFF" w:themeColor="background1"/>
          <w:highlight w:val="black"/>
        </w:rPr>
        <w:t>XX:MaxPermSize</w:t>
      </w:r>
      <w:proofErr w:type="spellEnd"/>
      <w:r w:rsidRPr="009B41D8">
        <w:rPr>
          <w:color w:val="FFFFFF" w:themeColor="background1"/>
          <w:highlight w:val="black"/>
        </w:rPr>
        <w:t>&gt;</w:t>
      </w:r>
    </w:p>
    <w:p w:rsidR="002D692E" w:rsidRPr="009B41D8" w:rsidRDefault="002D692E" w:rsidP="009B41D8">
      <w:pPr>
        <w:ind w:leftChars="400" w:left="840"/>
        <w:rPr>
          <w:color w:val="FFFFFF" w:themeColor="background1"/>
        </w:rPr>
      </w:pPr>
      <w:r w:rsidRPr="009B41D8">
        <w:rPr>
          <w:color w:val="FFFFFF" w:themeColor="background1"/>
          <w:highlight w:val="black"/>
        </w:rPr>
        <w:t xml:space="preserve"> &lt;/options&gt;</w:t>
      </w:r>
    </w:p>
    <w:p w:rsidR="002D692E" w:rsidRDefault="00003D0B" w:rsidP="00003D0B">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Pr>
          <w:sz w:val="28"/>
          <w:szCs w:val="28"/>
        </w:rPr>
        <w:t xml:space="preserve"> </w:t>
      </w:r>
      <w:proofErr w:type="spellStart"/>
      <w:r w:rsidRPr="00003D0B">
        <w:rPr>
          <w:rFonts w:hint="eastAsia"/>
          <w:sz w:val="28"/>
          <w:szCs w:val="28"/>
        </w:rPr>
        <w:t>broker.conf</w:t>
      </w:r>
      <w:proofErr w:type="spellEnd"/>
      <w:r w:rsidRPr="00003D0B">
        <w:rPr>
          <w:rFonts w:hint="eastAsia"/>
          <w:sz w:val="28"/>
          <w:szCs w:val="28"/>
        </w:rPr>
        <w:t>配置文件内容</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brokerClusterName</w:t>
      </w:r>
      <w:proofErr w:type="spellEnd"/>
      <w:r w:rsidRPr="009B41D8">
        <w:rPr>
          <w:color w:val="FFFFFF" w:themeColor="background1"/>
          <w:highlight w:val="black"/>
        </w:rPr>
        <w:t xml:space="preserve"> = </w:t>
      </w:r>
      <w:proofErr w:type="spellStart"/>
      <w:r w:rsidRPr="009B41D8">
        <w:rPr>
          <w:color w:val="FFFFFF" w:themeColor="background1"/>
          <w:highlight w:val="black"/>
        </w:rPr>
        <w:t>DefaultCluster</w:t>
      </w:r>
      <w:proofErr w:type="spellEnd"/>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brokerName</w:t>
      </w:r>
      <w:proofErr w:type="spellEnd"/>
      <w:r w:rsidRPr="009B41D8">
        <w:rPr>
          <w:color w:val="FFFFFF" w:themeColor="background1"/>
          <w:highlight w:val="black"/>
        </w:rPr>
        <w:t xml:space="preserve"> = broker-a</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brokerId</w:t>
      </w:r>
      <w:proofErr w:type="spellEnd"/>
      <w:r w:rsidRPr="009B41D8">
        <w:rPr>
          <w:color w:val="FFFFFF" w:themeColor="background1"/>
          <w:highlight w:val="black"/>
        </w:rPr>
        <w:t xml:space="preserve"> = 0</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deleteWhen</w:t>
      </w:r>
      <w:proofErr w:type="spellEnd"/>
      <w:r w:rsidRPr="009B41D8">
        <w:rPr>
          <w:color w:val="FFFFFF" w:themeColor="background1"/>
          <w:highlight w:val="black"/>
        </w:rPr>
        <w:t xml:space="preserve"> = 04</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fileReservedTime</w:t>
      </w:r>
      <w:proofErr w:type="spellEnd"/>
      <w:r w:rsidRPr="009B41D8">
        <w:rPr>
          <w:color w:val="FFFFFF" w:themeColor="background1"/>
          <w:highlight w:val="black"/>
        </w:rPr>
        <w:t xml:space="preserve"> = 48</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brokerRole</w:t>
      </w:r>
      <w:proofErr w:type="spellEnd"/>
      <w:r w:rsidRPr="009B41D8">
        <w:rPr>
          <w:color w:val="FFFFFF" w:themeColor="background1"/>
          <w:highlight w:val="black"/>
        </w:rPr>
        <w:t xml:space="preserve"> = ASYNC_MASTER</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flushDiskType</w:t>
      </w:r>
      <w:proofErr w:type="spellEnd"/>
      <w:r w:rsidRPr="009B41D8">
        <w:rPr>
          <w:color w:val="FFFFFF" w:themeColor="background1"/>
          <w:highlight w:val="black"/>
        </w:rPr>
        <w:t xml:space="preserve"> = ASYNC_FLUSH</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autoCreateTopicEnable</w:t>
      </w:r>
      <w:proofErr w:type="spellEnd"/>
      <w:r w:rsidRPr="009B41D8">
        <w:rPr>
          <w:color w:val="FFFFFF" w:themeColor="background1"/>
          <w:highlight w:val="black"/>
        </w:rPr>
        <w:t xml:space="preserve"> = true</w:t>
      </w:r>
    </w:p>
    <w:p w:rsidR="00003D0B" w:rsidRPr="009B41D8" w:rsidRDefault="00003D0B" w:rsidP="009B41D8">
      <w:pPr>
        <w:ind w:leftChars="400" w:left="840"/>
        <w:rPr>
          <w:color w:val="FFFFFF" w:themeColor="background1"/>
        </w:rPr>
      </w:pPr>
      <w:proofErr w:type="spellStart"/>
      <w:r w:rsidRPr="009B41D8">
        <w:rPr>
          <w:color w:val="FFFFFF" w:themeColor="background1"/>
          <w:highlight w:val="black"/>
        </w:rPr>
        <w:t>autoCreateSubscriptionGroup</w:t>
      </w:r>
      <w:proofErr w:type="spellEnd"/>
      <w:r w:rsidRPr="009B41D8">
        <w:rPr>
          <w:color w:val="FFFFFF" w:themeColor="background1"/>
          <w:highlight w:val="black"/>
        </w:rPr>
        <w:t xml:space="preserve"> = true</w:t>
      </w:r>
    </w:p>
    <w:sectPr w:rsidR="00003D0B" w:rsidRPr="009B41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Droid Sans 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A5470"/>
    <w:multiLevelType w:val="hybridMultilevel"/>
    <w:tmpl w:val="33441F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3A2169"/>
    <w:multiLevelType w:val="multilevel"/>
    <w:tmpl w:val="38DA5B08"/>
    <w:lvl w:ilvl="0">
      <w:start w:val="1"/>
      <w:numFmt w:val="decimal"/>
      <w:lvlText w:val="%1"/>
      <w:lvlJc w:val="left"/>
      <w:pPr>
        <w:ind w:left="0" w:firstLine="0"/>
      </w:pPr>
      <w:rPr>
        <w:rFonts w:ascii="Times New Roman" w:hAnsi="Times New Roman" w:hint="default"/>
        <w:sz w:val="48"/>
        <w:szCs w:val="48"/>
      </w:rPr>
    </w:lvl>
    <w:lvl w:ilvl="1">
      <w:start w:val="1"/>
      <w:numFmt w:val="decimal"/>
      <w:lvlText w:val="%1.%2"/>
      <w:lvlJc w:val="left"/>
      <w:pPr>
        <w:ind w:left="0" w:firstLine="0"/>
      </w:pPr>
      <w:rPr>
        <w:rFonts w:ascii="Times New Roman" w:hAnsi="Times New Roman" w:hint="default"/>
      </w:rPr>
    </w:lvl>
    <w:lvl w:ilvl="2">
      <w:start w:val="1"/>
      <w:numFmt w:val="decimal"/>
      <w:pStyle w:val="415"/>
      <w:lvlText w:val="%1.%2.%3"/>
      <w:lvlJc w:val="left"/>
      <w:pPr>
        <w:ind w:left="0" w:firstLine="0"/>
      </w:pPr>
      <w:rPr>
        <w:rFonts w:ascii="Times New Roman" w:hAnsi="Times New Roman" w:hint="default"/>
        <w:sz w:val="28"/>
        <w:szCs w:val="28"/>
      </w:rPr>
    </w:lvl>
    <w:lvl w:ilvl="3">
      <w:start w:val="1"/>
      <w:numFmt w:val="decimal"/>
      <w:lvlText w:val="%1.%2.%3.%4"/>
      <w:lvlJc w:val="left"/>
      <w:pPr>
        <w:ind w:left="0" w:firstLine="0"/>
      </w:pPr>
      <w:rPr>
        <w:rFonts w:ascii="Times New Roman" w:hAnsi="Times New Roman" w:hint="default"/>
      </w:rPr>
    </w:lvl>
    <w:lvl w:ilvl="4">
      <w:start w:val="1"/>
      <w:numFmt w:val="decimal"/>
      <w:lvlText w:val="%1.%2.%3.%4.%5"/>
      <w:lvlJc w:val="left"/>
      <w:pPr>
        <w:ind w:left="0" w:firstLine="0"/>
      </w:pPr>
      <w:rPr>
        <w:rFonts w:ascii="Times New Roman" w:hAnsi="Times New Roman" w:hint="default"/>
      </w:rPr>
    </w:lvl>
    <w:lvl w:ilvl="5">
      <w:start w:val="1"/>
      <w:numFmt w:val="decimal"/>
      <w:lvlText w:val="%1.%2.%3.%4.%5.%6"/>
      <w:lvlJc w:val="left"/>
      <w:pPr>
        <w:ind w:left="0" w:firstLine="0"/>
      </w:pPr>
      <w:rPr>
        <w:rFonts w:ascii="Times New Roman" w:hAnsi="Times New Roman" w:hint="default"/>
      </w:rPr>
    </w:lvl>
    <w:lvl w:ilvl="6">
      <w:start w:val="1"/>
      <w:numFmt w:val="decimal"/>
      <w:lvlText w:val="%1.%2.%3.%4.%5.%6.%7"/>
      <w:lvlJc w:val="left"/>
      <w:pPr>
        <w:ind w:left="0" w:firstLine="0"/>
      </w:pPr>
      <w:rPr>
        <w:rFonts w:ascii="Times New Roman" w:hAnsi="Times New Roman" w:hint="default"/>
      </w:rPr>
    </w:lvl>
    <w:lvl w:ilvl="7">
      <w:start w:val="1"/>
      <w:numFmt w:val="decimal"/>
      <w:lvlText w:val="%1.%2.%3.%4.%5.%6.%7.%8"/>
      <w:lvlJc w:val="left"/>
      <w:pPr>
        <w:ind w:left="0" w:firstLine="0"/>
      </w:pPr>
      <w:rPr>
        <w:rFonts w:ascii="Times New Roman" w:hAnsi="Times New Roman" w:hint="default"/>
      </w:rPr>
    </w:lvl>
    <w:lvl w:ilvl="8">
      <w:start w:val="1"/>
      <w:numFmt w:val="decimal"/>
      <w:lvlText w:val="%1.%2.%3.%4.%5.%6.%7.%8.%9"/>
      <w:lvlJc w:val="left"/>
      <w:pPr>
        <w:ind w:left="0" w:firstLine="0"/>
      </w:pPr>
      <w:rPr>
        <w:rFonts w:ascii="Times New Roman" w:hAnsi="Times New Roman" w:hint="default"/>
      </w:rPr>
    </w:lvl>
  </w:abstractNum>
  <w:abstractNum w:abstractNumId="2" w15:restartNumberingAfterBreak="0">
    <w:nsid w:val="2F5F07F8"/>
    <w:multiLevelType w:val="multilevel"/>
    <w:tmpl w:val="A722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212D8"/>
    <w:multiLevelType w:val="hybridMultilevel"/>
    <w:tmpl w:val="33441F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9D833A4"/>
    <w:multiLevelType w:val="hybridMultilevel"/>
    <w:tmpl w:val="80860D6C"/>
    <w:lvl w:ilvl="0" w:tplc="2534A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CB13D7"/>
    <w:multiLevelType w:val="multilevel"/>
    <w:tmpl w:val="B1E6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107A6A"/>
    <w:multiLevelType w:val="multilevel"/>
    <w:tmpl w:val="2AE2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B652EF"/>
    <w:multiLevelType w:val="multilevel"/>
    <w:tmpl w:val="B0A6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56"/>
    <w:rsid w:val="00003D0B"/>
    <w:rsid w:val="00074C5B"/>
    <w:rsid w:val="00164046"/>
    <w:rsid w:val="00280329"/>
    <w:rsid w:val="002D692E"/>
    <w:rsid w:val="002F0E16"/>
    <w:rsid w:val="00363705"/>
    <w:rsid w:val="00637B8F"/>
    <w:rsid w:val="0067388E"/>
    <w:rsid w:val="006A2848"/>
    <w:rsid w:val="007A4819"/>
    <w:rsid w:val="00803E6F"/>
    <w:rsid w:val="009827A3"/>
    <w:rsid w:val="00987425"/>
    <w:rsid w:val="009B41D8"/>
    <w:rsid w:val="009F6A5B"/>
    <w:rsid w:val="00B21156"/>
    <w:rsid w:val="00B9124D"/>
    <w:rsid w:val="00BD749C"/>
    <w:rsid w:val="00C22D43"/>
    <w:rsid w:val="00C51ACB"/>
    <w:rsid w:val="00CD6BAD"/>
    <w:rsid w:val="00D00754"/>
    <w:rsid w:val="00E4562F"/>
    <w:rsid w:val="00E93726"/>
    <w:rsid w:val="00E952C0"/>
    <w:rsid w:val="00FD1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230F"/>
  <w15:chartTrackingRefBased/>
  <w15:docId w15:val="{7AF5244B-9876-4729-A53D-38B0D573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37B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6B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D6B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637B8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semiHidden/>
    <w:unhideWhenUsed/>
    <w:qFormat/>
    <w:rsid w:val="002D692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D6BAD"/>
    <w:rPr>
      <w:rFonts w:ascii="宋体" w:eastAsia="宋体" w:hAnsi="宋体" w:cs="宋体"/>
      <w:b/>
      <w:bCs/>
      <w:kern w:val="0"/>
      <w:sz w:val="27"/>
      <w:szCs w:val="27"/>
    </w:rPr>
  </w:style>
  <w:style w:type="paragraph" w:styleId="a3">
    <w:name w:val="Normal (Web)"/>
    <w:basedOn w:val="a"/>
    <w:uiPriority w:val="99"/>
    <w:unhideWhenUsed/>
    <w:rsid w:val="00CD6BA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D6BAD"/>
    <w:rPr>
      <w:b/>
      <w:bCs/>
    </w:rPr>
  </w:style>
  <w:style w:type="character" w:styleId="a5">
    <w:name w:val="Hyperlink"/>
    <w:basedOn w:val="a0"/>
    <w:uiPriority w:val="99"/>
    <w:unhideWhenUsed/>
    <w:rsid w:val="00CD6BAD"/>
    <w:rPr>
      <w:color w:val="0000FF"/>
      <w:u w:val="single"/>
    </w:rPr>
  </w:style>
  <w:style w:type="character" w:customStyle="1" w:styleId="20">
    <w:name w:val="标题 2 字符"/>
    <w:basedOn w:val="a0"/>
    <w:link w:val="2"/>
    <w:uiPriority w:val="9"/>
    <w:rsid w:val="00CD6BA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37B8F"/>
    <w:rPr>
      <w:b/>
      <w:bCs/>
      <w:kern w:val="44"/>
      <w:sz w:val="44"/>
      <w:szCs w:val="44"/>
    </w:rPr>
  </w:style>
  <w:style w:type="paragraph" w:customStyle="1" w:styleId="415">
    <w:name w:val="样式 标题 4 + 行距: 1.5 倍行距"/>
    <w:basedOn w:val="4"/>
    <w:rsid w:val="00637B8F"/>
    <w:pPr>
      <w:keepNext w:val="0"/>
      <w:keepLines w:val="0"/>
      <w:widowControl/>
      <w:numPr>
        <w:ilvl w:val="2"/>
        <w:numId w:val="1"/>
      </w:numPr>
      <w:autoSpaceDE w:val="0"/>
      <w:autoSpaceDN w:val="0"/>
      <w:adjustRightInd w:val="0"/>
      <w:spacing w:before="0" w:after="0" w:line="360" w:lineRule="auto"/>
      <w:ind w:rightChars="100" w:right="100"/>
      <w:jc w:val="left"/>
    </w:pPr>
    <w:rPr>
      <w:rFonts w:ascii="宋体" w:eastAsia="宋体" w:hAnsi="Times New Roman" w:cs="Times New Roman"/>
      <w:bCs w:val="0"/>
      <w:kern w:val="0"/>
      <w:sz w:val="24"/>
      <w:szCs w:val="24"/>
    </w:rPr>
  </w:style>
  <w:style w:type="character" w:customStyle="1" w:styleId="40">
    <w:name w:val="标题 4 字符"/>
    <w:basedOn w:val="a0"/>
    <w:link w:val="4"/>
    <w:uiPriority w:val="9"/>
    <w:semiHidden/>
    <w:rsid w:val="00637B8F"/>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2F0E1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F0E16"/>
  </w:style>
  <w:style w:type="paragraph" w:styleId="21">
    <w:name w:val="toc 2"/>
    <w:basedOn w:val="a"/>
    <w:next w:val="a"/>
    <w:autoRedefine/>
    <w:uiPriority w:val="39"/>
    <w:unhideWhenUsed/>
    <w:rsid w:val="002F0E16"/>
    <w:pPr>
      <w:ind w:leftChars="200" w:left="420"/>
    </w:pPr>
  </w:style>
  <w:style w:type="paragraph" w:styleId="31">
    <w:name w:val="toc 3"/>
    <w:basedOn w:val="a"/>
    <w:next w:val="a"/>
    <w:autoRedefine/>
    <w:uiPriority w:val="39"/>
    <w:unhideWhenUsed/>
    <w:rsid w:val="002F0E16"/>
    <w:pPr>
      <w:ind w:leftChars="400" w:left="840"/>
    </w:pPr>
  </w:style>
  <w:style w:type="paragraph" w:styleId="a6">
    <w:name w:val="List Paragraph"/>
    <w:basedOn w:val="a"/>
    <w:uiPriority w:val="34"/>
    <w:qFormat/>
    <w:rsid w:val="009827A3"/>
    <w:pPr>
      <w:ind w:firstLineChars="200" w:firstLine="420"/>
    </w:pPr>
  </w:style>
  <w:style w:type="paragraph" w:styleId="HTML">
    <w:name w:val="HTML Preformatted"/>
    <w:basedOn w:val="a"/>
    <w:link w:val="HTML0"/>
    <w:uiPriority w:val="99"/>
    <w:semiHidden/>
    <w:unhideWhenUsed/>
    <w:rsid w:val="00982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27A3"/>
    <w:rPr>
      <w:rFonts w:ascii="宋体" w:eastAsia="宋体" w:hAnsi="宋体" w:cs="宋体"/>
      <w:kern w:val="0"/>
      <w:sz w:val="24"/>
      <w:szCs w:val="24"/>
    </w:rPr>
  </w:style>
  <w:style w:type="character" w:styleId="HTML1">
    <w:name w:val="HTML Code"/>
    <w:basedOn w:val="a0"/>
    <w:uiPriority w:val="99"/>
    <w:semiHidden/>
    <w:unhideWhenUsed/>
    <w:rsid w:val="009827A3"/>
    <w:rPr>
      <w:rFonts w:ascii="宋体" w:eastAsia="宋体" w:hAnsi="宋体" w:cs="宋体"/>
      <w:sz w:val="24"/>
      <w:szCs w:val="24"/>
    </w:rPr>
  </w:style>
  <w:style w:type="character" w:customStyle="1" w:styleId="hljs-builtin">
    <w:name w:val="hljs-built_in"/>
    <w:basedOn w:val="a0"/>
    <w:rsid w:val="00E93726"/>
  </w:style>
  <w:style w:type="character" w:customStyle="1" w:styleId="hljs-keyword">
    <w:name w:val="hljs-keyword"/>
    <w:basedOn w:val="a0"/>
    <w:rsid w:val="00E93726"/>
  </w:style>
  <w:style w:type="character" w:customStyle="1" w:styleId="token">
    <w:name w:val="token"/>
    <w:basedOn w:val="a0"/>
    <w:rsid w:val="002D692E"/>
  </w:style>
  <w:style w:type="character" w:customStyle="1" w:styleId="60">
    <w:name w:val="标题 6 字符"/>
    <w:basedOn w:val="a0"/>
    <w:link w:val="6"/>
    <w:uiPriority w:val="9"/>
    <w:semiHidden/>
    <w:rsid w:val="002D692E"/>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7281">
      <w:bodyDiv w:val="1"/>
      <w:marLeft w:val="0"/>
      <w:marRight w:val="0"/>
      <w:marTop w:val="0"/>
      <w:marBottom w:val="0"/>
      <w:divBdr>
        <w:top w:val="none" w:sz="0" w:space="0" w:color="auto"/>
        <w:left w:val="none" w:sz="0" w:space="0" w:color="auto"/>
        <w:bottom w:val="none" w:sz="0" w:space="0" w:color="auto"/>
        <w:right w:val="none" w:sz="0" w:space="0" w:color="auto"/>
      </w:divBdr>
    </w:div>
    <w:div w:id="112140262">
      <w:bodyDiv w:val="1"/>
      <w:marLeft w:val="0"/>
      <w:marRight w:val="0"/>
      <w:marTop w:val="0"/>
      <w:marBottom w:val="0"/>
      <w:divBdr>
        <w:top w:val="none" w:sz="0" w:space="0" w:color="auto"/>
        <w:left w:val="none" w:sz="0" w:space="0" w:color="auto"/>
        <w:bottom w:val="none" w:sz="0" w:space="0" w:color="auto"/>
        <w:right w:val="none" w:sz="0" w:space="0" w:color="auto"/>
      </w:divBdr>
    </w:div>
    <w:div w:id="141849332">
      <w:bodyDiv w:val="1"/>
      <w:marLeft w:val="0"/>
      <w:marRight w:val="0"/>
      <w:marTop w:val="0"/>
      <w:marBottom w:val="0"/>
      <w:divBdr>
        <w:top w:val="none" w:sz="0" w:space="0" w:color="auto"/>
        <w:left w:val="none" w:sz="0" w:space="0" w:color="auto"/>
        <w:bottom w:val="none" w:sz="0" w:space="0" w:color="auto"/>
        <w:right w:val="none" w:sz="0" w:space="0" w:color="auto"/>
      </w:divBdr>
    </w:div>
    <w:div w:id="263533331">
      <w:bodyDiv w:val="1"/>
      <w:marLeft w:val="0"/>
      <w:marRight w:val="0"/>
      <w:marTop w:val="0"/>
      <w:marBottom w:val="0"/>
      <w:divBdr>
        <w:top w:val="none" w:sz="0" w:space="0" w:color="auto"/>
        <w:left w:val="none" w:sz="0" w:space="0" w:color="auto"/>
        <w:bottom w:val="none" w:sz="0" w:space="0" w:color="auto"/>
        <w:right w:val="none" w:sz="0" w:space="0" w:color="auto"/>
      </w:divBdr>
    </w:div>
    <w:div w:id="397091022">
      <w:bodyDiv w:val="1"/>
      <w:marLeft w:val="0"/>
      <w:marRight w:val="0"/>
      <w:marTop w:val="0"/>
      <w:marBottom w:val="0"/>
      <w:divBdr>
        <w:top w:val="none" w:sz="0" w:space="0" w:color="auto"/>
        <w:left w:val="none" w:sz="0" w:space="0" w:color="auto"/>
        <w:bottom w:val="none" w:sz="0" w:space="0" w:color="auto"/>
        <w:right w:val="none" w:sz="0" w:space="0" w:color="auto"/>
      </w:divBdr>
      <w:divsChild>
        <w:div w:id="1968463399">
          <w:marLeft w:val="0"/>
          <w:marRight w:val="0"/>
          <w:marTop w:val="0"/>
          <w:marBottom w:val="360"/>
          <w:divBdr>
            <w:top w:val="none" w:sz="0" w:space="0" w:color="auto"/>
            <w:left w:val="none" w:sz="0" w:space="0" w:color="auto"/>
            <w:bottom w:val="none" w:sz="0" w:space="0" w:color="auto"/>
            <w:right w:val="none" w:sz="0" w:space="0" w:color="auto"/>
          </w:divBdr>
        </w:div>
      </w:divsChild>
    </w:div>
    <w:div w:id="641230630">
      <w:bodyDiv w:val="1"/>
      <w:marLeft w:val="0"/>
      <w:marRight w:val="0"/>
      <w:marTop w:val="0"/>
      <w:marBottom w:val="0"/>
      <w:divBdr>
        <w:top w:val="none" w:sz="0" w:space="0" w:color="auto"/>
        <w:left w:val="none" w:sz="0" w:space="0" w:color="auto"/>
        <w:bottom w:val="none" w:sz="0" w:space="0" w:color="auto"/>
        <w:right w:val="none" w:sz="0" w:space="0" w:color="auto"/>
      </w:divBdr>
    </w:div>
    <w:div w:id="709650758">
      <w:bodyDiv w:val="1"/>
      <w:marLeft w:val="0"/>
      <w:marRight w:val="0"/>
      <w:marTop w:val="0"/>
      <w:marBottom w:val="0"/>
      <w:divBdr>
        <w:top w:val="none" w:sz="0" w:space="0" w:color="auto"/>
        <w:left w:val="none" w:sz="0" w:space="0" w:color="auto"/>
        <w:bottom w:val="none" w:sz="0" w:space="0" w:color="auto"/>
        <w:right w:val="none" w:sz="0" w:space="0" w:color="auto"/>
      </w:divBdr>
    </w:div>
    <w:div w:id="747651784">
      <w:bodyDiv w:val="1"/>
      <w:marLeft w:val="0"/>
      <w:marRight w:val="0"/>
      <w:marTop w:val="0"/>
      <w:marBottom w:val="0"/>
      <w:divBdr>
        <w:top w:val="none" w:sz="0" w:space="0" w:color="auto"/>
        <w:left w:val="none" w:sz="0" w:space="0" w:color="auto"/>
        <w:bottom w:val="none" w:sz="0" w:space="0" w:color="auto"/>
        <w:right w:val="none" w:sz="0" w:space="0" w:color="auto"/>
      </w:divBdr>
    </w:div>
    <w:div w:id="794562322">
      <w:bodyDiv w:val="1"/>
      <w:marLeft w:val="0"/>
      <w:marRight w:val="0"/>
      <w:marTop w:val="0"/>
      <w:marBottom w:val="0"/>
      <w:divBdr>
        <w:top w:val="none" w:sz="0" w:space="0" w:color="auto"/>
        <w:left w:val="none" w:sz="0" w:space="0" w:color="auto"/>
        <w:bottom w:val="none" w:sz="0" w:space="0" w:color="auto"/>
        <w:right w:val="none" w:sz="0" w:space="0" w:color="auto"/>
      </w:divBdr>
    </w:div>
    <w:div w:id="859705836">
      <w:bodyDiv w:val="1"/>
      <w:marLeft w:val="0"/>
      <w:marRight w:val="0"/>
      <w:marTop w:val="0"/>
      <w:marBottom w:val="0"/>
      <w:divBdr>
        <w:top w:val="none" w:sz="0" w:space="0" w:color="auto"/>
        <w:left w:val="none" w:sz="0" w:space="0" w:color="auto"/>
        <w:bottom w:val="none" w:sz="0" w:space="0" w:color="auto"/>
        <w:right w:val="none" w:sz="0" w:space="0" w:color="auto"/>
      </w:divBdr>
    </w:div>
    <w:div w:id="1170561685">
      <w:bodyDiv w:val="1"/>
      <w:marLeft w:val="0"/>
      <w:marRight w:val="0"/>
      <w:marTop w:val="0"/>
      <w:marBottom w:val="0"/>
      <w:divBdr>
        <w:top w:val="none" w:sz="0" w:space="0" w:color="auto"/>
        <w:left w:val="none" w:sz="0" w:space="0" w:color="auto"/>
        <w:bottom w:val="none" w:sz="0" w:space="0" w:color="auto"/>
        <w:right w:val="none" w:sz="0" w:space="0" w:color="auto"/>
      </w:divBdr>
    </w:div>
    <w:div w:id="1368991015">
      <w:bodyDiv w:val="1"/>
      <w:marLeft w:val="0"/>
      <w:marRight w:val="0"/>
      <w:marTop w:val="0"/>
      <w:marBottom w:val="0"/>
      <w:divBdr>
        <w:top w:val="none" w:sz="0" w:space="0" w:color="auto"/>
        <w:left w:val="none" w:sz="0" w:space="0" w:color="auto"/>
        <w:bottom w:val="none" w:sz="0" w:space="0" w:color="auto"/>
        <w:right w:val="none" w:sz="0" w:space="0" w:color="auto"/>
      </w:divBdr>
    </w:div>
    <w:div w:id="1681227734">
      <w:bodyDiv w:val="1"/>
      <w:marLeft w:val="0"/>
      <w:marRight w:val="0"/>
      <w:marTop w:val="0"/>
      <w:marBottom w:val="0"/>
      <w:divBdr>
        <w:top w:val="none" w:sz="0" w:space="0" w:color="auto"/>
        <w:left w:val="none" w:sz="0" w:space="0" w:color="auto"/>
        <w:bottom w:val="none" w:sz="0" w:space="0" w:color="auto"/>
        <w:right w:val="none" w:sz="0" w:space="0" w:color="auto"/>
      </w:divBdr>
    </w:div>
    <w:div w:id="1804931821">
      <w:bodyDiv w:val="1"/>
      <w:marLeft w:val="0"/>
      <w:marRight w:val="0"/>
      <w:marTop w:val="0"/>
      <w:marBottom w:val="0"/>
      <w:divBdr>
        <w:top w:val="none" w:sz="0" w:space="0" w:color="auto"/>
        <w:left w:val="none" w:sz="0" w:space="0" w:color="auto"/>
        <w:bottom w:val="none" w:sz="0" w:space="0" w:color="auto"/>
        <w:right w:val="none" w:sz="0" w:space="0" w:color="auto"/>
      </w:divBdr>
    </w:div>
    <w:div w:id="1815296068">
      <w:bodyDiv w:val="1"/>
      <w:marLeft w:val="0"/>
      <w:marRight w:val="0"/>
      <w:marTop w:val="0"/>
      <w:marBottom w:val="0"/>
      <w:divBdr>
        <w:top w:val="none" w:sz="0" w:space="0" w:color="auto"/>
        <w:left w:val="none" w:sz="0" w:space="0" w:color="auto"/>
        <w:bottom w:val="none" w:sz="0" w:space="0" w:color="auto"/>
        <w:right w:val="none" w:sz="0" w:space="0" w:color="auto"/>
      </w:divBdr>
    </w:div>
    <w:div w:id="1898667682">
      <w:bodyDiv w:val="1"/>
      <w:marLeft w:val="0"/>
      <w:marRight w:val="0"/>
      <w:marTop w:val="0"/>
      <w:marBottom w:val="0"/>
      <w:divBdr>
        <w:top w:val="none" w:sz="0" w:space="0" w:color="auto"/>
        <w:left w:val="none" w:sz="0" w:space="0" w:color="auto"/>
        <w:bottom w:val="none" w:sz="0" w:space="0" w:color="auto"/>
        <w:right w:val="none" w:sz="0" w:space="0" w:color="auto"/>
      </w:divBdr>
    </w:div>
    <w:div w:id="197841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rocketmq.apache.org/rocketmq/four-methods-to-feed-name-server-address-lis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xn--runserver-pw9o.sh/" TargetMode="External"/><Relationship Id="rId4" Type="http://schemas.openxmlformats.org/officeDocument/2006/relationships/settings" Target="settings.xml"/><Relationship Id="rId9" Type="http://schemas.openxmlformats.org/officeDocument/2006/relationships/hyperlink" Target="http://runbroker.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F62A7-9CF1-412C-9FED-7871D130A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21</Pages>
  <Words>1942</Words>
  <Characters>11075</Characters>
  <Application>Microsoft Office Word</Application>
  <DocSecurity>0</DocSecurity>
  <Lines>92</Lines>
  <Paragraphs>25</Paragraphs>
  <ScaleCrop>false</ScaleCrop>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dc:creator>
  <cp:keywords/>
  <dc:description/>
  <cp:lastModifiedBy>YL</cp:lastModifiedBy>
  <cp:revision>20</cp:revision>
  <dcterms:created xsi:type="dcterms:W3CDTF">2020-03-06T07:13:00Z</dcterms:created>
  <dcterms:modified xsi:type="dcterms:W3CDTF">2020-03-06T08:26:00Z</dcterms:modified>
</cp:coreProperties>
</file>