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45" w:rsidRDefault="00DD1C45" w:rsidP="00DD1C45">
      <w:pPr>
        <w:pStyle w:val="1"/>
        <w:jc w:val="center"/>
        <w:rPr>
          <w:rFonts w:hint="eastAsia"/>
          <w:shd w:val="clear" w:color="auto" w:fill="FFFFFF"/>
        </w:rPr>
      </w:pPr>
      <w:r>
        <w:rPr>
          <w:rFonts w:hint="eastAsia"/>
          <w:shd w:val="clear" w:color="auto" w:fill="FFFFFF"/>
        </w:rPr>
        <w:t>单片机最小系统的相关知识</w:t>
      </w:r>
    </w:p>
    <w:p w:rsidR="00F65160" w:rsidRPr="00DD1C45" w:rsidRDefault="00F6516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sz w:val="24"/>
          <w:szCs w:val="21"/>
          <w:shd w:val="clear" w:color="auto" w:fill="FFFFFF"/>
        </w:rPr>
        <w:t>单片机最小系统</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或者称为最小应用系统</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是指用最少的元件组成的单片机可以工作的系统</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对</w:t>
      </w:r>
      <w:r w:rsidRPr="00DD1C45">
        <w:rPr>
          <w:rFonts w:ascii="Arial" w:eastAsia="华文宋体" w:hAnsi="Arial" w:cs="Arial"/>
          <w:sz w:val="24"/>
          <w:szCs w:val="21"/>
          <w:shd w:val="clear" w:color="auto" w:fill="FFFFFF"/>
        </w:rPr>
        <w:t>51</w:t>
      </w:r>
      <w:r w:rsidRPr="00DD1C45">
        <w:rPr>
          <w:rFonts w:ascii="Arial" w:eastAsia="华文宋体" w:hAnsi="Arial" w:cs="Arial"/>
          <w:sz w:val="24"/>
          <w:szCs w:val="21"/>
          <w:shd w:val="clear" w:color="auto" w:fill="FFFFFF"/>
        </w:rPr>
        <w:t>系列单片机来说</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最小系统一般应该包括</w:t>
      </w:r>
      <w:r w:rsidRPr="00DD1C45">
        <w:rPr>
          <w:rFonts w:ascii="Arial" w:eastAsia="华文宋体" w:hAnsi="Arial" w:cs="Arial"/>
          <w:sz w:val="24"/>
          <w:szCs w:val="21"/>
          <w:shd w:val="clear" w:color="auto" w:fill="FFFFFF"/>
        </w:rPr>
        <w:t>:</w:t>
      </w:r>
      <w:r w:rsidRPr="00DD1C45">
        <w:rPr>
          <w:rFonts w:ascii="Arial" w:eastAsia="华文宋体" w:hAnsi="Arial" w:cs="Arial"/>
          <w:sz w:val="24"/>
          <w:szCs w:val="21"/>
          <w:shd w:val="clear" w:color="auto" w:fill="FFFFFF"/>
        </w:rPr>
        <w:t>单片机、晶振电路、复位电路</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下面给出一个</w:t>
      </w:r>
      <w:r w:rsidRPr="00DD1C45">
        <w:rPr>
          <w:rFonts w:ascii="Arial" w:eastAsia="华文宋体" w:hAnsi="Arial" w:cs="Arial"/>
          <w:sz w:val="24"/>
          <w:szCs w:val="21"/>
          <w:shd w:val="clear" w:color="auto" w:fill="FFFFFF"/>
        </w:rPr>
        <w:t>51</w:t>
      </w:r>
      <w:r w:rsidRPr="00DD1C45">
        <w:rPr>
          <w:rFonts w:ascii="Arial" w:eastAsia="华文宋体" w:hAnsi="Arial" w:cs="Arial"/>
          <w:sz w:val="24"/>
          <w:szCs w:val="21"/>
          <w:shd w:val="clear" w:color="auto" w:fill="FFFFFF"/>
        </w:rPr>
        <w:t>单片机的最小系统电路图</w:t>
      </w:r>
      <w:r w:rsidRPr="00DD1C45">
        <w:rPr>
          <w:rFonts w:ascii="Arial" w:eastAsia="华文宋体" w:hAnsi="Arial" w:cs="Arial" w:hint="eastAsia"/>
          <w:sz w:val="24"/>
          <w:szCs w:val="21"/>
          <w:shd w:val="clear" w:color="auto" w:fill="FFFFFF"/>
        </w:rPr>
        <w:t>。</w:t>
      </w:r>
    </w:p>
    <w:p w:rsidR="00F65160" w:rsidRPr="00DD1C45" w:rsidRDefault="00171579" w:rsidP="00171579">
      <w:pPr>
        <w:snapToGrid w:val="0"/>
        <w:ind w:firstLineChars="200" w:firstLine="480"/>
        <w:jc w:val="left"/>
        <w:rPr>
          <w:rFonts w:ascii="Arial" w:eastAsia="华文宋体" w:hAnsi="Arial" w:cs="Arial" w:hint="eastAsia"/>
          <w:sz w:val="24"/>
          <w:szCs w:val="21"/>
          <w:shd w:val="clear" w:color="auto" w:fill="FFFFFF"/>
        </w:rPr>
      </w:pPr>
      <w:r>
        <w:rPr>
          <w:rFonts w:ascii="Arial" w:eastAsia="华文宋体" w:hAnsi="Arial" w:cs="Arial" w:hint="eastAsia"/>
          <w:noProof/>
          <w:sz w:val="24"/>
          <w:szCs w:val="21"/>
          <w:shd w:val="clear" w:color="auto" w:fill="FFFFFF"/>
        </w:rPr>
        <w:drawing>
          <wp:inline distT="0" distB="0" distL="0" distR="0">
            <wp:extent cx="4607357" cy="3312543"/>
            <wp:effectExtent l="19050" t="0" r="274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615533" cy="3318422"/>
                    </a:xfrm>
                    <a:prstGeom prst="rect">
                      <a:avLst/>
                    </a:prstGeom>
                    <a:noFill/>
                    <a:ln w="9525">
                      <a:noFill/>
                      <a:miter lim="800000"/>
                      <a:headEnd/>
                      <a:tailEnd/>
                    </a:ln>
                  </pic:spPr>
                </pic:pic>
              </a:graphicData>
            </a:graphic>
          </wp:inline>
        </w:drawing>
      </w:r>
      <w:r w:rsidRPr="00171579">
        <w:rPr>
          <w:rFonts w:ascii="Arial" w:eastAsia="华文宋体" w:hAnsi="Arial" w:cs="Arial" w:hint="eastAsia"/>
          <w:noProof/>
          <w:sz w:val="24"/>
          <w:szCs w:val="21"/>
          <w:shd w:val="clear" w:color="auto" w:fill="FFFFFF"/>
        </w:rPr>
        <w:t xml:space="preserve"> </w:t>
      </w:r>
    </w:p>
    <w:p w:rsidR="00EC29AE" w:rsidRPr="00DD1C45" w:rsidRDefault="00F65160" w:rsidP="00DD1C45">
      <w:pPr>
        <w:pStyle w:val="2"/>
        <w:rPr>
          <w:rFonts w:hint="eastAsia"/>
          <w:shd w:val="clear" w:color="auto" w:fill="FFFFFF"/>
        </w:rPr>
      </w:pPr>
      <w:r w:rsidRPr="00DD1C45">
        <w:rPr>
          <w:shd w:val="clear" w:color="auto" w:fill="FFFFFF"/>
        </w:rPr>
        <w:t>复位电路：</w:t>
      </w:r>
    </w:p>
    <w:p w:rsidR="00EC29AE" w:rsidRPr="00DD1C45" w:rsidRDefault="00F6516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sz w:val="24"/>
          <w:szCs w:val="21"/>
          <w:shd w:val="clear" w:color="auto" w:fill="FFFFFF"/>
        </w:rPr>
        <w:t>一、复位电路的用途</w:t>
      </w:r>
      <w:r w:rsidR="00EC29AE"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单片机复位电路就好比电脑的重启部分，当电脑在使用中出现死机，按下重启按钮电脑内部的程序从头开始执行。单片机也一样，当单片机系统在运行中，受到环境干扰出现程序跑飞的时候，按下复位按钮内部的程序自动从头开始执行。单片机复位电路如下图：</w:t>
      </w:r>
      <w:r w:rsidRPr="00DD1C45">
        <w:rPr>
          <w:rFonts w:ascii="Arial" w:eastAsia="华文宋体" w:hAnsi="Arial" w:cs="Arial"/>
          <w:sz w:val="24"/>
          <w:szCs w:val="21"/>
          <w:shd w:val="clear" w:color="auto" w:fill="FFFFFF"/>
        </w:rPr>
        <w:t xml:space="preserve"> </w:t>
      </w:r>
    </w:p>
    <w:p w:rsidR="00EC29AE" w:rsidRPr="00DD1C45" w:rsidRDefault="00F6516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sz w:val="24"/>
          <w:szCs w:val="21"/>
          <w:shd w:val="clear" w:color="auto" w:fill="FFFFFF"/>
        </w:rPr>
        <w:t>二、复位电路的工作原理在书本上有介绍，</w:t>
      </w:r>
      <w:r w:rsidRPr="00DD1C45">
        <w:rPr>
          <w:rFonts w:ascii="Arial" w:eastAsia="华文宋体" w:hAnsi="Arial" w:cs="Arial"/>
          <w:sz w:val="24"/>
          <w:szCs w:val="21"/>
          <w:shd w:val="clear" w:color="auto" w:fill="FFFFFF"/>
        </w:rPr>
        <w:t>51</w:t>
      </w:r>
      <w:r w:rsidRPr="00DD1C45">
        <w:rPr>
          <w:rFonts w:ascii="Arial" w:eastAsia="华文宋体" w:hAnsi="Arial" w:cs="Arial"/>
          <w:sz w:val="24"/>
          <w:szCs w:val="21"/>
          <w:shd w:val="clear" w:color="auto" w:fill="FFFFFF"/>
        </w:rPr>
        <w:t>单片机要复位只需要在第</w:t>
      </w:r>
      <w:r w:rsidRPr="00DD1C45">
        <w:rPr>
          <w:rFonts w:ascii="Arial" w:eastAsia="华文宋体" w:hAnsi="Arial" w:cs="Arial"/>
          <w:sz w:val="24"/>
          <w:szCs w:val="21"/>
          <w:shd w:val="clear" w:color="auto" w:fill="FFFFFF"/>
        </w:rPr>
        <w:t>9</w:t>
      </w:r>
      <w:r w:rsidRPr="00DD1C45">
        <w:rPr>
          <w:rFonts w:ascii="Arial" w:eastAsia="华文宋体" w:hAnsi="Arial" w:cs="Arial"/>
          <w:sz w:val="24"/>
          <w:szCs w:val="21"/>
          <w:shd w:val="clear" w:color="auto" w:fill="FFFFFF"/>
        </w:rPr>
        <w:t>引脚接个高电平持续</w:t>
      </w:r>
      <w:r w:rsidRPr="00DD1C45">
        <w:rPr>
          <w:rFonts w:ascii="Arial" w:eastAsia="华文宋体" w:hAnsi="Arial" w:cs="Arial"/>
          <w:sz w:val="24"/>
          <w:szCs w:val="21"/>
          <w:shd w:val="clear" w:color="auto" w:fill="FFFFFF"/>
        </w:rPr>
        <w:t>2US</w:t>
      </w:r>
      <w:r w:rsidRPr="00DD1C45">
        <w:rPr>
          <w:rFonts w:ascii="Arial" w:eastAsia="华文宋体" w:hAnsi="Arial" w:cs="Arial"/>
          <w:sz w:val="24"/>
          <w:szCs w:val="21"/>
          <w:shd w:val="clear" w:color="auto" w:fill="FFFFFF"/>
        </w:rPr>
        <w:t>就可以实现，那这个过程是如何实现的呢？在单片机系统中，系统上电启动的时候复位一次，当按键按下的时候系统再次复位，如果释放后再按下，系统还会复位。所以可以通过按键的断开和闭合在运行的系统中控制其复位。</w:t>
      </w:r>
    </w:p>
    <w:p w:rsidR="00EC29AE" w:rsidRPr="00DD1C45" w:rsidRDefault="00F6516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sz w:val="24"/>
          <w:szCs w:val="21"/>
          <w:shd w:val="clear" w:color="auto" w:fill="FFFFFF"/>
        </w:rPr>
        <w:t>开机的时候为什么</w:t>
      </w:r>
      <w:r w:rsidR="00EC29AE" w:rsidRPr="00DD1C45">
        <w:rPr>
          <w:rFonts w:ascii="Arial" w:eastAsia="华文宋体" w:hAnsi="Arial" w:cs="Arial" w:hint="eastAsia"/>
          <w:sz w:val="24"/>
          <w:szCs w:val="21"/>
          <w:shd w:val="clear" w:color="auto" w:fill="FFFFFF"/>
        </w:rPr>
        <w:t>会</w:t>
      </w:r>
      <w:r w:rsidRPr="00DD1C45">
        <w:rPr>
          <w:rFonts w:ascii="Arial" w:eastAsia="华文宋体" w:hAnsi="Arial" w:cs="Arial"/>
          <w:sz w:val="24"/>
          <w:szCs w:val="21"/>
          <w:shd w:val="clear" w:color="auto" w:fill="FFFFFF"/>
        </w:rPr>
        <w:t>复位</w:t>
      </w:r>
      <w:r w:rsidR="00EC29AE"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在电路图中，电容的的大小是</w:t>
      </w:r>
      <w:r w:rsidRPr="00DD1C45">
        <w:rPr>
          <w:rFonts w:ascii="Arial" w:eastAsia="华文宋体" w:hAnsi="Arial" w:cs="Arial"/>
          <w:sz w:val="24"/>
          <w:szCs w:val="21"/>
          <w:shd w:val="clear" w:color="auto" w:fill="FFFFFF"/>
        </w:rPr>
        <w:t>10uF</w:t>
      </w:r>
      <w:r w:rsidRPr="00DD1C45">
        <w:rPr>
          <w:rFonts w:ascii="Arial" w:eastAsia="华文宋体" w:hAnsi="Arial" w:cs="Arial"/>
          <w:sz w:val="24"/>
          <w:szCs w:val="21"/>
          <w:shd w:val="clear" w:color="auto" w:fill="FFFFFF"/>
        </w:rPr>
        <w:t>，电阻的大小是</w:t>
      </w:r>
      <w:r w:rsidRPr="00DD1C45">
        <w:rPr>
          <w:rFonts w:ascii="Arial" w:eastAsia="华文宋体" w:hAnsi="Arial" w:cs="Arial"/>
          <w:sz w:val="24"/>
          <w:szCs w:val="21"/>
          <w:shd w:val="clear" w:color="auto" w:fill="FFFFFF"/>
        </w:rPr>
        <w:t>10k</w:t>
      </w:r>
      <w:r w:rsidRPr="00DD1C45">
        <w:rPr>
          <w:rFonts w:ascii="Arial" w:eastAsia="华文宋体" w:hAnsi="Arial" w:cs="Arial"/>
          <w:sz w:val="24"/>
          <w:szCs w:val="21"/>
          <w:shd w:val="clear" w:color="auto" w:fill="FFFFFF"/>
        </w:rPr>
        <w:t>。所以根据公式，可以算出电容充电到电源电压的</w:t>
      </w:r>
      <w:r w:rsidRPr="00DD1C45">
        <w:rPr>
          <w:rFonts w:ascii="Arial" w:eastAsia="华文宋体" w:hAnsi="Arial" w:cs="Arial"/>
          <w:sz w:val="24"/>
          <w:szCs w:val="21"/>
          <w:shd w:val="clear" w:color="auto" w:fill="FFFFFF"/>
        </w:rPr>
        <w:t>0.7</w:t>
      </w:r>
      <w:r w:rsidRPr="00DD1C45">
        <w:rPr>
          <w:rFonts w:ascii="Arial" w:eastAsia="华文宋体" w:hAnsi="Arial" w:cs="Arial"/>
          <w:sz w:val="24"/>
          <w:szCs w:val="21"/>
          <w:shd w:val="clear" w:color="auto" w:fill="FFFFFF"/>
        </w:rPr>
        <w:t>倍（单片机的电源是</w:t>
      </w:r>
      <w:r w:rsidRPr="00DD1C45">
        <w:rPr>
          <w:rFonts w:ascii="Arial" w:eastAsia="华文宋体" w:hAnsi="Arial" w:cs="Arial"/>
          <w:sz w:val="24"/>
          <w:szCs w:val="21"/>
          <w:shd w:val="clear" w:color="auto" w:fill="FFFFFF"/>
        </w:rPr>
        <w:t>5V</w:t>
      </w:r>
      <w:r w:rsidRPr="00DD1C45">
        <w:rPr>
          <w:rFonts w:ascii="Arial" w:eastAsia="华文宋体" w:hAnsi="Arial" w:cs="Arial"/>
          <w:sz w:val="24"/>
          <w:szCs w:val="21"/>
          <w:shd w:val="clear" w:color="auto" w:fill="FFFFFF"/>
        </w:rPr>
        <w:t>，所以充电到</w:t>
      </w:r>
      <w:r w:rsidRPr="00DD1C45">
        <w:rPr>
          <w:rFonts w:ascii="Arial" w:eastAsia="华文宋体" w:hAnsi="Arial" w:cs="Arial"/>
          <w:sz w:val="24"/>
          <w:szCs w:val="21"/>
          <w:shd w:val="clear" w:color="auto" w:fill="FFFFFF"/>
        </w:rPr>
        <w:t>0.7</w:t>
      </w:r>
      <w:r w:rsidRPr="00DD1C45">
        <w:rPr>
          <w:rFonts w:ascii="Arial" w:eastAsia="华文宋体" w:hAnsi="Arial" w:cs="Arial"/>
          <w:sz w:val="24"/>
          <w:szCs w:val="21"/>
          <w:shd w:val="clear" w:color="auto" w:fill="FFFFFF"/>
        </w:rPr>
        <w:t>倍即为</w:t>
      </w:r>
      <w:r w:rsidRPr="00DD1C45">
        <w:rPr>
          <w:rFonts w:ascii="Arial" w:eastAsia="华文宋体" w:hAnsi="Arial" w:cs="Arial"/>
          <w:sz w:val="24"/>
          <w:szCs w:val="21"/>
          <w:shd w:val="clear" w:color="auto" w:fill="FFFFFF"/>
        </w:rPr>
        <w:t>3.5V</w:t>
      </w:r>
      <w:r w:rsidRPr="00DD1C45">
        <w:rPr>
          <w:rFonts w:ascii="Arial" w:eastAsia="华文宋体" w:hAnsi="Arial" w:cs="Arial"/>
          <w:sz w:val="24"/>
          <w:szCs w:val="21"/>
          <w:shd w:val="clear" w:color="auto" w:fill="FFFFFF"/>
        </w:rPr>
        <w:t>），需要的时间是</w:t>
      </w:r>
      <w:r w:rsidRPr="00DD1C45">
        <w:rPr>
          <w:rFonts w:ascii="Arial" w:eastAsia="华文宋体" w:hAnsi="Arial" w:cs="Arial"/>
          <w:sz w:val="24"/>
          <w:szCs w:val="21"/>
          <w:shd w:val="clear" w:color="auto" w:fill="FFFFFF"/>
        </w:rPr>
        <w:t>10K*10UF=0.1S</w:t>
      </w:r>
      <w:r w:rsidRPr="00DD1C45">
        <w:rPr>
          <w:rFonts w:ascii="Arial" w:eastAsia="华文宋体" w:hAnsi="Arial" w:cs="Arial"/>
          <w:sz w:val="24"/>
          <w:szCs w:val="21"/>
          <w:shd w:val="clear" w:color="auto" w:fill="FFFFFF"/>
        </w:rPr>
        <w:t>。也就是说在</w:t>
      </w:r>
      <w:r w:rsidR="00EC29AE" w:rsidRPr="00DD1C45">
        <w:rPr>
          <w:rFonts w:ascii="Arial" w:eastAsia="华文宋体" w:hAnsi="Arial" w:cs="Arial" w:hint="eastAsia"/>
          <w:sz w:val="24"/>
          <w:szCs w:val="21"/>
          <w:shd w:val="clear" w:color="auto" w:fill="FFFFFF"/>
        </w:rPr>
        <w:t>单片机</w:t>
      </w:r>
      <w:r w:rsidRPr="00DD1C45">
        <w:rPr>
          <w:rFonts w:ascii="Arial" w:eastAsia="华文宋体" w:hAnsi="Arial" w:cs="Arial"/>
          <w:sz w:val="24"/>
          <w:szCs w:val="21"/>
          <w:shd w:val="clear" w:color="auto" w:fill="FFFFFF"/>
        </w:rPr>
        <w:t>启动的</w:t>
      </w:r>
      <w:r w:rsidRPr="00DD1C45">
        <w:rPr>
          <w:rFonts w:ascii="Arial" w:eastAsia="华文宋体" w:hAnsi="Arial" w:cs="Arial"/>
          <w:sz w:val="24"/>
          <w:szCs w:val="21"/>
          <w:shd w:val="clear" w:color="auto" w:fill="FFFFFF"/>
        </w:rPr>
        <w:t>0.1S</w:t>
      </w:r>
      <w:r w:rsidRPr="00DD1C45">
        <w:rPr>
          <w:rFonts w:ascii="Arial" w:eastAsia="华文宋体" w:hAnsi="Arial" w:cs="Arial"/>
          <w:sz w:val="24"/>
          <w:szCs w:val="21"/>
          <w:shd w:val="clear" w:color="auto" w:fill="FFFFFF"/>
        </w:rPr>
        <w:t>内，电容两端的电压时在</w:t>
      </w:r>
      <w:r w:rsidRPr="00DD1C45">
        <w:rPr>
          <w:rFonts w:ascii="Arial" w:eastAsia="华文宋体" w:hAnsi="Arial" w:cs="Arial"/>
          <w:sz w:val="24"/>
          <w:szCs w:val="21"/>
          <w:shd w:val="clear" w:color="auto" w:fill="FFFFFF"/>
        </w:rPr>
        <w:t>0~3.5V</w:t>
      </w:r>
      <w:r w:rsidRPr="00DD1C45">
        <w:rPr>
          <w:rFonts w:ascii="Arial" w:eastAsia="华文宋体" w:hAnsi="Arial" w:cs="Arial"/>
          <w:sz w:val="24"/>
          <w:szCs w:val="21"/>
          <w:shd w:val="clear" w:color="auto" w:fill="FFFFFF"/>
        </w:rPr>
        <w:t>增加。这个时候</w:t>
      </w:r>
      <w:r w:rsidRPr="00DD1C45">
        <w:rPr>
          <w:rFonts w:ascii="Arial" w:eastAsia="华文宋体" w:hAnsi="Arial" w:cs="Arial"/>
          <w:sz w:val="24"/>
          <w:szCs w:val="21"/>
          <w:shd w:val="clear" w:color="auto" w:fill="FFFFFF"/>
        </w:rPr>
        <w:t>10K</w:t>
      </w:r>
      <w:r w:rsidRPr="00DD1C45">
        <w:rPr>
          <w:rFonts w:ascii="Arial" w:eastAsia="华文宋体" w:hAnsi="Arial" w:cs="Arial"/>
          <w:sz w:val="24"/>
          <w:szCs w:val="21"/>
          <w:shd w:val="clear" w:color="auto" w:fill="FFFFFF"/>
        </w:rPr>
        <w:t>电阻两端的电压为从</w:t>
      </w:r>
      <w:r w:rsidRPr="00DD1C45">
        <w:rPr>
          <w:rFonts w:ascii="Arial" w:eastAsia="华文宋体" w:hAnsi="Arial" w:cs="Arial"/>
          <w:sz w:val="24"/>
          <w:szCs w:val="21"/>
          <w:shd w:val="clear" w:color="auto" w:fill="FFFFFF"/>
        </w:rPr>
        <w:t>5~1.5V</w:t>
      </w:r>
      <w:r w:rsidRPr="00DD1C45">
        <w:rPr>
          <w:rFonts w:ascii="Arial" w:eastAsia="华文宋体" w:hAnsi="Arial" w:cs="Arial"/>
          <w:sz w:val="24"/>
          <w:szCs w:val="21"/>
          <w:shd w:val="clear" w:color="auto" w:fill="FFFFFF"/>
        </w:rPr>
        <w:t>减少（串联电路各处电压之和为总电压）。所以在</w:t>
      </w:r>
      <w:r w:rsidRPr="00DD1C45">
        <w:rPr>
          <w:rFonts w:ascii="Arial" w:eastAsia="华文宋体" w:hAnsi="Arial" w:cs="Arial"/>
          <w:sz w:val="24"/>
          <w:szCs w:val="21"/>
          <w:shd w:val="clear" w:color="auto" w:fill="FFFFFF"/>
        </w:rPr>
        <w:lastRenderedPageBreak/>
        <w:t>0.1S</w:t>
      </w:r>
      <w:r w:rsidRPr="00DD1C45">
        <w:rPr>
          <w:rFonts w:ascii="Arial" w:eastAsia="华文宋体" w:hAnsi="Arial" w:cs="Arial"/>
          <w:sz w:val="24"/>
          <w:szCs w:val="21"/>
          <w:shd w:val="clear" w:color="auto" w:fill="FFFFFF"/>
        </w:rPr>
        <w:t>内，</w:t>
      </w:r>
      <w:r w:rsidRPr="00DD1C45">
        <w:rPr>
          <w:rFonts w:ascii="Arial" w:eastAsia="华文宋体" w:hAnsi="Arial" w:cs="Arial"/>
          <w:sz w:val="24"/>
          <w:szCs w:val="21"/>
          <w:shd w:val="clear" w:color="auto" w:fill="FFFFFF"/>
        </w:rPr>
        <w:t>RST</w:t>
      </w:r>
      <w:r w:rsidRPr="00DD1C45">
        <w:rPr>
          <w:rFonts w:ascii="Arial" w:eastAsia="华文宋体" w:hAnsi="Arial" w:cs="Arial"/>
          <w:sz w:val="24"/>
          <w:szCs w:val="21"/>
          <w:shd w:val="clear" w:color="auto" w:fill="FFFFFF"/>
        </w:rPr>
        <w:t>引脚所接收到的电压是</w:t>
      </w:r>
      <w:r w:rsidRPr="00DD1C45">
        <w:rPr>
          <w:rFonts w:ascii="Arial" w:eastAsia="华文宋体" w:hAnsi="Arial" w:cs="Arial"/>
          <w:sz w:val="24"/>
          <w:szCs w:val="21"/>
          <w:shd w:val="clear" w:color="auto" w:fill="FFFFFF"/>
        </w:rPr>
        <w:t>5V~1.5V</w:t>
      </w:r>
      <w:r w:rsidRPr="00DD1C45">
        <w:rPr>
          <w:rFonts w:ascii="Arial" w:eastAsia="华文宋体" w:hAnsi="Arial" w:cs="Arial"/>
          <w:sz w:val="24"/>
          <w:szCs w:val="21"/>
          <w:shd w:val="clear" w:color="auto" w:fill="FFFFFF"/>
        </w:rPr>
        <w:t>。在</w:t>
      </w:r>
      <w:r w:rsidRPr="00DD1C45">
        <w:rPr>
          <w:rFonts w:ascii="Arial" w:eastAsia="华文宋体" w:hAnsi="Arial" w:cs="Arial"/>
          <w:sz w:val="24"/>
          <w:szCs w:val="21"/>
          <w:shd w:val="clear" w:color="auto" w:fill="FFFFFF"/>
        </w:rPr>
        <w:t>5V</w:t>
      </w:r>
      <w:r w:rsidRPr="00DD1C45">
        <w:rPr>
          <w:rFonts w:ascii="Arial" w:eastAsia="华文宋体" w:hAnsi="Arial" w:cs="Arial"/>
          <w:sz w:val="24"/>
          <w:szCs w:val="21"/>
          <w:shd w:val="clear" w:color="auto" w:fill="FFFFFF"/>
        </w:rPr>
        <w:t>正常工作的</w:t>
      </w:r>
      <w:r w:rsidRPr="00DD1C45">
        <w:rPr>
          <w:rFonts w:ascii="Arial" w:eastAsia="华文宋体" w:hAnsi="Arial" w:cs="Arial"/>
          <w:sz w:val="24"/>
          <w:szCs w:val="21"/>
          <w:shd w:val="clear" w:color="auto" w:fill="FFFFFF"/>
        </w:rPr>
        <w:t>51</w:t>
      </w:r>
      <w:r w:rsidRPr="00DD1C45">
        <w:rPr>
          <w:rFonts w:ascii="Arial" w:eastAsia="华文宋体" w:hAnsi="Arial" w:cs="Arial"/>
          <w:sz w:val="24"/>
          <w:szCs w:val="21"/>
          <w:shd w:val="clear" w:color="auto" w:fill="FFFFFF"/>
        </w:rPr>
        <w:t>单片机中小于</w:t>
      </w:r>
      <w:r w:rsidRPr="00DD1C45">
        <w:rPr>
          <w:rFonts w:ascii="Arial" w:eastAsia="华文宋体" w:hAnsi="Arial" w:cs="Arial"/>
          <w:sz w:val="24"/>
          <w:szCs w:val="21"/>
          <w:shd w:val="clear" w:color="auto" w:fill="FFFFFF"/>
        </w:rPr>
        <w:t>1.5V</w:t>
      </w:r>
      <w:r w:rsidRPr="00DD1C45">
        <w:rPr>
          <w:rFonts w:ascii="Arial" w:eastAsia="华文宋体" w:hAnsi="Arial" w:cs="Arial"/>
          <w:sz w:val="24"/>
          <w:szCs w:val="21"/>
          <w:shd w:val="clear" w:color="auto" w:fill="FFFFFF"/>
        </w:rPr>
        <w:t>的电压信号为低电平信号，而大于</w:t>
      </w:r>
      <w:r w:rsidRPr="00DD1C45">
        <w:rPr>
          <w:rFonts w:ascii="Arial" w:eastAsia="华文宋体" w:hAnsi="Arial" w:cs="Arial"/>
          <w:sz w:val="24"/>
          <w:szCs w:val="21"/>
          <w:shd w:val="clear" w:color="auto" w:fill="FFFFFF"/>
        </w:rPr>
        <w:t>1.5V</w:t>
      </w:r>
      <w:r w:rsidRPr="00DD1C45">
        <w:rPr>
          <w:rFonts w:ascii="Arial" w:eastAsia="华文宋体" w:hAnsi="Arial" w:cs="Arial"/>
          <w:sz w:val="24"/>
          <w:szCs w:val="21"/>
          <w:shd w:val="clear" w:color="auto" w:fill="FFFFFF"/>
        </w:rPr>
        <w:t>的电压信号为高电平信号。所以在开机</w:t>
      </w:r>
      <w:r w:rsidRPr="00DD1C45">
        <w:rPr>
          <w:rFonts w:ascii="Arial" w:eastAsia="华文宋体" w:hAnsi="Arial" w:cs="Arial"/>
          <w:sz w:val="24"/>
          <w:szCs w:val="21"/>
          <w:shd w:val="clear" w:color="auto" w:fill="FFFFFF"/>
        </w:rPr>
        <w:t>0.1S</w:t>
      </w:r>
      <w:r w:rsidRPr="00DD1C45">
        <w:rPr>
          <w:rFonts w:ascii="Arial" w:eastAsia="华文宋体" w:hAnsi="Arial" w:cs="Arial"/>
          <w:sz w:val="24"/>
          <w:szCs w:val="21"/>
          <w:shd w:val="clear" w:color="auto" w:fill="FFFFFF"/>
        </w:rPr>
        <w:t>内，单片机系统自动复位（</w:t>
      </w:r>
      <w:r w:rsidRPr="00DD1C45">
        <w:rPr>
          <w:rFonts w:ascii="Arial" w:eastAsia="华文宋体" w:hAnsi="Arial" w:cs="Arial"/>
          <w:sz w:val="24"/>
          <w:szCs w:val="21"/>
          <w:shd w:val="clear" w:color="auto" w:fill="FFFFFF"/>
        </w:rPr>
        <w:t>RST</w:t>
      </w:r>
      <w:r w:rsidRPr="00DD1C45">
        <w:rPr>
          <w:rFonts w:ascii="Arial" w:eastAsia="华文宋体" w:hAnsi="Arial" w:cs="Arial"/>
          <w:sz w:val="24"/>
          <w:szCs w:val="21"/>
          <w:shd w:val="clear" w:color="auto" w:fill="FFFFFF"/>
        </w:rPr>
        <w:t>引脚接收到的高电平信号时间为</w:t>
      </w:r>
      <w:r w:rsidRPr="00DD1C45">
        <w:rPr>
          <w:rFonts w:ascii="Arial" w:eastAsia="华文宋体" w:hAnsi="Arial" w:cs="Arial"/>
          <w:sz w:val="24"/>
          <w:szCs w:val="21"/>
          <w:shd w:val="clear" w:color="auto" w:fill="FFFFFF"/>
        </w:rPr>
        <w:t>0.1S</w:t>
      </w:r>
      <w:r w:rsidRPr="00DD1C45">
        <w:rPr>
          <w:rFonts w:ascii="Arial" w:eastAsia="华文宋体" w:hAnsi="Arial" w:cs="Arial"/>
          <w:sz w:val="24"/>
          <w:szCs w:val="21"/>
          <w:shd w:val="clear" w:color="auto" w:fill="FFFFFF"/>
        </w:rPr>
        <w:t>左右）。</w:t>
      </w:r>
    </w:p>
    <w:p w:rsidR="00EC29AE" w:rsidRPr="00DD1C45" w:rsidRDefault="00F6516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sz w:val="24"/>
          <w:szCs w:val="21"/>
          <w:shd w:val="clear" w:color="auto" w:fill="FFFFFF"/>
        </w:rPr>
        <w:t>按键按下的时候为什么会复位</w:t>
      </w:r>
      <w:r w:rsidR="00EC29AE"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在单片机启动</w:t>
      </w:r>
      <w:r w:rsidRPr="00DD1C45">
        <w:rPr>
          <w:rFonts w:ascii="Arial" w:eastAsia="华文宋体" w:hAnsi="Arial" w:cs="Arial"/>
          <w:sz w:val="24"/>
          <w:szCs w:val="21"/>
          <w:shd w:val="clear" w:color="auto" w:fill="FFFFFF"/>
        </w:rPr>
        <w:t>0.1S</w:t>
      </w:r>
      <w:r w:rsidRPr="00DD1C45">
        <w:rPr>
          <w:rFonts w:ascii="Arial" w:eastAsia="华文宋体" w:hAnsi="Arial" w:cs="Arial"/>
          <w:sz w:val="24"/>
          <w:szCs w:val="21"/>
          <w:shd w:val="clear" w:color="auto" w:fill="FFFFFF"/>
        </w:rPr>
        <w:t>后，电容</w:t>
      </w:r>
      <w:r w:rsidRPr="00DD1C45">
        <w:rPr>
          <w:rFonts w:ascii="Arial" w:eastAsia="华文宋体" w:hAnsi="Arial" w:cs="Arial"/>
          <w:sz w:val="24"/>
          <w:szCs w:val="21"/>
          <w:shd w:val="clear" w:color="auto" w:fill="FFFFFF"/>
        </w:rPr>
        <w:t>C</w:t>
      </w:r>
      <w:r w:rsidRPr="00DD1C45">
        <w:rPr>
          <w:rFonts w:ascii="Arial" w:eastAsia="华文宋体" w:hAnsi="Arial" w:cs="Arial"/>
          <w:sz w:val="24"/>
          <w:szCs w:val="21"/>
          <w:shd w:val="clear" w:color="auto" w:fill="FFFFFF"/>
        </w:rPr>
        <w:t>两端的电压持续充电为</w:t>
      </w:r>
      <w:r w:rsidRPr="00DD1C45">
        <w:rPr>
          <w:rFonts w:ascii="Arial" w:eastAsia="华文宋体" w:hAnsi="Arial" w:cs="Arial"/>
          <w:sz w:val="24"/>
          <w:szCs w:val="21"/>
          <w:shd w:val="clear" w:color="auto" w:fill="FFFFFF"/>
        </w:rPr>
        <w:t>5V</w:t>
      </w:r>
      <w:r w:rsidRPr="00DD1C45">
        <w:rPr>
          <w:rFonts w:ascii="Arial" w:eastAsia="华文宋体" w:hAnsi="Arial" w:cs="Arial"/>
          <w:sz w:val="24"/>
          <w:szCs w:val="21"/>
          <w:shd w:val="clear" w:color="auto" w:fill="FFFFFF"/>
        </w:rPr>
        <w:t>，这是时候</w:t>
      </w:r>
      <w:r w:rsidRPr="00DD1C45">
        <w:rPr>
          <w:rFonts w:ascii="Arial" w:eastAsia="华文宋体" w:hAnsi="Arial" w:cs="Arial"/>
          <w:sz w:val="24"/>
          <w:szCs w:val="21"/>
          <w:shd w:val="clear" w:color="auto" w:fill="FFFFFF"/>
        </w:rPr>
        <w:t>10K</w:t>
      </w:r>
      <w:r w:rsidRPr="00DD1C45">
        <w:rPr>
          <w:rFonts w:ascii="Arial" w:eastAsia="华文宋体" w:hAnsi="Arial" w:cs="Arial"/>
          <w:sz w:val="24"/>
          <w:szCs w:val="21"/>
          <w:shd w:val="clear" w:color="auto" w:fill="FFFFFF"/>
        </w:rPr>
        <w:t>电阻两端的电压接近于</w:t>
      </w:r>
      <w:r w:rsidRPr="00DD1C45">
        <w:rPr>
          <w:rFonts w:ascii="Arial" w:eastAsia="华文宋体" w:hAnsi="Arial" w:cs="Arial"/>
          <w:sz w:val="24"/>
          <w:szCs w:val="21"/>
          <w:shd w:val="clear" w:color="auto" w:fill="FFFFFF"/>
        </w:rPr>
        <w:t>0V</w:t>
      </w:r>
      <w:r w:rsidRPr="00DD1C45">
        <w:rPr>
          <w:rFonts w:ascii="Arial" w:eastAsia="华文宋体" w:hAnsi="Arial" w:cs="Arial"/>
          <w:sz w:val="24"/>
          <w:szCs w:val="21"/>
          <w:shd w:val="clear" w:color="auto" w:fill="FFFFFF"/>
        </w:rPr>
        <w:t>，</w:t>
      </w:r>
      <w:r w:rsidRPr="00DD1C45">
        <w:rPr>
          <w:rFonts w:ascii="Arial" w:eastAsia="华文宋体" w:hAnsi="Arial" w:cs="Arial"/>
          <w:sz w:val="24"/>
          <w:szCs w:val="21"/>
          <w:shd w:val="clear" w:color="auto" w:fill="FFFFFF"/>
        </w:rPr>
        <w:t>RST</w:t>
      </w:r>
      <w:r w:rsidRPr="00DD1C45">
        <w:rPr>
          <w:rFonts w:ascii="Arial" w:eastAsia="华文宋体" w:hAnsi="Arial" w:cs="Arial"/>
          <w:sz w:val="24"/>
          <w:szCs w:val="21"/>
          <w:shd w:val="clear" w:color="auto" w:fill="FFFFFF"/>
        </w:rPr>
        <w:t>处于低电平所以系统正常工作。当按键按下的时候，开关导通，这个时候电容两端形成了一个回路，电容被短路，所以在按键按下的这个过程中，电容开始释放之前充的电量。随着时间的推移，电容的电压在</w:t>
      </w:r>
      <w:r w:rsidRPr="00DD1C45">
        <w:rPr>
          <w:rFonts w:ascii="Arial" w:eastAsia="华文宋体" w:hAnsi="Arial" w:cs="Arial"/>
          <w:sz w:val="24"/>
          <w:szCs w:val="21"/>
          <w:shd w:val="clear" w:color="auto" w:fill="FFFFFF"/>
        </w:rPr>
        <w:t>0.1S</w:t>
      </w:r>
      <w:r w:rsidRPr="00DD1C45">
        <w:rPr>
          <w:rFonts w:ascii="Arial" w:eastAsia="华文宋体" w:hAnsi="Arial" w:cs="Arial"/>
          <w:sz w:val="24"/>
          <w:szCs w:val="21"/>
          <w:shd w:val="clear" w:color="auto" w:fill="FFFFFF"/>
        </w:rPr>
        <w:t>内，从</w:t>
      </w:r>
      <w:r w:rsidRPr="00DD1C45">
        <w:rPr>
          <w:rFonts w:ascii="Arial" w:eastAsia="华文宋体" w:hAnsi="Arial" w:cs="Arial"/>
          <w:sz w:val="24"/>
          <w:szCs w:val="21"/>
          <w:shd w:val="clear" w:color="auto" w:fill="FFFFFF"/>
        </w:rPr>
        <w:t>5V</w:t>
      </w:r>
      <w:r w:rsidRPr="00DD1C45">
        <w:rPr>
          <w:rFonts w:ascii="Arial" w:eastAsia="华文宋体" w:hAnsi="Arial" w:cs="Arial"/>
          <w:sz w:val="24"/>
          <w:szCs w:val="21"/>
          <w:shd w:val="clear" w:color="auto" w:fill="FFFFFF"/>
        </w:rPr>
        <w:t>释放到变为了</w:t>
      </w:r>
      <w:r w:rsidRPr="00DD1C45">
        <w:rPr>
          <w:rFonts w:ascii="Arial" w:eastAsia="华文宋体" w:hAnsi="Arial" w:cs="Arial"/>
          <w:sz w:val="24"/>
          <w:szCs w:val="21"/>
          <w:shd w:val="clear" w:color="auto" w:fill="FFFFFF"/>
        </w:rPr>
        <w:t>1.5V</w:t>
      </w:r>
      <w:r w:rsidRPr="00DD1C45">
        <w:rPr>
          <w:rFonts w:ascii="Arial" w:eastAsia="华文宋体" w:hAnsi="Arial" w:cs="Arial"/>
          <w:sz w:val="24"/>
          <w:szCs w:val="21"/>
          <w:shd w:val="clear" w:color="auto" w:fill="FFFFFF"/>
        </w:rPr>
        <w:t>，甚至更小。根据串联电路电压为各处之和，这个时候</w:t>
      </w:r>
      <w:r w:rsidRPr="00DD1C45">
        <w:rPr>
          <w:rFonts w:ascii="Arial" w:eastAsia="华文宋体" w:hAnsi="Arial" w:cs="Arial"/>
          <w:sz w:val="24"/>
          <w:szCs w:val="21"/>
          <w:shd w:val="clear" w:color="auto" w:fill="FFFFFF"/>
        </w:rPr>
        <w:t>10K</w:t>
      </w:r>
      <w:r w:rsidRPr="00DD1C45">
        <w:rPr>
          <w:rFonts w:ascii="Arial" w:eastAsia="华文宋体" w:hAnsi="Arial" w:cs="Arial"/>
          <w:sz w:val="24"/>
          <w:szCs w:val="21"/>
          <w:shd w:val="clear" w:color="auto" w:fill="FFFFFF"/>
        </w:rPr>
        <w:t>电阻两端的电压为</w:t>
      </w:r>
      <w:r w:rsidRPr="00DD1C45">
        <w:rPr>
          <w:rFonts w:ascii="Arial" w:eastAsia="华文宋体" w:hAnsi="Arial" w:cs="Arial"/>
          <w:sz w:val="24"/>
          <w:szCs w:val="21"/>
          <w:shd w:val="clear" w:color="auto" w:fill="FFFFFF"/>
        </w:rPr>
        <w:t>3.5V</w:t>
      </w:r>
      <w:r w:rsidRPr="00DD1C45">
        <w:rPr>
          <w:rFonts w:ascii="Arial" w:eastAsia="华文宋体" w:hAnsi="Arial" w:cs="Arial"/>
          <w:sz w:val="24"/>
          <w:szCs w:val="21"/>
          <w:shd w:val="clear" w:color="auto" w:fill="FFFFFF"/>
        </w:rPr>
        <w:t>，甚至更大，所以</w:t>
      </w:r>
      <w:r w:rsidRPr="00DD1C45">
        <w:rPr>
          <w:rFonts w:ascii="Arial" w:eastAsia="华文宋体" w:hAnsi="Arial" w:cs="Arial"/>
          <w:sz w:val="24"/>
          <w:szCs w:val="21"/>
          <w:shd w:val="clear" w:color="auto" w:fill="FFFFFF"/>
        </w:rPr>
        <w:t>RST</w:t>
      </w:r>
      <w:r w:rsidRPr="00DD1C45">
        <w:rPr>
          <w:rFonts w:ascii="Arial" w:eastAsia="华文宋体" w:hAnsi="Arial" w:cs="Arial"/>
          <w:sz w:val="24"/>
          <w:szCs w:val="21"/>
          <w:shd w:val="clear" w:color="auto" w:fill="FFFFFF"/>
        </w:rPr>
        <w:t>引脚又接收到高电平。单片机系统自动复位。</w:t>
      </w:r>
    </w:p>
    <w:p w:rsidR="00EC29AE" w:rsidRDefault="00EC29AE" w:rsidP="00DD1C45">
      <w:pPr>
        <w:snapToGrid w:val="0"/>
        <w:jc w:val="left"/>
        <w:rPr>
          <w:rFonts w:ascii="Arial" w:eastAsia="华文宋体" w:hAnsi="Arial" w:cs="Arial" w:hint="eastAsia"/>
          <w:sz w:val="24"/>
          <w:szCs w:val="21"/>
          <w:shd w:val="clear" w:color="auto" w:fill="FFFFFF"/>
        </w:rPr>
      </w:pPr>
    </w:p>
    <w:p w:rsidR="00DD1C45" w:rsidRPr="00DD1C45" w:rsidRDefault="00DD1C45" w:rsidP="00DD1C45">
      <w:pPr>
        <w:pStyle w:val="2"/>
        <w:rPr>
          <w:rFonts w:hint="eastAsia"/>
          <w:shd w:val="clear" w:color="auto" w:fill="FFFFFF"/>
        </w:rPr>
      </w:pPr>
      <w:r>
        <w:rPr>
          <w:rFonts w:hint="eastAsia"/>
          <w:shd w:val="clear" w:color="auto" w:fill="FFFFFF"/>
        </w:rPr>
        <w:t>晶振电路：</w:t>
      </w:r>
    </w:p>
    <w:p w:rsidR="00DD1C45" w:rsidRPr="00DD1C45" w:rsidRDefault="00DD1C45" w:rsidP="00DD1C45">
      <w:pPr>
        <w:widowControl/>
        <w:shd w:val="clear" w:color="auto" w:fill="FFFFFF"/>
        <w:snapToGrid w:val="0"/>
        <w:spacing w:line="330" w:lineRule="atLeast"/>
        <w:ind w:firstLineChars="200" w:firstLine="480"/>
        <w:jc w:val="left"/>
        <w:textAlignment w:val="baseline"/>
        <w:rPr>
          <w:rFonts w:ascii="Arial" w:eastAsia="华文宋体" w:hAnsi="Arial" w:cs="Arial"/>
          <w:kern w:val="0"/>
          <w:sz w:val="24"/>
          <w:szCs w:val="21"/>
        </w:rPr>
      </w:pPr>
      <w:r w:rsidRPr="00DD1C45">
        <w:rPr>
          <w:rFonts w:ascii="Arial" w:eastAsia="华文宋体" w:hAnsi="Arial" w:cs="Arial"/>
          <w:bCs/>
          <w:kern w:val="0"/>
          <w:sz w:val="24"/>
          <w:szCs w:val="24"/>
        </w:rPr>
        <w:t>晶振电路</w:t>
      </w:r>
      <w:r>
        <w:rPr>
          <w:rFonts w:ascii="Arial" w:eastAsia="华文宋体" w:hAnsi="Arial" w:cs="Arial" w:hint="eastAsia"/>
          <w:kern w:val="0"/>
          <w:sz w:val="24"/>
          <w:szCs w:val="24"/>
          <w:bdr w:val="none" w:sz="0" w:space="0" w:color="auto" w:frame="1"/>
        </w:rPr>
        <w:t>：</w:t>
      </w:r>
      <w:r w:rsidRPr="00DD1C45">
        <w:rPr>
          <w:rFonts w:ascii="Arial" w:eastAsia="华文宋体" w:hAnsi="Arial" w:cs="Arial"/>
          <w:kern w:val="0"/>
          <w:sz w:val="24"/>
          <w:szCs w:val="24"/>
          <w:bdr w:val="none" w:sz="0" w:space="0" w:color="auto" w:frame="1"/>
        </w:rPr>
        <w:t>晶振是晶体振荡器的简称</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在电气上它可以等效成一个电容和一个电阻并联再串联一个电容的二端网络</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电工学上这个网络有两个谐振点</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以频率的高低分其中较低的频率是串联谐振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较高的频率是并联谐振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由于晶体自身的特性致使这两个频率的距离相当的接近</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在这个极窄的频率范围内</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晶振等效为一个电感</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所以只要晶振的两端并联上合适的电容它就会组成并联谐振电路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这个并联谐振电路加到一个负反馈电路中就可以构成正弦波振荡电路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由于晶振等效为电感的频率范围很窄</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所以即使其他元件的参数变化很大</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这个振荡器的频率也不会有很大的变化</w:t>
      </w:r>
    </w:p>
    <w:p w:rsidR="00DD1C45" w:rsidRPr="00DD1C45" w:rsidRDefault="00DD1C45" w:rsidP="00DD1C45">
      <w:pPr>
        <w:widowControl/>
        <w:shd w:val="clear" w:color="auto" w:fill="FFFFFF"/>
        <w:snapToGrid w:val="0"/>
        <w:spacing w:line="330" w:lineRule="atLeast"/>
        <w:ind w:firstLineChars="200" w:firstLine="480"/>
        <w:jc w:val="left"/>
        <w:textAlignment w:val="baseline"/>
        <w:rPr>
          <w:rFonts w:ascii="Arial" w:eastAsia="华文宋体" w:hAnsi="Arial" w:cs="Arial"/>
          <w:kern w:val="0"/>
          <w:sz w:val="24"/>
          <w:szCs w:val="21"/>
        </w:rPr>
      </w:pPr>
      <w:r w:rsidRPr="00DD1C45">
        <w:rPr>
          <w:rFonts w:ascii="Arial" w:eastAsia="华文宋体" w:hAnsi="Arial" w:cs="Arial"/>
          <w:kern w:val="0"/>
          <w:sz w:val="24"/>
          <w:szCs w:val="24"/>
          <w:bdr w:val="none" w:sz="0" w:space="0" w:color="auto" w:frame="1"/>
        </w:rPr>
        <w:t>晶振有一个重要的参数</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那就是负载电容值</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选择与负载电容值相等的并联电容</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就可以得到晶振标称的谐振频率</w:t>
      </w:r>
    </w:p>
    <w:p w:rsidR="00DD1C45" w:rsidRPr="00DD1C45" w:rsidRDefault="00DD1C45" w:rsidP="00DD1C45">
      <w:pPr>
        <w:widowControl/>
        <w:shd w:val="clear" w:color="auto" w:fill="FFFFFF"/>
        <w:snapToGrid w:val="0"/>
        <w:spacing w:line="330" w:lineRule="atLeast"/>
        <w:ind w:firstLineChars="200" w:firstLine="480"/>
        <w:jc w:val="left"/>
        <w:textAlignment w:val="baseline"/>
        <w:rPr>
          <w:rFonts w:ascii="Arial" w:eastAsia="华文宋体" w:hAnsi="Arial" w:cs="Arial"/>
          <w:kern w:val="0"/>
          <w:sz w:val="24"/>
          <w:szCs w:val="21"/>
        </w:rPr>
      </w:pPr>
      <w:r w:rsidRPr="00DD1C45">
        <w:rPr>
          <w:rFonts w:ascii="Arial" w:eastAsia="华文宋体" w:hAnsi="Arial" w:cs="Arial"/>
          <w:kern w:val="0"/>
          <w:sz w:val="24"/>
          <w:szCs w:val="24"/>
          <w:bdr w:val="none" w:sz="0" w:space="0" w:color="auto" w:frame="1"/>
        </w:rPr>
        <w:t>一般的晶振振荡电路都是在一个反相放大器</w:t>
      </w:r>
      <w:r w:rsidRPr="00DD1C45">
        <w:rPr>
          <w:rFonts w:ascii="Arial" w:eastAsia="华文宋体" w:hAnsi="Arial" w:cs="Arial"/>
          <w:kern w:val="0"/>
          <w:sz w:val="24"/>
          <w:szCs w:val="24"/>
          <w:bdr w:val="none" w:sz="0" w:space="0" w:color="auto" w:frame="1"/>
        </w:rPr>
        <w:t>(</w:t>
      </w:r>
      <w:r w:rsidRPr="00DD1C45">
        <w:rPr>
          <w:rFonts w:ascii="Arial" w:eastAsia="华文宋体" w:hAnsi="Arial" w:cs="Arial"/>
          <w:kern w:val="0"/>
          <w:sz w:val="24"/>
          <w:szCs w:val="24"/>
          <w:bdr w:val="none" w:sz="0" w:space="0" w:color="auto" w:frame="1"/>
        </w:rPr>
        <w:t>注意是放大器不是反相器</w:t>
      </w:r>
      <w:r w:rsidRPr="00DD1C45">
        <w:rPr>
          <w:rFonts w:ascii="Arial" w:eastAsia="华文宋体" w:hAnsi="Arial" w:cs="Arial"/>
          <w:kern w:val="0"/>
          <w:sz w:val="24"/>
          <w:szCs w:val="24"/>
          <w:bdr w:val="none" w:sz="0" w:space="0" w:color="auto" w:frame="1"/>
        </w:rPr>
        <w:t>)</w:t>
      </w:r>
      <w:r w:rsidRPr="00DD1C45">
        <w:rPr>
          <w:rFonts w:ascii="Arial" w:eastAsia="华文宋体" w:hAnsi="Arial" w:cs="Arial"/>
          <w:kern w:val="0"/>
          <w:sz w:val="24"/>
          <w:szCs w:val="24"/>
          <w:bdr w:val="none" w:sz="0" w:space="0" w:color="auto" w:frame="1"/>
        </w:rPr>
        <w:t>的两端接入晶振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再有两个电容分别接到晶振的两端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每个电容的另一端再接到地</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这两个电容串联的容量值就应该等于负载电容</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请注意一般</w:t>
      </w:r>
      <w:r w:rsidRPr="00DD1C45">
        <w:rPr>
          <w:rFonts w:ascii="Arial" w:eastAsia="华文宋体" w:hAnsi="Arial" w:cs="Arial"/>
          <w:kern w:val="0"/>
          <w:sz w:val="24"/>
          <w:szCs w:val="24"/>
          <w:bdr w:val="none" w:sz="0" w:space="0" w:color="auto" w:frame="1"/>
        </w:rPr>
        <w:t>IC</w:t>
      </w:r>
      <w:r w:rsidRPr="00DD1C45">
        <w:rPr>
          <w:rFonts w:ascii="Arial" w:eastAsia="华文宋体" w:hAnsi="Arial" w:cs="Arial"/>
          <w:kern w:val="0"/>
          <w:sz w:val="24"/>
          <w:szCs w:val="24"/>
          <w:bdr w:val="none" w:sz="0" w:space="0" w:color="auto" w:frame="1"/>
        </w:rPr>
        <w:t>的引脚都有等效输入电容</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这个不能忽略</w:t>
      </w:r>
    </w:p>
    <w:p w:rsidR="00DD1C45" w:rsidRPr="00DD1C45" w:rsidRDefault="00DD1C45" w:rsidP="00DD1C45">
      <w:pPr>
        <w:widowControl/>
        <w:shd w:val="clear" w:color="auto" w:fill="FFFFFF"/>
        <w:snapToGrid w:val="0"/>
        <w:spacing w:line="330" w:lineRule="atLeast"/>
        <w:ind w:firstLineChars="200" w:firstLine="480"/>
        <w:jc w:val="left"/>
        <w:textAlignment w:val="baseline"/>
        <w:rPr>
          <w:rFonts w:ascii="Arial" w:eastAsia="华文宋体" w:hAnsi="Arial" w:cs="Arial"/>
          <w:kern w:val="0"/>
          <w:sz w:val="24"/>
          <w:szCs w:val="21"/>
        </w:rPr>
      </w:pPr>
      <w:r w:rsidRPr="00DD1C45">
        <w:rPr>
          <w:rFonts w:ascii="Arial" w:eastAsia="华文宋体" w:hAnsi="Arial" w:cs="Arial"/>
          <w:kern w:val="0"/>
          <w:sz w:val="24"/>
          <w:szCs w:val="24"/>
          <w:bdr w:val="none" w:sz="0" w:space="0" w:color="auto" w:frame="1"/>
        </w:rPr>
        <w:t>一般的晶振的负载电容为</w:t>
      </w:r>
      <w:r w:rsidRPr="00DD1C45">
        <w:rPr>
          <w:rFonts w:ascii="Arial" w:eastAsia="华文宋体" w:hAnsi="Arial" w:cs="Arial"/>
          <w:kern w:val="0"/>
          <w:sz w:val="24"/>
          <w:szCs w:val="24"/>
          <w:bdr w:val="none" w:sz="0" w:space="0" w:color="auto" w:frame="1"/>
        </w:rPr>
        <w:t>15pF</w:t>
      </w:r>
      <w:r w:rsidRPr="00DD1C45">
        <w:rPr>
          <w:rFonts w:ascii="Arial" w:eastAsia="华文宋体" w:hAnsi="Arial" w:cs="Arial"/>
          <w:kern w:val="0"/>
          <w:sz w:val="24"/>
          <w:szCs w:val="24"/>
          <w:bdr w:val="none" w:sz="0" w:space="0" w:color="auto" w:frame="1"/>
        </w:rPr>
        <w:t>或</w:t>
      </w:r>
      <w:r w:rsidRPr="00DD1C45">
        <w:rPr>
          <w:rFonts w:ascii="Arial" w:eastAsia="华文宋体" w:hAnsi="Arial" w:cs="Arial"/>
          <w:kern w:val="0"/>
          <w:sz w:val="24"/>
          <w:szCs w:val="24"/>
          <w:bdr w:val="none" w:sz="0" w:space="0" w:color="auto" w:frame="1"/>
        </w:rPr>
        <w:t xml:space="preserve">12.5pF </w:t>
      </w:r>
      <w:r w:rsidRPr="00DD1C45">
        <w:rPr>
          <w:rFonts w:ascii="Arial" w:eastAsia="华文宋体" w:hAnsi="Arial" w:cs="Arial"/>
          <w:kern w:val="0"/>
          <w:sz w:val="24"/>
          <w:szCs w:val="24"/>
          <w:bdr w:val="none" w:sz="0" w:space="0" w:color="auto" w:frame="1"/>
        </w:rPr>
        <w:t>如果再考虑元件引脚的等效输入电容</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则两个</w:t>
      </w:r>
      <w:r w:rsidRPr="00DD1C45">
        <w:rPr>
          <w:rFonts w:ascii="Arial" w:eastAsia="华文宋体" w:hAnsi="Arial" w:cs="Arial"/>
          <w:kern w:val="0"/>
          <w:sz w:val="24"/>
          <w:szCs w:val="24"/>
          <w:bdr w:val="none" w:sz="0" w:space="0" w:color="auto" w:frame="1"/>
        </w:rPr>
        <w:t>22pF</w:t>
      </w:r>
      <w:r w:rsidRPr="00DD1C45">
        <w:rPr>
          <w:rFonts w:ascii="Arial" w:eastAsia="华文宋体" w:hAnsi="Arial" w:cs="Arial"/>
          <w:kern w:val="0"/>
          <w:sz w:val="24"/>
          <w:szCs w:val="24"/>
          <w:bdr w:val="none" w:sz="0" w:space="0" w:color="auto" w:frame="1"/>
        </w:rPr>
        <w:t>的电容构成晶振的振荡电路就是比较好的选择</w:t>
      </w:r>
      <w:r w:rsidRPr="00DD1C45">
        <w:rPr>
          <w:rFonts w:ascii="Arial" w:eastAsia="华文宋体" w:hAnsi="Arial" w:cs="Arial"/>
          <w:kern w:val="0"/>
          <w:sz w:val="24"/>
          <w:szCs w:val="21"/>
        </w:rPr>
        <w:t> </w:t>
      </w:r>
    </w:p>
    <w:p w:rsidR="00DD1C45" w:rsidRPr="00DD1C45" w:rsidRDefault="00DD1C45" w:rsidP="00DD1C45">
      <w:pPr>
        <w:widowControl/>
        <w:shd w:val="clear" w:color="auto" w:fill="FFFFFF"/>
        <w:snapToGrid w:val="0"/>
        <w:spacing w:line="330" w:lineRule="atLeast"/>
        <w:ind w:firstLineChars="200" w:firstLine="480"/>
        <w:jc w:val="left"/>
        <w:textAlignment w:val="baseline"/>
        <w:rPr>
          <w:rFonts w:ascii="Arial" w:eastAsia="华文宋体" w:hAnsi="Arial" w:cs="Arial"/>
          <w:kern w:val="0"/>
          <w:sz w:val="24"/>
          <w:szCs w:val="21"/>
        </w:rPr>
      </w:pPr>
      <w:r w:rsidRPr="00DD1C45">
        <w:rPr>
          <w:rFonts w:ascii="Arial" w:eastAsia="华文宋体" w:hAnsi="Arial" w:cs="Arial"/>
          <w:kern w:val="0"/>
          <w:sz w:val="24"/>
          <w:szCs w:val="24"/>
          <w:bdr w:val="none" w:sz="0" w:space="0" w:color="auto" w:frame="1"/>
        </w:rPr>
        <w:t>如上图</w:t>
      </w:r>
      <w:r w:rsidRPr="00DD1C45">
        <w:rPr>
          <w:rFonts w:ascii="Arial" w:eastAsia="华文宋体" w:hAnsi="Arial" w:cs="Arial"/>
          <w:kern w:val="0"/>
          <w:sz w:val="24"/>
          <w:szCs w:val="24"/>
          <w:bdr w:val="none" w:sz="0" w:space="0" w:color="auto" w:frame="1"/>
        </w:rPr>
        <w:t>:</w:t>
      </w:r>
      <w:r w:rsidRPr="00DD1C45">
        <w:rPr>
          <w:rFonts w:ascii="Arial" w:eastAsia="华文宋体" w:hAnsi="Arial" w:cs="Arial"/>
          <w:kern w:val="0"/>
          <w:sz w:val="24"/>
          <w:szCs w:val="24"/>
          <w:bdr w:val="none" w:sz="0" w:space="0" w:color="auto" w:frame="1"/>
        </w:rPr>
        <w:t>晶振是给单片机提供工作信号脉冲的</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这个脉冲就是单片机的工作速度</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比如</w:t>
      </w:r>
      <w:r w:rsidRPr="00DD1C45">
        <w:rPr>
          <w:rFonts w:ascii="Arial" w:eastAsia="华文宋体" w:hAnsi="Arial" w:cs="Arial"/>
          <w:kern w:val="0"/>
          <w:sz w:val="24"/>
          <w:szCs w:val="24"/>
          <w:bdr w:val="none" w:sz="0" w:space="0" w:color="auto" w:frame="1"/>
        </w:rPr>
        <w:t xml:space="preserve"> 12M</w:t>
      </w:r>
      <w:r w:rsidRPr="00DD1C45">
        <w:rPr>
          <w:rFonts w:ascii="Arial" w:eastAsia="华文宋体" w:hAnsi="Arial" w:cs="Arial"/>
          <w:kern w:val="0"/>
          <w:sz w:val="24"/>
          <w:szCs w:val="24"/>
          <w:bdr w:val="none" w:sz="0" w:space="0" w:color="auto" w:frame="1"/>
        </w:rPr>
        <w:t>晶振</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单片机工作速度就是每秒</w:t>
      </w:r>
      <w:r w:rsidRPr="00DD1C45">
        <w:rPr>
          <w:rFonts w:ascii="Arial" w:eastAsia="华文宋体" w:hAnsi="Arial" w:cs="Arial"/>
          <w:kern w:val="0"/>
          <w:sz w:val="24"/>
          <w:szCs w:val="24"/>
          <w:bdr w:val="none" w:sz="0" w:space="0" w:color="auto" w:frame="1"/>
        </w:rPr>
        <w:t xml:space="preserve">12M </w:t>
      </w:r>
      <w:r w:rsidRPr="00DD1C45">
        <w:rPr>
          <w:rFonts w:ascii="Arial" w:eastAsia="华文宋体" w:hAnsi="Arial" w:cs="Arial"/>
          <w:kern w:val="0"/>
          <w:sz w:val="24"/>
          <w:szCs w:val="24"/>
          <w:bdr w:val="none" w:sz="0" w:space="0" w:color="auto" w:frame="1"/>
        </w:rPr>
        <w:t>当然</w:t>
      </w:r>
      <w:r w:rsidRPr="00DD1C45">
        <w:rPr>
          <w:rFonts w:ascii="Arial" w:eastAsia="华文宋体" w:hAnsi="Arial" w:cs="Arial"/>
          <w:kern w:val="0"/>
          <w:sz w:val="24"/>
          <w:szCs w:val="24"/>
        </w:rPr>
        <w:t> </w:t>
      </w:r>
      <w:r w:rsidRPr="00DD1C45">
        <w:rPr>
          <w:rFonts w:ascii="Arial" w:eastAsia="华文宋体" w:hAnsi="Arial" w:cs="Arial"/>
          <w:kern w:val="0"/>
          <w:sz w:val="24"/>
          <w:szCs w:val="24"/>
          <w:bdr w:val="none" w:sz="0" w:space="0" w:color="auto" w:frame="1"/>
        </w:rPr>
        <w:t>单片机的工作频率是有范围的</w:t>
      </w:r>
      <w:r w:rsidRPr="00DD1C45">
        <w:rPr>
          <w:rFonts w:ascii="Arial" w:eastAsia="华文宋体" w:hAnsi="Arial" w:cs="Arial"/>
          <w:kern w:val="0"/>
          <w:sz w:val="24"/>
          <w:szCs w:val="24"/>
        </w:rPr>
        <w:t> </w:t>
      </w:r>
      <w:r w:rsidRPr="00DD1C45">
        <w:rPr>
          <w:rFonts w:ascii="Arial" w:eastAsia="华文宋体" w:hAnsi="Arial" w:cs="Arial"/>
          <w:kern w:val="0"/>
          <w:sz w:val="24"/>
          <w:szCs w:val="24"/>
          <w:bdr w:val="none" w:sz="0" w:space="0" w:color="auto" w:frame="1"/>
        </w:rPr>
        <w:t>不能太大</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一般</w:t>
      </w:r>
      <w:r w:rsidRPr="00DD1C45">
        <w:rPr>
          <w:rFonts w:ascii="Arial" w:eastAsia="华文宋体" w:hAnsi="Arial" w:cs="Arial"/>
          <w:kern w:val="0"/>
          <w:sz w:val="24"/>
          <w:szCs w:val="24"/>
          <w:bdr w:val="none" w:sz="0" w:space="0" w:color="auto" w:frame="1"/>
        </w:rPr>
        <w:t>24M</w:t>
      </w:r>
      <w:r w:rsidRPr="00DD1C45">
        <w:rPr>
          <w:rFonts w:ascii="Arial" w:eastAsia="华文宋体" w:hAnsi="Arial" w:cs="Arial"/>
          <w:kern w:val="0"/>
          <w:sz w:val="24"/>
          <w:szCs w:val="24"/>
          <w:bdr w:val="none" w:sz="0" w:space="0" w:color="auto" w:frame="1"/>
        </w:rPr>
        <w:t>就不上去了</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不然不稳定</w:t>
      </w:r>
    </w:p>
    <w:p w:rsidR="00DD1C45" w:rsidRDefault="00DD1C45" w:rsidP="00DD1C45">
      <w:pPr>
        <w:widowControl/>
        <w:shd w:val="clear" w:color="auto" w:fill="FFFFFF"/>
        <w:snapToGrid w:val="0"/>
        <w:spacing w:line="330" w:lineRule="atLeast"/>
        <w:ind w:firstLineChars="200" w:firstLine="480"/>
        <w:jc w:val="left"/>
        <w:textAlignment w:val="baseline"/>
        <w:rPr>
          <w:rFonts w:ascii="Arial" w:eastAsia="华文宋体" w:hAnsi="Arial" w:cs="Arial" w:hint="eastAsia"/>
          <w:kern w:val="0"/>
          <w:sz w:val="24"/>
          <w:szCs w:val="24"/>
          <w:bdr w:val="none" w:sz="0" w:space="0" w:color="auto" w:frame="1"/>
        </w:rPr>
      </w:pPr>
      <w:r w:rsidRPr="00DD1C45">
        <w:rPr>
          <w:rFonts w:ascii="Arial" w:eastAsia="华文宋体" w:hAnsi="Arial" w:cs="Arial"/>
          <w:kern w:val="0"/>
          <w:sz w:val="24"/>
          <w:szCs w:val="24"/>
          <w:bdr w:val="none" w:sz="0" w:space="0" w:color="auto" w:frame="1"/>
        </w:rPr>
        <w:t>晶振与单片机的脚</w:t>
      </w:r>
      <w:r w:rsidRPr="00DD1C45">
        <w:rPr>
          <w:rFonts w:ascii="Arial" w:eastAsia="华文宋体" w:hAnsi="Arial" w:cs="Arial"/>
          <w:kern w:val="0"/>
          <w:sz w:val="24"/>
          <w:szCs w:val="24"/>
          <w:bdr w:val="none" w:sz="0" w:space="0" w:color="auto" w:frame="1"/>
        </w:rPr>
        <w:t>XTAL0</w:t>
      </w:r>
      <w:r w:rsidRPr="00DD1C45">
        <w:rPr>
          <w:rFonts w:ascii="Arial" w:eastAsia="华文宋体" w:hAnsi="Arial" w:cs="Arial"/>
          <w:kern w:val="0"/>
          <w:sz w:val="24"/>
          <w:szCs w:val="24"/>
          <w:bdr w:val="none" w:sz="0" w:space="0" w:color="auto" w:frame="1"/>
        </w:rPr>
        <w:t>和脚</w:t>
      </w:r>
      <w:r w:rsidRPr="00DD1C45">
        <w:rPr>
          <w:rFonts w:ascii="Arial" w:eastAsia="华文宋体" w:hAnsi="Arial" w:cs="Arial"/>
          <w:kern w:val="0"/>
          <w:sz w:val="24"/>
          <w:szCs w:val="24"/>
          <w:bdr w:val="none" w:sz="0" w:space="0" w:color="auto" w:frame="1"/>
        </w:rPr>
        <w:t>XTAL1</w:t>
      </w:r>
      <w:r w:rsidRPr="00DD1C45">
        <w:rPr>
          <w:rFonts w:ascii="Arial" w:eastAsia="华文宋体" w:hAnsi="Arial" w:cs="Arial"/>
          <w:kern w:val="0"/>
          <w:sz w:val="24"/>
          <w:szCs w:val="24"/>
          <w:bdr w:val="none" w:sz="0" w:space="0" w:color="auto" w:frame="1"/>
        </w:rPr>
        <w:t>构成的</w:t>
      </w:r>
      <w:r w:rsidRPr="00DD1C45">
        <w:rPr>
          <w:rFonts w:ascii="Arial" w:eastAsia="华文宋体" w:hAnsi="Arial" w:cs="Arial"/>
          <w:kern w:val="0"/>
          <w:sz w:val="24"/>
          <w:szCs w:val="24"/>
          <w:u w:val="single"/>
          <w:bdr w:val="none" w:sz="0" w:space="0" w:color="auto" w:frame="1"/>
        </w:rPr>
        <w:t>振荡电路中会产生偕波</w:t>
      </w:r>
      <w:r w:rsidRPr="00DD1C45">
        <w:rPr>
          <w:rFonts w:ascii="Arial" w:eastAsia="华文宋体" w:hAnsi="Arial" w:cs="Arial"/>
          <w:kern w:val="0"/>
          <w:sz w:val="24"/>
          <w:szCs w:val="24"/>
          <w:bdr w:val="none" w:sz="0" w:space="0" w:color="auto" w:frame="1"/>
        </w:rPr>
        <w:t>(</w:t>
      </w:r>
      <w:r w:rsidRPr="00DD1C45">
        <w:rPr>
          <w:rFonts w:ascii="Arial" w:eastAsia="华文宋体" w:hAnsi="Arial" w:cs="Arial"/>
          <w:kern w:val="0"/>
          <w:sz w:val="24"/>
          <w:szCs w:val="24"/>
          <w:bdr w:val="none" w:sz="0" w:space="0" w:color="auto" w:frame="1"/>
        </w:rPr>
        <w:t>也就是不希望存在的其他频率的波</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这个波对电路的影响不大</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但会降低电路的时钟振荡器的稳定性</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为了电路的稳定性起见</w:t>
      </w:r>
      <w:r w:rsidRPr="00DD1C45">
        <w:rPr>
          <w:rFonts w:ascii="Arial" w:eastAsia="华文宋体" w:hAnsi="Arial" w:cs="Arial"/>
          <w:kern w:val="0"/>
          <w:sz w:val="24"/>
          <w:szCs w:val="24"/>
          <w:bdr w:val="none" w:sz="0" w:space="0" w:color="auto" w:frame="1"/>
        </w:rPr>
        <w:t xml:space="preserve"> ATMEL</w:t>
      </w:r>
      <w:r w:rsidRPr="00DD1C45">
        <w:rPr>
          <w:rFonts w:ascii="Arial" w:eastAsia="华文宋体" w:hAnsi="Arial" w:cs="Arial"/>
          <w:kern w:val="0"/>
          <w:sz w:val="24"/>
          <w:szCs w:val="24"/>
          <w:bdr w:val="none" w:sz="0" w:space="0" w:color="auto" w:frame="1"/>
        </w:rPr>
        <w:t>公司只是建议在晶振的两引脚处接入两个</w:t>
      </w:r>
      <w:r w:rsidRPr="00DD1C45">
        <w:rPr>
          <w:rFonts w:ascii="Arial" w:eastAsia="华文宋体" w:hAnsi="Arial" w:cs="Arial"/>
          <w:kern w:val="0"/>
          <w:sz w:val="24"/>
          <w:szCs w:val="24"/>
          <w:bdr w:val="none" w:sz="0" w:space="0" w:color="auto" w:frame="1"/>
        </w:rPr>
        <w:t>10pf-50pf</w:t>
      </w:r>
      <w:r w:rsidRPr="00DD1C45">
        <w:rPr>
          <w:rFonts w:ascii="Arial" w:eastAsia="华文宋体" w:hAnsi="Arial" w:cs="Arial"/>
          <w:kern w:val="0"/>
          <w:sz w:val="24"/>
          <w:szCs w:val="24"/>
          <w:bdr w:val="none" w:sz="0" w:space="0" w:color="auto" w:frame="1"/>
        </w:rPr>
        <w:t>的瓷片电容接地来削减偕波对电路的稳定性的影响</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所以晶振所配的电容在</w:t>
      </w:r>
      <w:r w:rsidRPr="00DD1C45">
        <w:rPr>
          <w:rFonts w:ascii="Arial" w:eastAsia="华文宋体" w:hAnsi="Arial" w:cs="Arial"/>
          <w:kern w:val="0"/>
          <w:sz w:val="24"/>
          <w:szCs w:val="24"/>
          <w:bdr w:val="none" w:sz="0" w:space="0" w:color="auto" w:frame="1"/>
        </w:rPr>
        <w:t>10pf-50pf</w:t>
      </w:r>
      <w:r w:rsidRPr="00DD1C45">
        <w:rPr>
          <w:rFonts w:ascii="Arial" w:eastAsia="华文宋体" w:hAnsi="Arial" w:cs="Arial"/>
          <w:kern w:val="0"/>
          <w:sz w:val="24"/>
          <w:szCs w:val="24"/>
          <w:bdr w:val="none" w:sz="0" w:space="0" w:color="auto" w:frame="1"/>
        </w:rPr>
        <w:t>之间都可以的</w:t>
      </w:r>
      <w:r w:rsidRPr="00DD1C45">
        <w:rPr>
          <w:rFonts w:ascii="Arial" w:eastAsia="华文宋体" w:hAnsi="Arial" w:cs="Arial"/>
          <w:kern w:val="0"/>
          <w:sz w:val="24"/>
          <w:szCs w:val="24"/>
          <w:bdr w:val="none" w:sz="0" w:space="0" w:color="auto" w:frame="1"/>
        </w:rPr>
        <w:t xml:space="preserve"> </w:t>
      </w:r>
      <w:r w:rsidRPr="00DD1C45">
        <w:rPr>
          <w:rFonts w:ascii="Arial" w:eastAsia="华文宋体" w:hAnsi="Arial" w:cs="Arial"/>
          <w:kern w:val="0"/>
          <w:sz w:val="24"/>
          <w:szCs w:val="24"/>
          <w:bdr w:val="none" w:sz="0" w:space="0" w:color="auto" w:frame="1"/>
        </w:rPr>
        <w:t>没有什么计算公式</w:t>
      </w:r>
    </w:p>
    <w:p w:rsidR="00DD1C45" w:rsidRPr="00DD1C45" w:rsidRDefault="00DD1C45" w:rsidP="00DD1C45">
      <w:pPr>
        <w:pStyle w:val="2"/>
        <w:rPr>
          <w:kern w:val="0"/>
          <w:szCs w:val="21"/>
        </w:rPr>
      </w:pPr>
      <w:r>
        <w:rPr>
          <w:rFonts w:hint="eastAsia"/>
          <w:kern w:val="0"/>
          <w:bdr w:val="none" w:sz="0" w:space="0" w:color="auto" w:frame="1"/>
        </w:rPr>
        <w:lastRenderedPageBreak/>
        <w:t>P0</w:t>
      </w:r>
      <w:r>
        <w:rPr>
          <w:rFonts w:hint="eastAsia"/>
          <w:kern w:val="0"/>
          <w:bdr w:val="none" w:sz="0" w:space="0" w:color="auto" w:frame="1"/>
        </w:rPr>
        <w:t>口的上拉电阻：</w:t>
      </w:r>
    </w:p>
    <w:p w:rsidR="005D7BE0" w:rsidRPr="00DD1C45" w:rsidRDefault="005D7BE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口作为</w:t>
      </w:r>
      <w:r w:rsidRPr="00DD1C45">
        <w:rPr>
          <w:rFonts w:ascii="Arial" w:eastAsia="华文宋体" w:hAnsi="Arial" w:cs="Arial" w:hint="eastAsia"/>
          <w:sz w:val="24"/>
          <w:szCs w:val="21"/>
          <w:shd w:val="clear" w:color="auto" w:fill="FFFFFF"/>
        </w:rPr>
        <w:t>I/O</w:t>
      </w:r>
      <w:r w:rsidRPr="00DD1C45">
        <w:rPr>
          <w:rFonts w:ascii="Arial" w:eastAsia="华文宋体" w:hAnsi="Arial" w:cs="Arial" w:hint="eastAsia"/>
          <w:sz w:val="24"/>
          <w:szCs w:val="21"/>
          <w:shd w:val="clear" w:color="auto" w:fill="FFFFFF"/>
        </w:rPr>
        <w:t>口输出的时候时</w:t>
      </w:r>
      <w:r w:rsidRPr="00DD1C45">
        <w:rPr>
          <w:rFonts w:ascii="Arial" w:eastAsia="华文宋体" w:hAnsi="Arial" w:cs="Arial" w:hint="eastAsia"/>
          <w:sz w:val="24"/>
          <w:szCs w:val="21"/>
          <w:shd w:val="clear" w:color="auto" w:fill="FFFFFF"/>
        </w:rPr>
        <w:t> </w:t>
      </w:r>
      <w:r w:rsidRPr="00DD1C45">
        <w:rPr>
          <w:rFonts w:ascii="Arial" w:eastAsia="华文宋体" w:hAnsi="Arial" w:cs="Arial" w:hint="eastAsia"/>
          <w:sz w:val="24"/>
          <w:szCs w:val="21"/>
          <w:shd w:val="clear" w:color="auto" w:fill="FFFFFF"/>
        </w:rPr>
        <w:t>输出低电平为</w:t>
      </w:r>
      <w:r w:rsidRPr="00DD1C45">
        <w:rPr>
          <w:rFonts w:ascii="Arial" w:eastAsia="华文宋体" w:hAnsi="Arial" w:cs="Arial" w:hint="eastAsia"/>
          <w:sz w:val="24"/>
          <w:szCs w:val="21"/>
          <w:shd w:val="clear" w:color="auto" w:fill="FFFFFF"/>
        </w:rPr>
        <w:t>0 </w:t>
      </w:r>
      <w:r w:rsidRPr="00DD1C45">
        <w:rPr>
          <w:rFonts w:ascii="Arial" w:eastAsia="华文宋体" w:hAnsi="Arial" w:cs="Arial" w:hint="eastAsia"/>
          <w:sz w:val="24"/>
          <w:szCs w:val="21"/>
          <w:shd w:val="clear" w:color="auto" w:fill="FFFFFF"/>
        </w:rPr>
        <w:t>输出高电平为高组态（并非</w:t>
      </w:r>
      <w:r w:rsidRPr="00DD1C45">
        <w:rPr>
          <w:rFonts w:ascii="Arial" w:eastAsia="华文宋体" w:hAnsi="Arial" w:cs="Arial" w:hint="eastAsia"/>
          <w:sz w:val="24"/>
          <w:szCs w:val="21"/>
          <w:shd w:val="clear" w:color="auto" w:fill="FFFFFF"/>
        </w:rPr>
        <w:t>5V</w:t>
      </w:r>
      <w:r w:rsidRPr="00DD1C45">
        <w:rPr>
          <w:rFonts w:ascii="Arial" w:eastAsia="华文宋体" w:hAnsi="Arial" w:cs="Arial" w:hint="eastAsia"/>
          <w:sz w:val="24"/>
          <w:szCs w:val="21"/>
          <w:shd w:val="clear" w:color="auto" w:fill="FFFFFF"/>
        </w:rPr>
        <w:t>，相当于</w:t>
      </w:r>
    </w:p>
    <w:p w:rsidR="005D7BE0" w:rsidRPr="00DD1C45" w:rsidRDefault="005D7BE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hint="eastAsia"/>
          <w:sz w:val="24"/>
          <w:szCs w:val="21"/>
          <w:shd w:val="clear" w:color="auto" w:fill="FFFFFF"/>
        </w:rPr>
        <w:t>悬空状态）。也就是说</w:t>
      </w:r>
      <w:r w:rsidRPr="00DD1C45">
        <w:rPr>
          <w:rFonts w:ascii="Arial" w:eastAsia="华文宋体" w:hAnsi="Arial" w:cs="Arial" w:hint="eastAsia"/>
          <w:sz w:val="24"/>
          <w:szCs w:val="21"/>
          <w:shd w:val="clear" w:color="auto" w:fill="FFFFFF"/>
        </w:rPr>
        <w:t>P0 </w:t>
      </w:r>
      <w:r w:rsidRPr="00DD1C45">
        <w:rPr>
          <w:rFonts w:ascii="Arial" w:eastAsia="华文宋体" w:hAnsi="Arial" w:cs="Arial" w:hint="eastAsia"/>
          <w:sz w:val="24"/>
          <w:szCs w:val="21"/>
          <w:shd w:val="clear" w:color="auto" w:fill="FFFFFF"/>
        </w:rPr>
        <w:t>口不能真正的输出高电平，给所接的负载提供电流，因此必须接上拉电阻（一电阻连接到</w:t>
      </w:r>
      <w:r w:rsidRPr="00DD1C45">
        <w:rPr>
          <w:rFonts w:ascii="Arial" w:eastAsia="华文宋体" w:hAnsi="Arial" w:cs="Arial" w:hint="eastAsia"/>
          <w:sz w:val="24"/>
          <w:szCs w:val="21"/>
          <w:shd w:val="clear" w:color="auto" w:fill="FFFFFF"/>
        </w:rPr>
        <w:t>VCC</w:t>
      </w:r>
      <w:r w:rsidRPr="00DD1C45">
        <w:rPr>
          <w:rFonts w:ascii="Arial" w:eastAsia="华文宋体" w:hAnsi="Arial" w:cs="Arial" w:hint="eastAsia"/>
          <w:sz w:val="24"/>
          <w:szCs w:val="21"/>
          <w:shd w:val="clear" w:color="auto" w:fill="FFFFFF"/>
        </w:rPr>
        <w:t>），由电源通过这个上拉电阻给负载提供电流。</w:t>
      </w:r>
      <w:r w:rsidRPr="00DD1C45">
        <w:rPr>
          <w:rFonts w:ascii="Arial" w:eastAsia="华文宋体" w:hAnsi="Arial" w:cs="Arial" w:hint="eastAsia"/>
          <w:sz w:val="24"/>
          <w:szCs w:val="21"/>
          <w:shd w:val="clear" w:color="auto" w:fill="FFFFFF"/>
        </w:rPr>
        <w:t> </w:t>
      </w:r>
      <w:r w:rsidRPr="00DD1C45">
        <w:rPr>
          <w:rFonts w:ascii="Arial" w:eastAsia="华文宋体" w:hAnsi="Arial" w:cs="Arial" w:hint="eastAsia"/>
          <w:sz w:val="24"/>
          <w:szCs w:val="21"/>
          <w:shd w:val="clear" w:color="auto" w:fill="FFFFFF"/>
        </w:rPr>
        <w:t>由于</w:t>
      </w: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口内部没有上拉电阻，是开漏的，不管它的驱动能力多大，相当于它是没有电源的，需要外部的电路提供，绝大多数情况下</w:t>
      </w: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口是必需加上拉电阻的。</w:t>
      </w:r>
      <w:r w:rsidRPr="00DD1C45">
        <w:rPr>
          <w:rFonts w:ascii="Arial" w:eastAsia="华文宋体" w:hAnsi="Arial" w:cs="Arial" w:hint="eastAsia"/>
          <w:sz w:val="24"/>
          <w:szCs w:val="21"/>
          <w:shd w:val="clear" w:color="auto" w:fill="FFFFFF"/>
        </w:rPr>
        <w:t> </w:t>
      </w:r>
    </w:p>
    <w:p w:rsidR="005D7BE0" w:rsidRPr="00DD1C45" w:rsidRDefault="005D7BE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hint="eastAsia"/>
          <w:sz w:val="24"/>
          <w:szCs w:val="21"/>
          <w:shd w:val="clear" w:color="auto" w:fill="FFFFFF"/>
        </w:rPr>
        <w:t>1.</w:t>
      </w:r>
      <w:r w:rsidRPr="00DD1C45">
        <w:rPr>
          <w:rFonts w:ascii="Arial" w:eastAsia="华文宋体" w:hAnsi="Arial" w:cs="Arial" w:hint="eastAsia"/>
          <w:sz w:val="24"/>
          <w:szCs w:val="21"/>
          <w:shd w:val="clear" w:color="auto" w:fill="FFFFFF"/>
        </w:rPr>
        <w:t>一般</w:t>
      </w:r>
      <w:r w:rsidRPr="00DD1C45">
        <w:rPr>
          <w:rFonts w:ascii="Arial" w:eastAsia="华文宋体" w:hAnsi="Arial" w:cs="Arial" w:hint="eastAsia"/>
          <w:sz w:val="24"/>
          <w:szCs w:val="21"/>
          <w:shd w:val="clear" w:color="auto" w:fill="FFFFFF"/>
        </w:rPr>
        <w:t>51</w:t>
      </w:r>
      <w:r w:rsidRPr="00DD1C45">
        <w:rPr>
          <w:rFonts w:ascii="Arial" w:eastAsia="华文宋体" w:hAnsi="Arial" w:cs="Arial" w:hint="eastAsia"/>
          <w:sz w:val="24"/>
          <w:szCs w:val="21"/>
          <w:shd w:val="clear" w:color="auto" w:fill="FFFFFF"/>
        </w:rPr>
        <w:t>单片机的</w:t>
      </w: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口在作为地址</w:t>
      </w:r>
      <w:r w:rsidRPr="00DD1C45">
        <w:rPr>
          <w:rFonts w:ascii="Arial" w:eastAsia="华文宋体" w:hAnsi="Arial" w:cs="Arial" w:hint="eastAsia"/>
          <w:sz w:val="24"/>
          <w:szCs w:val="21"/>
          <w:shd w:val="clear" w:color="auto" w:fill="FFFFFF"/>
        </w:rPr>
        <w:t>/</w:t>
      </w:r>
      <w:r w:rsidRPr="00DD1C45">
        <w:rPr>
          <w:rFonts w:ascii="Arial" w:eastAsia="华文宋体" w:hAnsi="Arial" w:cs="Arial" w:hint="eastAsia"/>
          <w:sz w:val="24"/>
          <w:szCs w:val="21"/>
          <w:shd w:val="clear" w:color="auto" w:fill="FFFFFF"/>
        </w:rPr>
        <w:t>数据复用时不接上拉电阻。</w:t>
      </w:r>
      <w:r w:rsidRPr="00DD1C45">
        <w:rPr>
          <w:rFonts w:ascii="Arial" w:eastAsia="华文宋体" w:hAnsi="Arial" w:cs="Arial" w:hint="eastAsia"/>
          <w:sz w:val="24"/>
          <w:szCs w:val="21"/>
          <w:shd w:val="clear" w:color="auto" w:fill="FFFFFF"/>
        </w:rPr>
        <w:t>  </w:t>
      </w:r>
    </w:p>
    <w:p w:rsidR="005D7BE0" w:rsidRPr="00DD1C45" w:rsidRDefault="005D7BE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hint="eastAsia"/>
          <w:sz w:val="24"/>
          <w:szCs w:val="21"/>
          <w:shd w:val="clear" w:color="auto" w:fill="FFFFFF"/>
        </w:rPr>
        <w:t>2.</w:t>
      </w:r>
      <w:r w:rsidRPr="00DD1C45">
        <w:rPr>
          <w:rFonts w:ascii="Arial" w:eastAsia="华文宋体" w:hAnsi="Arial" w:cs="Arial" w:hint="eastAsia"/>
          <w:sz w:val="24"/>
          <w:szCs w:val="21"/>
          <w:shd w:val="clear" w:color="auto" w:fill="FFFFFF"/>
        </w:rPr>
        <w:t>作为一般的</w:t>
      </w:r>
      <w:r w:rsidRPr="00DD1C45">
        <w:rPr>
          <w:rFonts w:ascii="Arial" w:eastAsia="华文宋体" w:hAnsi="Arial" w:cs="Arial" w:hint="eastAsia"/>
          <w:sz w:val="24"/>
          <w:szCs w:val="21"/>
          <w:shd w:val="clear" w:color="auto" w:fill="FFFFFF"/>
        </w:rPr>
        <w:t>I/O</w:t>
      </w:r>
      <w:r w:rsidRPr="00DD1C45">
        <w:rPr>
          <w:rFonts w:ascii="Arial" w:eastAsia="华文宋体" w:hAnsi="Arial" w:cs="Arial" w:hint="eastAsia"/>
          <w:sz w:val="24"/>
          <w:szCs w:val="21"/>
          <w:shd w:val="clear" w:color="auto" w:fill="FFFFFF"/>
        </w:rPr>
        <w:t>口时用时，由于内部没有上拉电阻，故要接上上拉电阻！！</w:t>
      </w:r>
      <w:r w:rsidRPr="00DD1C45">
        <w:rPr>
          <w:rFonts w:ascii="Arial" w:eastAsia="华文宋体" w:hAnsi="Arial" w:cs="Arial" w:hint="eastAsia"/>
          <w:sz w:val="24"/>
          <w:szCs w:val="21"/>
          <w:shd w:val="clear" w:color="auto" w:fill="FFFFFF"/>
        </w:rPr>
        <w:t> </w:t>
      </w:r>
    </w:p>
    <w:p w:rsidR="005D7BE0" w:rsidRPr="00DD1C45" w:rsidRDefault="005D7BE0"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hint="eastAsia"/>
          <w:sz w:val="24"/>
          <w:szCs w:val="21"/>
          <w:shd w:val="clear" w:color="auto" w:fill="FFFFFF"/>
        </w:rPr>
        <w:t>3.</w:t>
      </w:r>
      <w:r w:rsidRPr="00DD1C45">
        <w:rPr>
          <w:rFonts w:ascii="Arial" w:eastAsia="华文宋体" w:hAnsi="Arial" w:cs="Arial" w:hint="eastAsia"/>
          <w:sz w:val="24"/>
          <w:szCs w:val="21"/>
          <w:shd w:val="clear" w:color="auto" w:fill="FFFFFF"/>
        </w:rPr>
        <w:t>当</w:t>
      </w: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口用来驱动</w:t>
      </w:r>
      <w:r w:rsidRPr="00DD1C45">
        <w:rPr>
          <w:rFonts w:ascii="Arial" w:eastAsia="华文宋体" w:hAnsi="Arial" w:cs="Arial" w:hint="eastAsia"/>
          <w:sz w:val="24"/>
          <w:szCs w:val="21"/>
          <w:shd w:val="clear" w:color="auto" w:fill="FFFFFF"/>
        </w:rPr>
        <w:t>PNP</w:t>
      </w:r>
      <w:r w:rsidRPr="00DD1C45">
        <w:rPr>
          <w:rFonts w:ascii="Arial" w:eastAsia="华文宋体" w:hAnsi="Arial" w:cs="Arial" w:hint="eastAsia"/>
          <w:sz w:val="24"/>
          <w:szCs w:val="21"/>
          <w:shd w:val="clear" w:color="auto" w:fill="FFFFFF"/>
        </w:rPr>
        <w:t>管子的时候，就不需要上拉电阻，因为此时的低电平有效；</w:t>
      </w:r>
      <w:r w:rsidRPr="00DD1C45">
        <w:rPr>
          <w:rFonts w:ascii="Arial" w:eastAsia="华文宋体" w:hAnsi="Arial" w:cs="Arial" w:hint="eastAsia"/>
          <w:sz w:val="24"/>
          <w:szCs w:val="21"/>
          <w:shd w:val="clear" w:color="auto" w:fill="FFFFFF"/>
        </w:rPr>
        <w:t> 4.</w:t>
      </w:r>
      <w:r w:rsidRPr="00DD1C45">
        <w:rPr>
          <w:rFonts w:ascii="Arial" w:eastAsia="华文宋体" w:hAnsi="Arial" w:cs="Arial" w:hint="eastAsia"/>
          <w:sz w:val="24"/>
          <w:szCs w:val="21"/>
          <w:shd w:val="clear" w:color="auto" w:fill="FFFFFF"/>
        </w:rPr>
        <w:t>当</w:t>
      </w: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口用来驱动</w:t>
      </w:r>
      <w:r w:rsidRPr="00DD1C45">
        <w:rPr>
          <w:rFonts w:ascii="Arial" w:eastAsia="华文宋体" w:hAnsi="Arial" w:cs="Arial" w:hint="eastAsia"/>
          <w:sz w:val="24"/>
          <w:szCs w:val="21"/>
          <w:shd w:val="clear" w:color="auto" w:fill="FFFFFF"/>
        </w:rPr>
        <w:t>NPN</w:t>
      </w:r>
      <w:r w:rsidRPr="00DD1C45">
        <w:rPr>
          <w:rFonts w:ascii="Arial" w:eastAsia="华文宋体" w:hAnsi="Arial" w:cs="Arial" w:hint="eastAsia"/>
          <w:sz w:val="24"/>
          <w:szCs w:val="21"/>
          <w:shd w:val="clear" w:color="auto" w:fill="FFFFFF"/>
        </w:rPr>
        <w:t>管子的时候，就需要上拉电阻的，因为此时只有当</w:t>
      </w:r>
      <w:r w:rsidRPr="00DD1C45">
        <w:rPr>
          <w:rFonts w:ascii="Arial" w:eastAsia="华文宋体" w:hAnsi="Arial" w:cs="Arial" w:hint="eastAsia"/>
          <w:sz w:val="24"/>
          <w:szCs w:val="21"/>
          <w:shd w:val="clear" w:color="auto" w:fill="FFFFFF"/>
        </w:rPr>
        <w:t>P0</w:t>
      </w:r>
      <w:r w:rsidRPr="00DD1C45">
        <w:rPr>
          <w:rFonts w:ascii="Arial" w:eastAsia="华文宋体" w:hAnsi="Arial" w:cs="Arial" w:hint="eastAsia"/>
          <w:sz w:val="24"/>
          <w:szCs w:val="21"/>
          <w:shd w:val="clear" w:color="auto" w:fill="FFFFFF"/>
        </w:rPr>
        <w:t>为</w:t>
      </w:r>
      <w:r w:rsidRPr="00DD1C45">
        <w:rPr>
          <w:rFonts w:ascii="Arial" w:eastAsia="华文宋体" w:hAnsi="Arial" w:cs="Arial" w:hint="eastAsia"/>
          <w:sz w:val="24"/>
          <w:szCs w:val="21"/>
          <w:shd w:val="clear" w:color="auto" w:fill="FFFFFF"/>
        </w:rPr>
        <w:t>1</w:t>
      </w:r>
      <w:r w:rsidRPr="00DD1C45">
        <w:rPr>
          <w:rFonts w:ascii="Arial" w:eastAsia="华文宋体" w:hAnsi="Arial" w:cs="Arial" w:hint="eastAsia"/>
          <w:sz w:val="24"/>
          <w:szCs w:val="21"/>
          <w:shd w:val="clear" w:color="auto" w:fill="FFFFFF"/>
        </w:rPr>
        <w:t>时候，才能够使后级端导通。</w:t>
      </w:r>
    </w:p>
    <w:p w:rsidR="00EC29AE" w:rsidRPr="00DD1C45" w:rsidRDefault="00DD1C45" w:rsidP="00DD1C45">
      <w:pPr>
        <w:pStyle w:val="2"/>
        <w:rPr>
          <w:rFonts w:hint="eastAsia"/>
          <w:shd w:val="clear" w:color="auto" w:fill="FFFFFF"/>
        </w:rPr>
      </w:pPr>
      <w:r>
        <w:rPr>
          <w:rFonts w:hint="eastAsia"/>
          <w:shd w:val="clear" w:color="auto" w:fill="FFFFFF"/>
        </w:rPr>
        <w:t>31</w:t>
      </w:r>
      <w:r>
        <w:rPr>
          <w:rFonts w:hint="eastAsia"/>
          <w:shd w:val="clear" w:color="auto" w:fill="FFFFFF"/>
        </w:rPr>
        <w:t>脚</w:t>
      </w:r>
      <w:r w:rsidRPr="00DD1C45">
        <w:rPr>
          <w:shd w:val="clear" w:color="auto" w:fill="FFFFFF"/>
        </w:rPr>
        <w:t>EA/Vpp</w:t>
      </w:r>
      <w:r>
        <w:rPr>
          <w:rFonts w:hint="eastAsia"/>
          <w:shd w:val="clear" w:color="auto" w:fill="FFFFFF"/>
        </w:rPr>
        <w:t>接电源：</w:t>
      </w:r>
    </w:p>
    <w:p w:rsidR="00EC29AE" w:rsidRPr="00DD1C45" w:rsidRDefault="00EC29AE" w:rsidP="00DD1C45">
      <w:pPr>
        <w:snapToGrid w:val="0"/>
        <w:ind w:firstLineChars="200" w:firstLine="480"/>
        <w:jc w:val="left"/>
        <w:rPr>
          <w:rFonts w:ascii="Arial" w:eastAsia="华文宋体" w:hAnsi="Arial" w:cs="Arial" w:hint="eastAsia"/>
          <w:sz w:val="24"/>
          <w:szCs w:val="21"/>
          <w:shd w:val="clear" w:color="auto" w:fill="FFFFFF"/>
        </w:rPr>
      </w:pPr>
      <w:r w:rsidRPr="00DD1C45">
        <w:rPr>
          <w:rFonts w:ascii="Arial" w:eastAsia="华文宋体" w:hAnsi="Arial" w:cs="Arial" w:hint="eastAsia"/>
          <w:sz w:val="24"/>
          <w:szCs w:val="21"/>
          <w:shd w:val="clear" w:color="auto" w:fill="FFFFFF"/>
        </w:rPr>
        <w:t>STC89C51/52</w:t>
      </w:r>
      <w:r w:rsidRPr="00DD1C45">
        <w:rPr>
          <w:rFonts w:ascii="Arial" w:eastAsia="华文宋体" w:hAnsi="Arial" w:cs="Arial"/>
          <w:sz w:val="24"/>
          <w:szCs w:val="21"/>
          <w:shd w:val="clear" w:color="auto" w:fill="FFFFFF"/>
        </w:rPr>
        <w:t>或其他</w:t>
      </w:r>
      <w:r w:rsidRPr="00DD1C45">
        <w:rPr>
          <w:rFonts w:ascii="Arial" w:eastAsia="华文宋体" w:hAnsi="Arial" w:cs="Arial"/>
          <w:sz w:val="24"/>
          <w:szCs w:val="21"/>
          <w:shd w:val="clear" w:color="auto" w:fill="FFFFFF"/>
        </w:rPr>
        <w:t>51</w:t>
      </w:r>
      <w:r w:rsidRPr="00DD1C45">
        <w:rPr>
          <w:rFonts w:ascii="Arial" w:eastAsia="华文宋体" w:hAnsi="Arial" w:cs="Arial"/>
          <w:sz w:val="24"/>
          <w:szCs w:val="21"/>
          <w:shd w:val="clear" w:color="auto" w:fill="FFFFFF"/>
        </w:rPr>
        <w:t>系列兼容单片机特别注意</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对于</w:t>
      </w:r>
      <w:r w:rsidRPr="00DD1C45">
        <w:rPr>
          <w:rFonts w:ascii="Arial" w:eastAsia="华文宋体" w:hAnsi="Arial" w:cs="Arial"/>
          <w:sz w:val="24"/>
          <w:szCs w:val="21"/>
          <w:shd w:val="clear" w:color="auto" w:fill="FFFFFF"/>
        </w:rPr>
        <w:t>31</w:t>
      </w:r>
      <w:r w:rsidRPr="00DD1C45">
        <w:rPr>
          <w:rFonts w:ascii="Arial" w:eastAsia="华文宋体" w:hAnsi="Arial" w:cs="Arial"/>
          <w:sz w:val="24"/>
          <w:szCs w:val="21"/>
          <w:shd w:val="clear" w:color="auto" w:fill="FFFFFF"/>
        </w:rPr>
        <w:t>脚</w:t>
      </w:r>
      <w:r w:rsidRPr="00DD1C45">
        <w:rPr>
          <w:rFonts w:ascii="Arial" w:eastAsia="华文宋体" w:hAnsi="Arial" w:cs="Arial"/>
          <w:sz w:val="24"/>
          <w:szCs w:val="21"/>
          <w:shd w:val="clear" w:color="auto" w:fill="FFFFFF"/>
        </w:rPr>
        <w:t>(EA/Vpp)</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当接高电平时</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单片机在复位后从内部</w:t>
      </w:r>
      <w:r w:rsidRPr="00DD1C45">
        <w:rPr>
          <w:rFonts w:ascii="Arial" w:eastAsia="华文宋体" w:hAnsi="Arial" w:cs="Arial"/>
          <w:sz w:val="24"/>
          <w:szCs w:val="21"/>
          <w:shd w:val="clear" w:color="auto" w:fill="FFFFFF"/>
        </w:rPr>
        <w:t>ROM</w:t>
      </w:r>
      <w:r w:rsidRPr="00DD1C45">
        <w:rPr>
          <w:rFonts w:ascii="Arial" w:eastAsia="华文宋体" w:hAnsi="Arial" w:cs="Arial"/>
          <w:sz w:val="24"/>
          <w:szCs w:val="21"/>
          <w:shd w:val="clear" w:color="auto" w:fill="FFFFFF"/>
        </w:rPr>
        <w:t>的</w:t>
      </w:r>
      <w:r w:rsidRPr="00DD1C45">
        <w:rPr>
          <w:rFonts w:ascii="Arial" w:eastAsia="华文宋体" w:hAnsi="Arial" w:cs="Arial"/>
          <w:sz w:val="24"/>
          <w:szCs w:val="21"/>
          <w:shd w:val="clear" w:color="auto" w:fill="FFFFFF"/>
        </w:rPr>
        <w:t>0000H</w:t>
      </w:r>
      <w:r w:rsidRPr="00DD1C45">
        <w:rPr>
          <w:rFonts w:ascii="Arial" w:eastAsia="华文宋体" w:hAnsi="Arial" w:cs="Arial"/>
          <w:sz w:val="24"/>
          <w:szCs w:val="21"/>
          <w:shd w:val="clear" w:color="auto" w:fill="FFFFFF"/>
        </w:rPr>
        <w:t>开始执行</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当接低电平时</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复位后直接从外部</w:t>
      </w:r>
      <w:r w:rsidRPr="00DD1C45">
        <w:rPr>
          <w:rFonts w:ascii="Arial" w:eastAsia="华文宋体" w:hAnsi="Arial" w:cs="Arial"/>
          <w:sz w:val="24"/>
          <w:szCs w:val="21"/>
          <w:shd w:val="clear" w:color="auto" w:fill="FFFFFF"/>
        </w:rPr>
        <w:t>ROM</w:t>
      </w:r>
      <w:r w:rsidRPr="00DD1C45">
        <w:rPr>
          <w:rFonts w:ascii="Arial" w:eastAsia="华文宋体" w:hAnsi="Arial" w:cs="Arial"/>
          <w:sz w:val="24"/>
          <w:szCs w:val="21"/>
          <w:shd w:val="clear" w:color="auto" w:fill="FFFFFF"/>
        </w:rPr>
        <w:t>的</w:t>
      </w:r>
      <w:r w:rsidRPr="00DD1C45">
        <w:rPr>
          <w:rFonts w:ascii="Arial" w:eastAsia="华文宋体" w:hAnsi="Arial" w:cs="Arial"/>
          <w:sz w:val="24"/>
          <w:szCs w:val="21"/>
          <w:shd w:val="clear" w:color="auto" w:fill="FFFFFF"/>
        </w:rPr>
        <w:t>0000H</w:t>
      </w:r>
      <w:r w:rsidRPr="00DD1C45">
        <w:rPr>
          <w:rFonts w:ascii="Arial" w:eastAsia="华文宋体" w:hAnsi="Arial" w:cs="Arial"/>
          <w:sz w:val="24"/>
          <w:szCs w:val="21"/>
          <w:shd w:val="clear" w:color="auto" w:fill="FFFFFF"/>
        </w:rPr>
        <w:t>开始执行</w:t>
      </w:r>
      <w:r w:rsidRPr="00DD1C45">
        <w:rPr>
          <w:rFonts w:ascii="Arial" w:eastAsia="华文宋体" w:hAnsi="Arial" w:cs="Arial" w:hint="eastAsia"/>
          <w:sz w:val="24"/>
          <w:szCs w:val="21"/>
          <w:shd w:val="clear" w:color="auto" w:fill="FFFFFF"/>
        </w:rPr>
        <w:t>，</w:t>
      </w:r>
      <w:r w:rsidRPr="00DD1C45">
        <w:rPr>
          <w:rFonts w:ascii="Arial" w:eastAsia="华文宋体" w:hAnsi="Arial" w:cs="Arial"/>
          <w:sz w:val="24"/>
          <w:szCs w:val="21"/>
          <w:shd w:val="clear" w:color="auto" w:fill="FFFFFF"/>
        </w:rPr>
        <w:t>这一点是初学者容易忽略的</w:t>
      </w:r>
      <w:r w:rsidRPr="00DD1C45">
        <w:rPr>
          <w:rFonts w:ascii="Arial" w:eastAsia="华文宋体" w:hAnsi="Arial" w:cs="Arial" w:hint="eastAsia"/>
          <w:sz w:val="24"/>
          <w:szCs w:val="21"/>
          <w:shd w:val="clear" w:color="auto" w:fill="FFFFFF"/>
        </w:rPr>
        <w:t>。</w:t>
      </w:r>
    </w:p>
    <w:p w:rsidR="00EC29AE" w:rsidRPr="00DD1C45" w:rsidRDefault="00EC29AE" w:rsidP="00DD1C45">
      <w:pPr>
        <w:snapToGrid w:val="0"/>
        <w:ind w:firstLineChars="200" w:firstLine="480"/>
        <w:jc w:val="left"/>
        <w:rPr>
          <w:rFonts w:eastAsia="华文宋体"/>
          <w:sz w:val="24"/>
        </w:rPr>
      </w:pPr>
    </w:p>
    <w:sectPr w:rsidR="00EC29AE" w:rsidRPr="00DD1C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1CA" w:rsidRDefault="00A241CA" w:rsidP="00F65160">
      <w:r>
        <w:separator/>
      </w:r>
    </w:p>
  </w:endnote>
  <w:endnote w:type="continuationSeparator" w:id="1">
    <w:p w:rsidR="00A241CA" w:rsidRDefault="00A241CA" w:rsidP="00F651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1CA" w:rsidRDefault="00A241CA" w:rsidP="00F65160">
      <w:r>
        <w:separator/>
      </w:r>
    </w:p>
  </w:footnote>
  <w:footnote w:type="continuationSeparator" w:id="1">
    <w:p w:rsidR="00A241CA" w:rsidRDefault="00A241CA" w:rsidP="00F651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5160"/>
    <w:rsid w:val="00171579"/>
    <w:rsid w:val="005D7BE0"/>
    <w:rsid w:val="00A241CA"/>
    <w:rsid w:val="00DD1C45"/>
    <w:rsid w:val="00EC29AE"/>
    <w:rsid w:val="00F651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1C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1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1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1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160"/>
    <w:rPr>
      <w:sz w:val="18"/>
      <w:szCs w:val="18"/>
    </w:rPr>
  </w:style>
  <w:style w:type="paragraph" w:styleId="a4">
    <w:name w:val="footer"/>
    <w:basedOn w:val="a"/>
    <w:link w:val="Char0"/>
    <w:uiPriority w:val="99"/>
    <w:semiHidden/>
    <w:unhideWhenUsed/>
    <w:rsid w:val="00F651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5160"/>
    <w:rPr>
      <w:sz w:val="18"/>
      <w:szCs w:val="18"/>
    </w:rPr>
  </w:style>
  <w:style w:type="character" w:styleId="a5">
    <w:name w:val="Strong"/>
    <w:basedOn w:val="a0"/>
    <w:uiPriority w:val="22"/>
    <w:qFormat/>
    <w:rsid w:val="00DD1C45"/>
    <w:rPr>
      <w:b/>
      <w:bCs/>
    </w:rPr>
  </w:style>
  <w:style w:type="character" w:customStyle="1" w:styleId="apple-converted-space">
    <w:name w:val="apple-converted-space"/>
    <w:basedOn w:val="a0"/>
    <w:rsid w:val="00DD1C45"/>
  </w:style>
  <w:style w:type="paragraph" w:styleId="a6">
    <w:name w:val="Normal (Web)"/>
    <w:basedOn w:val="a"/>
    <w:uiPriority w:val="99"/>
    <w:semiHidden/>
    <w:unhideWhenUsed/>
    <w:rsid w:val="00DD1C4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D1C45"/>
    <w:rPr>
      <w:sz w:val="18"/>
      <w:szCs w:val="18"/>
    </w:rPr>
  </w:style>
  <w:style w:type="character" w:customStyle="1" w:styleId="Char1">
    <w:name w:val="批注框文本 Char"/>
    <w:basedOn w:val="a0"/>
    <w:link w:val="a7"/>
    <w:uiPriority w:val="99"/>
    <w:semiHidden/>
    <w:rsid w:val="00DD1C45"/>
    <w:rPr>
      <w:sz w:val="18"/>
      <w:szCs w:val="18"/>
    </w:rPr>
  </w:style>
  <w:style w:type="character" w:customStyle="1" w:styleId="1Char">
    <w:name w:val="标题 1 Char"/>
    <w:basedOn w:val="a0"/>
    <w:link w:val="1"/>
    <w:uiPriority w:val="9"/>
    <w:rsid w:val="00DD1C45"/>
    <w:rPr>
      <w:b/>
      <w:bCs/>
      <w:kern w:val="44"/>
      <w:sz w:val="44"/>
      <w:szCs w:val="44"/>
    </w:rPr>
  </w:style>
  <w:style w:type="character" w:customStyle="1" w:styleId="2Char">
    <w:name w:val="标题 2 Char"/>
    <w:basedOn w:val="a0"/>
    <w:link w:val="2"/>
    <w:uiPriority w:val="9"/>
    <w:rsid w:val="00DD1C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1C45"/>
    <w:rPr>
      <w:b/>
      <w:bCs/>
      <w:sz w:val="32"/>
      <w:szCs w:val="32"/>
    </w:rPr>
  </w:style>
</w:styles>
</file>

<file path=word/webSettings.xml><?xml version="1.0" encoding="utf-8"?>
<w:webSettings xmlns:r="http://schemas.openxmlformats.org/officeDocument/2006/relationships" xmlns:w="http://schemas.openxmlformats.org/wordprocessingml/2006/main">
  <w:divs>
    <w:div w:id="12674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2014-05-20T11:56:00Z</dcterms:created>
  <dcterms:modified xsi:type="dcterms:W3CDTF">2014-05-20T12:42:00Z</dcterms:modified>
</cp:coreProperties>
</file>