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 of the Philippines</w:t>
      </w:r>
    </w:p>
    <w:p>
      <w:pPr>
        <w:jc w:val="center"/>
      </w:pPr>
      <w:r>
        <w:rPr>
          <w:b w:val="0"/>
          <w:sz w:val="22"/>
        </w:rPr>
        <w:t>Province of {{PROVINCE}}</w:t>
      </w:r>
    </w:p>
    <w:p>
      <w:pPr>
        <w:jc w:val="center"/>
      </w:pPr>
      <w:r>
        <w:rPr>
          <w:b w:val="0"/>
          <w:sz w:val="22"/>
        </w:rPr>
        <w:t>{{MUNICIPALITY}}</w:t>
      </w:r>
    </w:p>
    <w:p>
      <w:pPr>
        <w:jc w:val="center"/>
      </w:pPr>
      <w:r>
        <w:rPr>
          <w:b/>
          <w:sz w:val="24"/>
        </w:rPr>
        <w:t>BARANGAY {{BARANGAY}}</w:t>
      </w:r>
    </w:p>
    <w:p>
      <w:pPr>
        <w:jc w:val="center"/>
      </w:pPr>
      <w:r>
        <w:rPr>
          <w:b/>
          <w:sz w:val="22"/>
        </w:rPr>
        <w:t>OFFICE OF THE BARANGAY SECRETARY</w:t>
      </w:r>
    </w:p>
    <w:p/>
    <w:p>
      <w:pPr>
        <w:jc w:val="center"/>
      </w:pPr>
      <w:r>
        <w:rPr>
          <w:b/>
          <w:sz w:val="28"/>
        </w:rPr>
        <w:t>CERTIFICATION</w:t>
      </w:r>
    </w:p>
    <w:p/>
    <w:p>
      <w:r>
        <w:rPr>
          <w:b w:val="0"/>
        </w:rPr>
        <w:t xml:space="preserve">This is to certify that </w:t>
      </w:r>
      <w:r>
        <w:rPr>
          <w:b/>
        </w:rPr>
        <w:t>{{FARMER_NAME}}</w:t>
      </w:r>
      <w:r>
        <w:t xml:space="preserve">, of legal age, {{CIVIL_STATUS}}, and a resident of {{ADDRESS}}, Barangay {{BARANGAY}}, {{MUNICIPALITY}}, {{PROVINCE}}, is a registered farmer/fisherfolk in the Registry System for Basic Sectors in Agriculture (RSBSA) carrying RSBSA Number </w:t>
      </w:r>
      <w:r>
        <w:rPr>
          <w:b/>
        </w:rPr>
        <w:t>{{RSBSA_NUMBER}}</w:t>
      </w:r>
      <w:r>
        <w:t xml:space="preserve"> covering the parcel located at </w:t>
      </w:r>
      <w:r>
        <w:rPr>
          <w:b/>
        </w:rPr>
        <w:t>{{PARCEL_LOCATION}}</w:t>
      </w:r>
      <w:r>
        <w:t xml:space="preserve"> with a recorded farm/fishery area of </w:t>
      </w:r>
      <w:r>
        <w:rPr>
          <w:b/>
        </w:rPr>
        <w:t>{{FARM_AREA}}</w:t>
      </w:r>
      <w:r>
        <w:t>.</w:t>
      </w:r>
    </w:p>
    <w:p>
      <w:r>
        <w:t>This certification is issued upon the request of the above-named for the purpose of {{PURPOSE}} and for whatever legal purpose it may serve.</w:t>
      </w:r>
    </w:p>
    <w:p>
      <w:r>
        <w:t>This certifies further that the person named above has no pending administrative case filed before this Barangay as of the date of issuance.</w:t>
      </w:r>
    </w:p>
    <w:p/>
    <w:p>
      <w:r>
        <w:rPr>
          <w:i/>
        </w:rPr>
        <w:t xml:space="preserve">Given this </w:t>
      </w:r>
      <w:r>
        <w:rPr>
          <w:i/>
        </w:rPr>
        <w:t>{{DATE_ISSUED}}</w:t>
      </w:r>
      <w:r>
        <w:rPr>
          <w:i/>
        </w:rPr>
        <w:t xml:space="preserve"> at Barangay {{BARANGAY}}, {{MUNICIPALITY}}, {{PROVINCE}}.</w:t>
      </w:r>
    </w:p>
    <w:p/>
    <w:p>
      <w:pPr>
        <w:jc w:val="center"/>
      </w:pPr>
      <w:r>
        <w:rPr>
          <w:b/>
        </w:rPr>
        <w:t>{{SECRETARY_NAME}}</w:t>
      </w:r>
    </w:p>
    <w:p>
      <w:pPr>
        <w:jc w:val="center"/>
      </w:pPr>
      <w:r>
        <w:t>Barangay Secretary / RSBSA Certifying Officer</w:t>
      </w:r>
    </w:p>
    <w:p>
      <w:pPr>
        <w:jc w:val="center"/>
      </w:pPr>
      <w:r>
        <w:t>Barangay {{BARANGAY}}, {{MUNICIPALITY}}</w:t>
      </w:r>
    </w:p>
    <w:p>
      <w:pPr>
        <w:jc w:val="center"/>
      </w:pPr>
      <w:r>
        <w:rPr>
          <w:sz w:val="18"/>
        </w:rPr>
        <w:t>RSBSA No. {{CERT_NO}}</w:t>
      </w:r>
    </w:p>
    <w:p>
      <w:pPr>
        <w:jc w:val="center"/>
      </w:pPr>
      <w:r>
        <w:rPr>
          <w:sz w:val="18"/>
        </w:rPr>
        <w:t>System generated: {{GENERATED_TIMESTAMP}}</w:t>
      </w:r>
    </w:p>
    <w:p>
      <w:r>
        <w:rPr>
          <w:b/>
        </w:rPr>
        <w:t xml:space="preserve">OR No.: </w:t>
      </w:r>
      <w:r>
        <w:t>{{OR_NUMBER}}</w:t>
      </w:r>
    </w:p>
    <w:p>
      <w:r>
        <w:rPr>
          <w:i/>
          <w:sz w:val="18"/>
        </w:rPr>
        <w:t>(Official Receipt number to be written and issued by the Treasurer)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