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客人信息：注册账号时候的i</w:t>
      </w:r>
      <w:r>
        <w:t>d</w:t>
      </w:r>
      <w:r>
        <w:rPr>
          <w:rFonts w:hint="eastAsia"/>
        </w:rPr>
        <w:t>，姓名，年龄，性别，身份证号，已完成的订单，未完成的订单（已预订，进行中），</w:t>
      </w:r>
    </w:p>
    <w:p/>
    <w:p/>
    <w:p>
      <w:pPr>
        <w:pStyle w:val="2"/>
      </w:pPr>
      <w:r>
        <w:rPr>
          <w:rFonts w:hint="eastAsia"/>
        </w:rPr>
        <w:t>客户端</w:t>
      </w:r>
    </w:p>
    <w:p>
      <w:pPr>
        <w:pStyle w:val="3"/>
      </w:pPr>
      <w:r>
        <w:rPr>
          <w:rFonts w:hint="eastAsia"/>
        </w:rPr>
        <w:t>邮轮查询展示</w:t>
      </w:r>
      <w:bookmarkStart w:id="0" w:name="_GoBack"/>
      <w:bookmarkEnd w:id="0"/>
    </w:p>
    <w:p>
      <w:r>
        <w:rPr>
          <w:rFonts w:hint="eastAsia"/>
        </w:rPr>
        <w:t>1、可以根据航线和日期（最近一个月）查询对应航线和时间内的邮轮信息</w:t>
      </w:r>
    </w:p>
    <w:p>
      <w:r>
        <w:rPr>
          <w:rFonts w:hint="eastAsia"/>
        </w:rPr>
        <w:t>2、或者直接根据邮轮的名字查询每艘邮轮的航程信息（最近一个月的行程）</w:t>
      </w:r>
    </w:p>
    <w:p/>
    <w:p>
      <w:r>
        <w:rPr>
          <w:rFonts w:hint="eastAsia"/>
        </w:rPr>
        <w:t>1、查询结果包括：</w:t>
      </w:r>
    </w:p>
    <w:p>
      <w:r>
        <w:rPr>
          <w:rFonts w:hint="eastAsia"/>
        </w:rPr>
        <w:t>出发到达时间，邮轮名称（星级）（点击可跳转到邮轮页），邮轮航线，行程天数，票价，是否可预订（可预订，售罄）（列表形式给出）</w:t>
      </w:r>
    </w:p>
    <w:p/>
    <w:p>
      <w:r>
        <w:rPr>
          <w:rFonts w:hint="eastAsia"/>
        </w:rPr>
        <w:t>2、邮轮页内容：邮轮图片，邮轮近一个月的航程安排，预定按钮（预定分两步，先选择预定时间，再选择预定的房间数，以及房间的品质（一、二、三等））</w:t>
      </w:r>
    </w:p>
    <w:p/>
    <w:p>
      <w:pPr>
        <w:pStyle w:val="3"/>
      </w:pPr>
      <w:r>
        <w:rPr>
          <w:rFonts w:hint="eastAsia"/>
        </w:rPr>
        <w:t>邮轮预定</w:t>
      </w:r>
    </w:p>
    <w:p>
      <w:r>
        <w:rPr>
          <w:rFonts w:hint="eastAsia"/>
        </w:rPr>
        <w:t>查询之后预定邮轮，如未登录，则弹出提示窗提醒登录。如已经登陆，询问预定的票数，确认之后再次询问是否要订购该票（船票和房间分开？）（出发地目的地，时间，票数（几等舱），邮轮名称）（买票人和乘船人是否要分开？），在出发前某个时间段内可免费退订，离出发时间越近退订费用越高</w:t>
      </w:r>
    </w:p>
    <w:p/>
    <w:p>
      <w:pPr>
        <w:pStyle w:val="3"/>
      </w:pPr>
      <w:r>
        <w:rPr>
          <w:rFonts w:hint="eastAsia"/>
        </w:rPr>
        <w:t>积分管理</w:t>
      </w:r>
    </w:p>
    <w:p>
      <w:r>
        <w:rPr>
          <w:rFonts w:hint="eastAsia"/>
        </w:rPr>
        <w:t>在每次旅行成功之后（在出发之前没有退订），则可获得积分奖励，积分奖励直接分配到买票人账户中，可在后台为每个旅程以及房间的舱位等级设置积分，买票人可到自己的账户中查看自己的现有积分以及享受对应的权益。</w:t>
      </w:r>
    </w:p>
    <w:p/>
    <w:p>
      <w:pPr>
        <w:pStyle w:val="3"/>
      </w:pPr>
      <w:r>
        <w:rPr>
          <w:rFonts w:hint="eastAsia"/>
        </w:rPr>
        <w:t>优惠信息</w:t>
      </w:r>
    </w:p>
    <w:p>
      <w:pPr>
        <w:rPr>
          <w:rFonts w:hint="eastAsia"/>
        </w:rPr>
      </w:pPr>
      <w:r>
        <w:rPr>
          <w:rFonts w:hint="eastAsia"/>
        </w:rPr>
        <w:t>可在首页看到今日特价船，也可在查询的船的对应页面找到优惠信息，也可以和积分管理联动。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aiti SC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3"/>
    <w:rsid w:val="000004B0"/>
    <w:rsid w:val="000A7DED"/>
    <w:rsid w:val="00276609"/>
    <w:rsid w:val="0036614A"/>
    <w:rsid w:val="004136F6"/>
    <w:rsid w:val="004F3866"/>
    <w:rsid w:val="006B6873"/>
    <w:rsid w:val="006F5E8F"/>
    <w:rsid w:val="00722F6B"/>
    <w:rsid w:val="00834813"/>
    <w:rsid w:val="008C5F22"/>
    <w:rsid w:val="009A0D11"/>
    <w:rsid w:val="00A57A8D"/>
    <w:rsid w:val="00BB764A"/>
    <w:rsid w:val="00C618B1"/>
    <w:rsid w:val="00E4641C"/>
    <w:rsid w:val="00E760A4"/>
    <w:rsid w:val="00EE5545"/>
    <w:rsid w:val="AFD90DA8"/>
    <w:rsid w:val="BEEA8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2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TotalTime>0</TotalTime>
  <ScaleCrop>false</ScaleCrop>
  <LinksUpToDate>false</LinksUpToDate>
  <CharactersWithSpaces>574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2021-12-05T14:49:00Z</dcterms:created>
  <dc:creator>张 以宁</dc:creator>
  <cp:lastModifiedBy>yuxuanchen</cp:lastModifiedBy>
  <dcterms:modified xsi:type="dcterms:W3CDTF">2021-12-12T14:32:58Z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