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AC29" w14:textId="1683932D" w:rsidR="008365F6" w:rsidRDefault="008365F6" w:rsidP="008365F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Évolution des OST</w:t>
      </w:r>
    </w:p>
    <w:p w14:paraId="55E599A3" w14:textId="36A5BBE8" w:rsidR="008365F6" w:rsidRDefault="008365F6" w:rsidP="008365F6">
      <w:pPr>
        <w:rPr>
          <w:b/>
          <w:bCs/>
          <w:u w:val="single"/>
        </w:rPr>
      </w:pPr>
      <w:r>
        <w:rPr>
          <w:b/>
          <w:bCs/>
          <w:u w:val="single"/>
        </w:rPr>
        <w:t>Besoin et fonction d’usage</w:t>
      </w:r>
    </w:p>
    <w:p w14:paraId="5223B0E9" w14:textId="50DEEF19" w:rsidR="008365F6" w:rsidRDefault="008365F6" w:rsidP="008365F6">
      <w:r>
        <w:t xml:space="preserve">Les premiers objets utilisés par les humains </w:t>
      </w:r>
      <w:r w:rsidR="00E030C9">
        <w:t xml:space="preserve">étaient des </w:t>
      </w:r>
      <w:r w:rsidR="00E030C9">
        <w:rPr>
          <w:b/>
          <w:bCs/>
        </w:rPr>
        <w:t xml:space="preserve">objets naturels </w:t>
      </w:r>
      <w:r w:rsidR="00E030C9">
        <w:t>non transformés.</w:t>
      </w:r>
    </w:p>
    <w:p w14:paraId="4C7AD775" w14:textId="5A99EDCB" w:rsidR="00E030C9" w:rsidRDefault="00E030C9" w:rsidP="008365F6">
      <w:r>
        <w:t xml:space="preserve">Puis ils les ont adaptés où ils ont créé des </w:t>
      </w:r>
      <w:r w:rsidRPr="00E030C9">
        <w:rPr>
          <w:highlight w:val="yellow"/>
        </w:rPr>
        <w:t>objets techniques</w:t>
      </w:r>
      <w:r>
        <w:t>.</w:t>
      </w:r>
    </w:p>
    <w:p w14:paraId="032F0CAA" w14:textId="74669432" w:rsidR="00E030C9" w:rsidRDefault="003A7C01" w:rsidP="008365F6">
      <w:r>
        <w:t xml:space="preserve">Chaque objet technique </w:t>
      </w:r>
      <w:r w:rsidRPr="003A7C01">
        <w:rPr>
          <w:highlight w:val="yellow"/>
        </w:rPr>
        <w:t xml:space="preserve">répond à un </w:t>
      </w:r>
      <w:r w:rsidRPr="003A7C01">
        <w:rPr>
          <w:b/>
          <w:bCs/>
          <w:highlight w:val="yellow"/>
        </w:rPr>
        <w:t>besoin</w:t>
      </w:r>
      <w:r>
        <w:rPr>
          <w:b/>
          <w:bCs/>
        </w:rPr>
        <w:t xml:space="preserve"> </w:t>
      </w:r>
      <w:r>
        <w:t xml:space="preserve">car il a toujours une </w:t>
      </w:r>
      <w:r w:rsidR="00125FF2">
        <w:t>utilité</w:t>
      </w:r>
      <w:r w:rsidR="00F924B6">
        <w:t xml:space="preserve">, c’est sa </w:t>
      </w:r>
      <w:r w:rsidR="00F924B6" w:rsidRPr="00F924B6">
        <w:rPr>
          <w:b/>
          <w:bCs/>
          <w:highlight w:val="yellow"/>
        </w:rPr>
        <w:t>fonction d’usage</w:t>
      </w:r>
      <w:r w:rsidR="00E204A6">
        <w:rPr>
          <w:b/>
          <w:bCs/>
        </w:rPr>
        <w:t>.</w:t>
      </w:r>
    </w:p>
    <w:p w14:paraId="04770B49" w14:textId="2E7FF467" w:rsidR="00E204A6" w:rsidRDefault="00E17F7C" w:rsidP="008365F6">
      <w:r>
        <w:t xml:space="preserve">Pour fonctionner un objet technique possède plusieurs </w:t>
      </w:r>
      <w:r>
        <w:rPr>
          <w:b/>
          <w:bCs/>
        </w:rPr>
        <w:t xml:space="preserve">fonctions techniques </w:t>
      </w:r>
      <w:r>
        <w:t>(comme « se diriger</w:t>
      </w:r>
      <w:r w:rsidR="007E79E6">
        <w:t> », « freiner », etc…).</w:t>
      </w:r>
    </w:p>
    <w:p w14:paraId="2A66AA53" w14:textId="41B59813" w:rsidR="007E79E6" w:rsidRDefault="007E79E6" w:rsidP="008365F6">
      <w:r>
        <w:t>La manière</w:t>
      </w:r>
      <w:r w:rsidR="00706191">
        <w:t xml:space="preserve"> </w:t>
      </w:r>
      <w:r w:rsidR="00F12F88">
        <w:t xml:space="preserve">dont fonctionne un objet technique est appelée </w:t>
      </w:r>
      <w:r w:rsidR="00F12F88" w:rsidRPr="00D65213">
        <w:rPr>
          <w:b/>
          <w:bCs/>
          <w:highlight w:val="yellow"/>
        </w:rPr>
        <w:t>principe technique</w:t>
      </w:r>
      <w:r w:rsidR="00F12F88">
        <w:t>.</w:t>
      </w:r>
    </w:p>
    <w:p w14:paraId="52CAE714" w14:textId="24128B86" w:rsidR="00F12F88" w:rsidRDefault="00F12F88" w:rsidP="008365F6">
      <w:r>
        <w:t xml:space="preserve">Pour la même fonction </w:t>
      </w:r>
      <w:r w:rsidR="00D65213">
        <w:t>technique, il existe différents principes techniques.</w:t>
      </w:r>
    </w:p>
    <w:p w14:paraId="10998480" w14:textId="1B8F4A45" w:rsidR="00D65213" w:rsidRDefault="00D65213" w:rsidP="008365F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Famille </w:t>
      </w:r>
      <w:r w:rsidR="0073447E">
        <w:rPr>
          <w:b/>
          <w:bCs/>
          <w:u w:val="single"/>
        </w:rPr>
        <w:t>et lignée</w:t>
      </w:r>
    </w:p>
    <w:p w14:paraId="0577D01F" w14:textId="1974C7E7" w:rsidR="0073447E" w:rsidRDefault="00CF25D4" w:rsidP="008365F6">
      <w:r>
        <w:t xml:space="preserve">Des objets qui </w:t>
      </w:r>
      <w:r w:rsidRPr="00CF25D4">
        <w:rPr>
          <w:highlight w:val="yellow"/>
        </w:rPr>
        <w:t>répondent au même besoin</w:t>
      </w:r>
      <w:r>
        <w:t xml:space="preserve"> font partie de la même </w:t>
      </w:r>
      <w:r>
        <w:rPr>
          <w:b/>
          <w:bCs/>
        </w:rPr>
        <w:t>famille</w:t>
      </w:r>
      <w:r>
        <w:t>.</w:t>
      </w:r>
    </w:p>
    <w:p w14:paraId="303DC5B9" w14:textId="76834CAF" w:rsidR="00CF25D4" w:rsidRDefault="00BF1CAC" w:rsidP="008365F6">
      <w:r>
        <w:t xml:space="preserve">Une </w:t>
      </w:r>
      <w:r>
        <w:rPr>
          <w:b/>
          <w:bCs/>
        </w:rPr>
        <w:t xml:space="preserve">lignée </w:t>
      </w:r>
      <w:r>
        <w:t xml:space="preserve">est l’évolution </w:t>
      </w:r>
      <w:r w:rsidRPr="00522EC1">
        <w:rPr>
          <w:highlight w:val="yellow"/>
        </w:rPr>
        <w:t>d’objets qui répondent au même besoin avec le même principe technique</w:t>
      </w:r>
      <w:r>
        <w:t>.</w:t>
      </w:r>
    </w:p>
    <w:p w14:paraId="10BF5F4E" w14:textId="3E9F4707" w:rsidR="00522EC1" w:rsidRDefault="00285863" w:rsidP="008365F6">
      <w:r>
        <w:rPr>
          <w:noProof/>
        </w:rPr>
        <w:drawing>
          <wp:anchor distT="0" distB="0" distL="114300" distR="114300" simplePos="0" relativeHeight="251659264" behindDoc="0" locked="0" layoutInCell="1" allowOverlap="1" wp14:anchorId="21D503F9" wp14:editId="372FDB19">
            <wp:simplePos x="0" y="0"/>
            <wp:positionH relativeFrom="column">
              <wp:posOffset>-6078</wp:posOffset>
            </wp:positionH>
            <wp:positionV relativeFrom="paragraph">
              <wp:posOffset>357414</wp:posOffset>
            </wp:positionV>
            <wp:extent cx="4456430" cy="2979420"/>
            <wp:effectExtent l="0" t="0" r="1270" b="5080"/>
            <wp:wrapTopAndBottom/>
            <wp:docPr id="4451687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68751" name="Image 44516875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22" t="3109" r="10299" b="27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EC1">
        <w:t xml:space="preserve">Elle est représentée par une </w:t>
      </w:r>
      <w:r w:rsidR="00522EC1">
        <w:rPr>
          <w:b/>
          <w:bCs/>
        </w:rPr>
        <w:t>suite chronologique</w:t>
      </w:r>
      <w:r w:rsidR="00522EC1">
        <w:t xml:space="preserve">, du plus </w:t>
      </w:r>
      <w:r w:rsidR="00522EC1">
        <w:rPr>
          <w:b/>
          <w:bCs/>
        </w:rPr>
        <w:t xml:space="preserve">ancien </w:t>
      </w:r>
      <w:r w:rsidR="00522EC1">
        <w:t xml:space="preserve">au plus </w:t>
      </w:r>
      <w:r w:rsidR="00522EC1">
        <w:rPr>
          <w:b/>
          <w:bCs/>
        </w:rPr>
        <w:t>récent</w:t>
      </w:r>
      <w:r w:rsidR="00522EC1">
        <w:t>.</w:t>
      </w:r>
    </w:p>
    <w:p w14:paraId="3F9935FF" w14:textId="735929A3" w:rsidR="00AB661D" w:rsidRPr="00522EC1" w:rsidRDefault="00AB661D" w:rsidP="008365F6"/>
    <w:sectPr w:rsidR="00AB661D" w:rsidRPr="00522E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F6"/>
    <w:rsid w:val="00125FF2"/>
    <w:rsid w:val="00285863"/>
    <w:rsid w:val="003A7C01"/>
    <w:rsid w:val="00522EC1"/>
    <w:rsid w:val="00706191"/>
    <w:rsid w:val="0073447E"/>
    <w:rsid w:val="007E79E6"/>
    <w:rsid w:val="00810BC2"/>
    <w:rsid w:val="008365F6"/>
    <w:rsid w:val="00AB661D"/>
    <w:rsid w:val="00BF1CAC"/>
    <w:rsid w:val="00CF25D4"/>
    <w:rsid w:val="00D65213"/>
    <w:rsid w:val="00E030C9"/>
    <w:rsid w:val="00E17F7C"/>
    <w:rsid w:val="00E204A6"/>
    <w:rsid w:val="00F12F88"/>
    <w:rsid w:val="00F9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F4F611"/>
  <w15:chartTrackingRefBased/>
  <w15:docId w15:val="{5ECB2A2C-EF94-3346-9ECA-91A0106EA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6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6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6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6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6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6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6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6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6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6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6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6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6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6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6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6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6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129</Words>
  <Characters>713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 Chatagnon</dc:creator>
  <cp:keywords/>
  <dc:description/>
  <cp:lastModifiedBy>Léon Chatagnon</cp:lastModifiedBy>
  <cp:revision>19</cp:revision>
  <dcterms:created xsi:type="dcterms:W3CDTF">2025-10-14T11:42:00Z</dcterms:created>
  <dcterms:modified xsi:type="dcterms:W3CDTF">2025-10-14T11:57:00Z</dcterms:modified>
</cp:coreProperties>
</file>