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D06CC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Лабораторная работа №1: Основы работы с Docker и PostgreSQL</w:t>
      </w:r>
    </w:p>
    <w:p w14:paraId="138A8BB7" w14:textId="019E245A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t>Студент:</w:t>
      </w:r>
      <w:r w:rsidRPr="000B11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Осьминин Никита Борисович</w:t>
      </w:r>
    </w:p>
    <w:p w14:paraId="451EA985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t xml:space="preserve">Группа: </w:t>
      </w:r>
      <w:r w:rsidRPr="000B1121">
        <w:rPr>
          <w:rFonts w:ascii="Times New Roman" w:hAnsi="Times New Roman" w:cs="Times New Roman"/>
          <w:sz w:val="24"/>
          <w:szCs w:val="24"/>
        </w:rPr>
        <w:t>Прикладной анализ данных, РИМ-150950</w:t>
      </w:r>
    </w:p>
    <w:p w14:paraId="445A3C71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121">
        <w:rPr>
          <w:rFonts w:ascii="Times New Roman" w:hAnsi="Times New Roman" w:cs="Times New Roman"/>
          <w:sz w:val="24"/>
          <w:szCs w:val="24"/>
        </w:rPr>
        <w:br w:type="page"/>
      </w:r>
    </w:p>
    <w:p w14:paraId="54CD8ED2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lastRenderedPageBreak/>
        <w:t>Цель работы</w:t>
      </w:r>
    </w:p>
    <w:p w14:paraId="7B6381EF" w14:textId="77777777" w:rsidR="00BD24F7" w:rsidRDefault="00BD24F7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24F7">
        <w:rPr>
          <w:rFonts w:ascii="Times New Roman" w:hAnsi="Times New Roman" w:cs="Times New Roman"/>
          <w:sz w:val="24"/>
          <w:szCs w:val="24"/>
        </w:rPr>
        <w:t>Освоить фундаментальные концепции и базовые операции Docker: создание образов, запуск контейнеров, управление ими, работа с сетями и томами. На практике закрепить навыки, запустив изолированную базу данных PostgreSQL и подключившись к ней извне.</w:t>
      </w:r>
    </w:p>
    <w:p w14:paraId="57FF46BF" w14:textId="3697DF6F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Описание задачи</w:t>
      </w:r>
    </w:p>
    <w:p w14:paraId="7749E3A0" w14:textId="7F971869" w:rsidR="000B1121" w:rsidRPr="000B1121" w:rsidRDefault="00BD24F7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было установить</w:t>
      </w:r>
      <w:r w:rsidR="000B1121" w:rsidRPr="000B1121">
        <w:rPr>
          <w:rFonts w:ascii="Times New Roman" w:hAnsi="Times New Roman" w:cs="Times New Roman"/>
          <w:sz w:val="24"/>
          <w:szCs w:val="24"/>
        </w:rPr>
        <w:t xml:space="preserve"> Docker, </w:t>
      </w:r>
      <w:r>
        <w:rPr>
          <w:rFonts w:ascii="Times New Roman" w:hAnsi="Times New Roman" w:cs="Times New Roman"/>
          <w:sz w:val="24"/>
          <w:szCs w:val="24"/>
        </w:rPr>
        <w:t xml:space="preserve">запустить контейнер с </w:t>
      </w:r>
      <w:r>
        <w:rPr>
          <w:rFonts w:ascii="Times New Roman" w:hAnsi="Times New Roman" w:cs="Times New Roman"/>
          <w:sz w:val="24"/>
          <w:szCs w:val="24"/>
          <w:lang w:val="en-US"/>
        </w:rPr>
        <w:t>Postgres</w:t>
      </w:r>
      <w:r w:rsidRPr="00BD24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подключиться к нему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 w:rsidRPr="00BD24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сохранения данными между запусками контейнеров был добавлен том. В конце работы для удобства вся конфигурация была вынесена в 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BD24F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файл.</w:t>
      </w:r>
    </w:p>
    <w:p w14:paraId="68AE73F3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14:paraId="07A310D1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Часть 0: Установка и проверка Docker</w:t>
      </w:r>
    </w:p>
    <w:p w14:paraId="15C8C5BF" w14:textId="6E2C2F79" w:rsidR="000B1121" w:rsidRPr="000B1121" w:rsidRDefault="00A4159F" w:rsidP="00A4159F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4159F">
        <w:rPr>
          <w:rFonts w:ascii="Times New Roman" w:hAnsi="Times New Roman" w:cs="Times New Roman"/>
          <w:bCs/>
          <w:sz w:val="24"/>
          <w:szCs w:val="24"/>
          <w:lang w:val="en-US"/>
        </w:rPr>
        <w:t>Docker</w:t>
      </w:r>
      <w:r w:rsidRPr="00A4159F">
        <w:rPr>
          <w:rFonts w:ascii="Times New Roman" w:hAnsi="Times New Roman" w:cs="Times New Roman"/>
          <w:bCs/>
          <w:sz w:val="24"/>
          <w:szCs w:val="24"/>
        </w:rPr>
        <w:t xml:space="preserve"> у меня уже был установлен</w:t>
      </w:r>
    </w:p>
    <w:p w14:paraId="696DB298" w14:textId="1A1E95E6" w:rsidR="000B1121" w:rsidRDefault="00A4159F" w:rsidP="00A4159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94750" wp14:editId="2CA0AAAB">
            <wp:extent cx="5940425" cy="3822700"/>
            <wp:effectExtent l="0" t="0" r="3175" b="6350"/>
            <wp:docPr id="1107157460" name="Рисунок 55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7460" name="Рисунок 55" descr="Изображение выглядит как текс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A7E5" w14:textId="77777777" w:rsidR="00A4159F" w:rsidRPr="000B1121" w:rsidRDefault="00A4159F" w:rsidP="00A4159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8689EB" w14:textId="7AAF4487" w:rsidR="000B1121" w:rsidRDefault="00A4159F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убедиться в этом, я использовал команду</w:t>
      </w:r>
      <w:r w:rsidR="000B1121" w:rsidRPr="000B1121">
        <w:rPr>
          <w:rFonts w:ascii="Times New Roman" w:hAnsi="Times New Roman" w:cs="Times New Roman"/>
          <w:sz w:val="24"/>
          <w:szCs w:val="24"/>
        </w:rPr>
        <w:t> </w:t>
      </w:r>
      <w:r w:rsidR="000B1121" w:rsidRPr="000B1121">
        <w:rPr>
          <w:rFonts w:ascii="Times New Roman" w:hAnsi="Times New Roman" w:cs="Times New Roman"/>
          <w:b/>
          <w:sz w:val="24"/>
          <w:szCs w:val="24"/>
        </w:rPr>
        <w:t>docker run hello-world</w:t>
      </w:r>
      <w:r>
        <w:rPr>
          <w:rFonts w:ascii="Times New Roman" w:hAnsi="Times New Roman" w:cs="Times New Roman"/>
          <w:sz w:val="24"/>
          <w:szCs w:val="24"/>
        </w:rPr>
        <w:t xml:space="preserve"> , которая скачивает тестовый имадж и выводит запись в консоль.</w:t>
      </w:r>
      <w:r w:rsidR="000B1121" w:rsidRPr="000B11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8EDE9F" w14:textId="77777777" w:rsidR="00A4159F" w:rsidRDefault="00A4159F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70B58A" w14:textId="77777777" w:rsidR="00A4159F" w:rsidRPr="000B1121" w:rsidRDefault="00A4159F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F84AEE" w14:textId="75BE4986" w:rsidR="000B1121" w:rsidRPr="000B1121" w:rsidRDefault="000B1121" w:rsidP="00A4159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Часть 1: Базовые команды Docker. Работа с образами и контейнерами</w:t>
      </w:r>
    </w:p>
    <w:p w14:paraId="5B5F4687" w14:textId="58B1FCFC" w:rsidR="000B1121" w:rsidRDefault="00A4159F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568552" wp14:editId="36E9F215">
            <wp:extent cx="5940425" cy="1393825"/>
            <wp:effectExtent l="0" t="0" r="3175" b="0"/>
            <wp:docPr id="1278962563" name="Рисунок 56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2563" name="Рисунок 56" descr="Изображение выглядит как текст, программное обеспечение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62E3" w14:textId="77777777" w:rsidR="00A4159F" w:rsidRPr="00A4159F" w:rsidRDefault="00A4159F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0FD11E" w14:textId="77777777" w:rsidR="00A4159F" w:rsidRPr="00A4159F" w:rsidRDefault="00A4159F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4159F">
        <w:rPr>
          <w:rFonts w:ascii="Times New Roman" w:hAnsi="Times New Roman" w:cs="Times New Roman"/>
          <w:bCs/>
          <w:sz w:val="24"/>
          <w:szCs w:val="24"/>
        </w:rPr>
        <w:t xml:space="preserve">Я проверил список всех имаджей, находящихся в системе командой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A415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images</w:t>
      </w:r>
      <w:r w:rsidRPr="00A4159F">
        <w:rPr>
          <w:rFonts w:ascii="Times New Roman" w:hAnsi="Times New Roman" w:cs="Times New Roman"/>
          <w:bCs/>
          <w:sz w:val="24"/>
          <w:szCs w:val="24"/>
        </w:rPr>
        <w:t xml:space="preserve">, а также проверил список запущенных контейнеров (команда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A415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ps</w:t>
      </w:r>
      <w:r w:rsidRPr="00A4159F">
        <w:rPr>
          <w:rFonts w:ascii="Times New Roman" w:hAnsi="Times New Roman" w:cs="Times New Roman"/>
          <w:bCs/>
          <w:sz w:val="24"/>
          <w:szCs w:val="24"/>
        </w:rPr>
        <w:t>) и список всех контейнеров (</w:t>
      </w:r>
      <w:r w:rsidRPr="00A4159F">
        <w:rPr>
          <w:rFonts w:ascii="Times New Roman" w:hAnsi="Times New Roman" w:cs="Times New Roman"/>
          <w:b/>
          <w:sz w:val="24"/>
          <w:szCs w:val="24"/>
        </w:rPr>
        <w:t xml:space="preserve">команда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A415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ps</w:t>
      </w:r>
      <w:r w:rsidRPr="00A4159F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A4159F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A4159F">
        <w:rPr>
          <w:rFonts w:ascii="Times New Roman" w:hAnsi="Times New Roman" w:cs="Times New Roman"/>
          <w:bCs/>
          <w:sz w:val="24"/>
          <w:szCs w:val="24"/>
        </w:rPr>
        <w:t>)</w:t>
      </w:r>
    </w:p>
    <w:p w14:paraId="321656B1" w14:textId="421F97D0" w:rsidR="000B1121" w:rsidRDefault="00A4159F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48ED89" wp14:editId="20B632ED">
            <wp:extent cx="5940425" cy="3341370"/>
            <wp:effectExtent l="0" t="0" r="3175" b="0"/>
            <wp:docPr id="2117962994" name="Рисунок 5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2994" name="Рисунок 57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2DB9" w14:textId="77777777" w:rsidR="00A4159F" w:rsidRPr="000B1121" w:rsidRDefault="00A4159F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CF2EE2A" w14:textId="77777777" w:rsidR="00A4159F" w:rsidRDefault="00A4159F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4159F">
        <w:rPr>
          <w:rFonts w:ascii="Times New Roman" w:hAnsi="Times New Roman" w:cs="Times New Roman"/>
          <w:bCs/>
          <w:sz w:val="24"/>
          <w:szCs w:val="24"/>
        </w:rPr>
        <w:t xml:space="preserve">Далее я запулил образ </w:t>
      </w:r>
      <w:r w:rsidRPr="00A4159F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</w:t>
      </w:r>
      <w:r w:rsidRPr="00A4159F">
        <w:rPr>
          <w:rFonts w:ascii="Times New Roman" w:hAnsi="Times New Roman" w:cs="Times New Roman"/>
          <w:bCs/>
          <w:sz w:val="24"/>
          <w:szCs w:val="24"/>
          <w:lang w:val="en-US"/>
        </w:rPr>
        <w:t>inx</w:t>
      </w:r>
      <w:r w:rsidRPr="00A4159F">
        <w:rPr>
          <w:rFonts w:ascii="Times New Roman" w:hAnsi="Times New Roman" w:cs="Times New Roman"/>
          <w:bCs/>
          <w:sz w:val="24"/>
          <w:szCs w:val="24"/>
        </w:rPr>
        <w:t xml:space="preserve"> и запустил его на порту 8080</w:t>
      </w:r>
    </w:p>
    <w:p w14:paraId="1838012C" w14:textId="594F295E" w:rsidR="00A4159F" w:rsidRPr="00A4159F" w:rsidRDefault="00A4159F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5A427" wp14:editId="24B823A2">
            <wp:extent cx="5940425" cy="1503045"/>
            <wp:effectExtent l="0" t="0" r="3175" b="1905"/>
            <wp:docPr id="668149786" name="Рисунок 58" descr="Изображение выглядит как текст, программное обеспечение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49786" name="Рисунок 58" descr="Изображение выглядит как текст, программное обеспечение, Шриф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F9FA" w14:textId="2580941C" w:rsid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31A47A" w14:textId="430FC75A" w:rsidR="000B1121" w:rsidRPr="000B1121" w:rsidRDefault="00A4159F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проверки я удалил контейнер с вебсервером</w:t>
      </w:r>
    </w:p>
    <w:p w14:paraId="797FC4B1" w14:textId="77777777" w:rsid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Часть 2: Запуск PostgreSQL в контейнере</w:t>
      </w:r>
    </w:p>
    <w:p w14:paraId="51687212" w14:textId="4E2BC92C" w:rsidR="009F45E9" w:rsidRDefault="009F45E9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E902FD" wp14:editId="38F3BD2F">
            <wp:extent cx="5940425" cy="3565525"/>
            <wp:effectExtent l="0" t="0" r="3175" b="0"/>
            <wp:docPr id="707049123" name="Рисунок 59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9123" name="Рисунок 59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EC75" w14:textId="77777777" w:rsidR="009F45E9" w:rsidRDefault="009F45E9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3DF0806" w14:textId="0260BB94" w:rsidR="009F45E9" w:rsidRDefault="009F45E9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F45E9">
        <w:rPr>
          <w:rFonts w:ascii="Times New Roman" w:hAnsi="Times New Roman" w:cs="Times New Roman"/>
          <w:bCs/>
          <w:sz w:val="24"/>
          <w:szCs w:val="24"/>
        </w:rPr>
        <w:t xml:space="preserve">Я запустил контейнер с образом </w:t>
      </w:r>
      <w:r w:rsidRPr="009F45E9">
        <w:rPr>
          <w:rFonts w:ascii="Times New Roman" w:hAnsi="Times New Roman" w:cs="Times New Roman"/>
          <w:bCs/>
          <w:sz w:val="24"/>
          <w:szCs w:val="24"/>
          <w:lang w:val="en-US"/>
        </w:rPr>
        <w:t>postgres</w:t>
      </w:r>
      <w:r w:rsidRPr="009F45E9">
        <w:rPr>
          <w:rFonts w:ascii="Times New Roman" w:hAnsi="Times New Roman" w:cs="Times New Roman"/>
          <w:bCs/>
          <w:sz w:val="24"/>
          <w:szCs w:val="24"/>
        </w:rPr>
        <w:t xml:space="preserve"> и проверил, что он действительно активен</w:t>
      </w:r>
    </w:p>
    <w:p w14:paraId="200A7D8D" w14:textId="48050003" w:rsidR="009F45E9" w:rsidRDefault="009F45E9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F583F" wp14:editId="266E17F4">
            <wp:extent cx="5940425" cy="2513965"/>
            <wp:effectExtent l="0" t="0" r="3175" b="635"/>
            <wp:docPr id="666316918" name="Рисунок 60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6918" name="Рисунок 60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D035" w14:textId="77777777" w:rsidR="009F45E9" w:rsidRDefault="009F45E9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3351759" w14:textId="7276FD69" w:rsidR="009F45E9" w:rsidRPr="000B1121" w:rsidRDefault="009F45E9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Далее я напрямую подключился к СУБД в контейнере из терминала</w:t>
      </w:r>
    </w:p>
    <w:p w14:paraId="0E461FDC" w14:textId="606D159C" w:rsidR="00474E0E" w:rsidRDefault="00474E0E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7BC633" w14:textId="1F5D0ED7" w:rsidR="00474E0E" w:rsidRDefault="00474E0E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74B9A" wp14:editId="6E9F160D">
            <wp:extent cx="5657850" cy="1828800"/>
            <wp:effectExtent l="0" t="0" r="0" b="0"/>
            <wp:docPr id="673660603" name="Рисунок 62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60603" name="Рисунок 62" descr="Изображение выглядит как текст, Шрифт, программное обеспечение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7948" w14:textId="500F1B81" w:rsidR="009F45E9" w:rsidRDefault="009F45E9" w:rsidP="000B1121">
      <w:pPr>
        <w:spacing w:line="360" w:lineRule="auto"/>
        <w:rPr>
          <w:noProof/>
        </w:rPr>
      </w:pPr>
    </w:p>
    <w:p w14:paraId="5EA811BE" w14:textId="5A252496" w:rsidR="00474E0E" w:rsidRDefault="00474E0E" w:rsidP="000B1121">
      <w:pPr>
        <w:spacing w:line="360" w:lineRule="auto"/>
        <w:rPr>
          <w:noProof/>
        </w:rPr>
      </w:pPr>
      <w:r>
        <w:rPr>
          <w:noProof/>
        </w:rPr>
        <w:t xml:space="preserve">Для того, чтобы подключиться из контейнера с </w:t>
      </w:r>
      <w:r>
        <w:rPr>
          <w:noProof/>
          <w:lang w:val="en-US"/>
        </w:rPr>
        <w:t>pgAdmin</w:t>
      </w:r>
      <w:r w:rsidRPr="00474E0E">
        <w:rPr>
          <w:noProof/>
        </w:rPr>
        <w:t xml:space="preserve"> </w:t>
      </w:r>
      <w:r>
        <w:rPr>
          <w:noProof/>
        </w:rPr>
        <w:t>к СУБД, находящуюся в другом контейнере, я создал новую сеть</w:t>
      </w:r>
    </w:p>
    <w:p w14:paraId="4820C8A4" w14:textId="77777777" w:rsidR="00474E0E" w:rsidRDefault="00474E0E" w:rsidP="000B1121">
      <w:pPr>
        <w:spacing w:line="360" w:lineRule="auto"/>
        <w:rPr>
          <w:noProof/>
        </w:rPr>
      </w:pPr>
    </w:p>
    <w:p w14:paraId="1270E53F" w14:textId="6A8AFD69" w:rsidR="00474E0E" w:rsidRDefault="00474E0E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A6A44" wp14:editId="7E0B0166">
            <wp:extent cx="5940425" cy="4351655"/>
            <wp:effectExtent l="0" t="0" r="3175" b="0"/>
            <wp:docPr id="778169214" name="Рисунок 63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9214" name="Рисунок 63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CDCA" w14:textId="77777777" w:rsidR="00474E0E" w:rsidRDefault="00474E0E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1FFD4F" w14:textId="3F3B790F" w:rsidR="00474E0E" w:rsidRDefault="00474E0E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сеть я добавил уже имеющийся контейнер с </w:t>
      </w:r>
      <w:r>
        <w:rPr>
          <w:rFonts w:ascii="Times New Roman" w:hAnsi="Times New Roman" w:cs="Times New Roman"/>
          <w:sz w:val="24"/>
          <w:szCs w:val="24"/>
          <w:lang w:val="en-US"/>
        </w:rPr>
        <w:t>Postgres</w:t>
      </w:r>
      <w:r>
        <w:rPr>
          <w:rFonts w:ascii="Times New Roman" w:hAnsi="Times New Roman" w:cs="Times New Roman"/>
          <w:sz w:val="24"/>
          <w:szCs w:val="24"/>
        </w:rPr>
        <w:t xml:space="preserve"> и запустил новый с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>, подключённый к той же сети</w:t>
      </w:r>
    </w:p>
    <w:p w14:paraId="391A8560" w14:textId="77777777" w:rsidR="00C202D4" w:rsidRDefault="00C202D4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C51081" w14:textId="4AD91FC3" w:rsidR="00C202D4" w:rsidRPr="00474E0E" w:rsidRDefault="00C202D4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4D8C05" wp14:editId="0F352F37">
            <wp:extent cx="5940425" cy="2943860"/>
            <wp:effectExtent l="0" t="0" r="3175" b="8890"/>
            <wp:docPr id="220138746" name="Рисунок 64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8746" name="Рисунок 64" descr="Изображение выглядит как текст, программное обеспечение, Мультимедийное программное обеспечение, Графическ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F91C" w14:textId="77777777" w:rsidR="00C202D4" w:rsidRDefault="00C202D4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552A0B" w14:textId="387C2F73" w:rsidR="00C202D4" w:rsidRDefault="00C202D4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порту 8080 теперь находится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>, данные для входа в который были заданы переменными окружения при запуске контейнера</w:t>
      </w:r>
    </w:p>
    <w:p w14:paraId="78E70222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D4DCC" w14:textId="6F7B9F9D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1373F" wp14:editId="4C6A1AE8">
            <wp:extent cx="5940425" cy="4678045"/>
            <wp:effectExtent l="0" t="0" r="3175" b="8255"/>
            <wp:docPr id="988088858" name="Рисунок 6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88858" name="Рисунок 65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6EB7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9463F5" w14:textId="76D637DF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к СУБД я указал данные из параметров запуска контейнера с </w:t>
      </w:r>
      <w:r>
        <w:rPr>
          <w:rFonts w:ascii="Times New Roman" w:hAnsi="Times New Roman" w:cs="Times New Roman"/>
          <w:sz w:val="24"/>
          <w:szCs w:val="24"/>
          <w:lang w:val="en-US"/>
        </w:rPr>
        <w:t>Postgres</w:t>
      </w:r>
    </w:p>
    <w:p w14:paraId="40F22189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6E407E" w14:textId="2ADB3E1D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2690E9" wp14:editId="3D1ACAEB">
            <wp:extent cx="5940425" cy="2870835"/>
            <wp:effectExtent l="0" t="0" r="3175" b="5715"/>
            <wp:docPr id="1624661300" name="Рисунок 66" descr="Изображение выглядит как текст, программное обеспечение, Значок на компьютер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61300" name="Рисунок 66" descr="Изображение выглядит как текст, программное обеспечение, Значок на компьютере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0620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057326" w14:textId="381FF0F0" w:rsid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из админки можно напрямую писать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-запросы к СУБД</w:t>
      </w:r>
    </w:p>
    <w:p w14:paraId="1A951ED3" w14:textId="77777777" w:rsidR="00A35F4A" w:rsidRPr="00A35F4A" w:rsidRDefault="00A35F4A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AAC19A" w14:textId="77777777" w:rsid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Часть 4: Сохранение данных с помощью Томов (Volumes)</w:t>
      </w:r>
    </w:p>
    <w:p w14:paraId="2C1FC4AE" w14:textId="72035204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AC98C28" w14:textId="0581461D" w:rsidR="00A35F4A" w:rsidRPr="00A35F4A" w:rsidRDefault="00A35F4A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35F4A">
        <w:rPr>
          <w:rFonts w:ascii="Times New Roman" w:hAnsi="Times New Roman" w:cs="Times New Roman"/>
          <w:bCs/>
          <w:sz w:val="24"/>
          <w:szCs w:val="24"/>
        </w:rPr>
        <w:t>При перезапуске контейнер</w:t>
      </w:r>
      <w:r w:rsidR="00FC42C8">
        <w:rPr>
          <w:rFonts w:ascii="Times New Roman" w:hAnsi="Times New Roman" w:cs="Times New Roman"/>
          <w:bCs/>
          <w:sz w:val="24"/>
          <w:szCs w:val="24"/>
        </w:rPr>
        <w:t>а</w:t>
      </w:r>
      <w:r w:rsidRPr="00A35F4A">
        <w:rPr>
          <w:rFonts w:ascii="Times New Roman" w:hAnsi="Times New Roman" w:cs="Times New Roman"/>
          <w:bCs/>
          <w:sz w:val="24"/>
          <w:szCs w:val="24"/>
        </w:rPr>
        <w:t>, все данные будут утеряны, т.к файловая система контейнера никак не привязан к файловой системе ПК</w:t>
      </w:r>
    </w:p>
    <w:p w14:paraId="092C1233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405B3C6" w14:textId="5C6232D8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2B2E6A" wp14:editId="325A73DB">
            <wp:extent cx="5143500" cy="1219200"/>
            <wp:effectExtent l="0" t="0" r="0" b="0"/>
            <wp:docPr id="1699105615" name="Рисунок 67" descr="Изображение выглядит как текст, Шрифт, Цвет электрик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5615" name="Рисунок 67" descr="Изображение выглядит как текст, Шрифт, Цвет электрик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4477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FC0C7FF" w14:textId="6A5EC39B" w:rsidR="00A35F4A" w:rsidRPr="00FC42C8" w:rsidRDefault="00A35F4A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C42C8">
        <w:rPr>
          <w:rFonts w:ascii="Times New Roman" w:hAnsi="Times New Roman" w:cs="Times New Roman"/>
          <w:bCs/>
          <w:sz w:val="24"/>
          <w:szCs w:val="24"/>
        </w:rPr>
        <w:t>Для того, чтобы избежать этой проблемы, я остановил контейнер с СУБД</w:t>
      </w:r>
    </w:p>
    <w:p w14:paraId="4CAB9E23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7878C51" w14:textId="554FCBD1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58E25" wp14:editId="76E0B129">
            <wp:extent cx="5940425" cy="2091055"/>
            <wp:effectExtent l="0" t="0" r="3175" b="4445"/>
            <wp:docPr id="1993061217" name="Рисунок 68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61217" name="Рисунок 68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98F" w14:textId="77777777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5B191D0" w14:textId="4327B8F2" w:rsidR="00A35F4A" w:rsidRPr="00FC42C8" w:rsidRDefault="00A35F4A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C42C8">
        <w:rPr>
          <w:rFonts w:ascii="Times New Roman" w:hAnsi="Times New Roman" w:cs="Times New Roman"/>
          <w:bCs/>
          <w:sz w:val="24"/>
          <w:szCs w:val="24"/>
        </w:rPr>
        <w:t>А далее создал новый том, в котором и будут сохраняться данные</w:t>
      </w:r>
    </w:p>
    <w:p w14:paraId="1C0BD6A4" w14:textId="4DD5DEDA" w:rsidR="00A35F4A" w:rsidRDefault="00A35F4A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1AEC9B" wp14:editId="34FB0C2B">
            <wp:extent cx="4419600" cy="1485900"/>
            <wp:effectExtent l="0" t="0" r="0" b="0"/>
            <wp:docPr id="1748518042" name="Рисунок 69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8042" name="Рисунок 69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5AB1" w14:textId="77777777" w:rsidR="0041609B" w:rsidRDefault="0041609B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E7138CE" w14:textId="00611F34" w:rsidR="00FC42C8" w:rsidRPr="0041609B" w:rsidRDefault="0041609B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C42C8">
        <w:rPr>
          <w:rFonts w:ascii="Times New Roman" w:hAnsi="Times New Roman" w:cs="Times New Roman"/>
          <w:bCs/>
          <w:sz w:val="24"/>
          <w:szCs w:val="24"/>
        </w:rPr>
        <w:t xml:space="preserve">Новый том находится в самом низу списка и называется </w:t>
      </w:r>
      <w:r w:rsidRPr="00FC42C8">
        <w:rPr>
          <w:rFonts w:ascii="Times New Roman" w:hAnsi="Times New Roman" w:cs="Times New Roman"/>
          <w:bCs/>
          <w:sz w:val="24"/>
          <w:szCs w:val="24"/>
          <w:lang w:val="en-US"/>
        </w:rPr>
        <w:t>postgres</w:t>
      </w:r>
      <w:r w:rsidRPr="00FC42C8">
        <w:rPr>
          <w:rFonts w:ascii="Times New Roman" w:hAnsi="Times New Roman" w:cs="Times New Roman"/>
          <w:bCs/>
          <w:sz w:val="24"/>
          <w:szCs w:val="24"/>
        </w:rPr>
        <w:t>_</w:t>
      </w:r>
      <w:r w:rsidRPr="00FC42C8">
        <w:rPr>
          <w:rFonts w:ascii="Times New Roman" w:hAnsi="Times New Roman" w:cs="Times New Roman"/>
          <w:bCs/>
          <w:sz w:val="24"/>
          <w:szCs w:val="24"/>
          <w:lang w:val="en-US"/>
        </w:rPr>
        <w:t>data</w:t>
      </w:r>
    </w:p>
    <w:p w14:paraId="6300E917" w14:textId="439D7F3C" w:rsidR="00A35F4A" w:rsidRDefault="00FC42C8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915840" wp14:editId="45E2AFA4">
            <wp:extent cx="5940425" cy="2004695"/>
            <wp:effectExtent l="0" t="0" r="3175" b="0"/>
            <wp:docPr id="697429826" name="Рисунок 70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9826" name="Рисунок 70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CB91" w14:textId="77777777" w:rsidR="0041609B" w:rsidRDefault="0041609B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7AC90E" w14:textId="66524A8D" w:rsidR="0041609B" w:rsidRDefault="0041609B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дальнейшем я запускал контейнер с СУБД, привязывая к ней созданный то</w:t>
      </w:r>
      <w:r w:rsidR="00CE1800">
        <w:rPr>
          <w:rFonts w:ascii="Times New Roman" w:hAnsi="Times New Roman" w:cs="Times New Roman"/>
          <w:bCs/>
          <w:sz w:val="24"/>
          <w:szCs w:val="24"/>
        </w:rPr>
        <w:t>м</w:t>
      </w:r>
    </w:p>
    <w:p w14:paraId="11F281B4" w14:textId="42DBD4BA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F02C3" wp14:editId="63A0C11B">
            <wp:extent cx="5940425" cy="2624455"/>
            <wp:effectExtent l="0" t="0" r="3175" b="4445"/>
            <wp:docPr id="1813048099" name="Рисунок 72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48099" name="Рисунок 72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5611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6EC8F2A" w14:textId="1BC77986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Т.к в перезапущенном контейнере ещё не была создана таблица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bCs/>
          <w:sz w:val="24"/>
          <w:szCs w:val="24"/>
        </w:rPr>
        <w:t xml:space="preserve">, то том является пустым и любые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bCs/>
          <w:sz w:val="24"/>
          <w:szCs w:val="24"/>
        </w:rPr>
        <w:t>-запросы к прежней таблице будут падать в ошибку</w:t>
      </w:r>
    </w:p>
    <w:p w14:paraId="31395B33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FD9DC6C" w14:textId="1CBB3D3E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312B5F" wp14:editId="693E792A">
            <wp:extent cx="5940425" cy="1797685"/>
            <wp:effectExtent l="0" t="0" r="3175" b="0"/>
            <wp:docPr id="1246536239" name="Рисунок 73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36239" name="Рисунок 73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352F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CFE21B2" w14:textId="6A0DC72E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Пересоздадим таблицу в СУБД</w:t>
      </w:r>
    </w:p>
    <w:p w14:paraId="28A36DD6" w14:textId="60A31E5E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DA5D6" wp14:editId="67347CB3">
            <wp:extent cx="5940425" cy="2230755"/>
            <wp:effectExtent l="0" t="0" r="3175" b="0"/>
            <wp:docPr id="103146667" name="Рисунок 74" descr="Изображение выглядит как текс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6667" name="Рисунок 74" descr="Изображение выглядит как текст, снимок экрана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B463" w14:textId="7377D884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Проверим, что данные возвращаются через запрос</w:t>
      </w:r>
    </w:p>
    <w:p w14:paraId="2055C39B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164DA26" w14:textId="7890AE0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FC3DB0" wp14:editId="01C1DC1B">
            <wp:extent cx="5940425" cy="1497330"/>
            <wp:effectExtent l="0" t="0" r="3175" b="7620"/>
            <wp:docPr id="1518228711" name="Рисунок 75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28711" name="Рисунок 75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7771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311D579" w14:textId="1B63A52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714FFC" wp14:editId="25C3E4FD">
            <wp:extent cx="5940425" cy="2532380"/>
            <wp:effectExtent l="0" t="0" r="3175" b="1270"/>
            <wp:docPr id="1847002932" name="Рисунок 76" descr="Изображение выглядит как текст, программное обеспечение, снимок экрана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02932" name="Рисунок 76" descr="Изображение выглядит как текст, программное обеспечение, снимок экрана, Значок на компьютер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1706" w14:textId="77777777" w:rsidR="00CE1800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A9F3400" w14:textId="6C3BE783" w:rsidR="003034F8" w:rsidRDefault="00CE1800" w:rsidP="000B1121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 также то, что они сохраняются при перезапуске контейнеров</w:t>
      </w:r>
    </w:p>
    <w:p w14:paraId="18D2DB83" w14:textId="584A6E60" w:rsidR="00CE1800" w:rsidRPr="00CE1800" w:rsidRDefault="003034F8" w:rsidP="003034F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4A90E24" w14:textId="26FB44D8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Часть 5: Перенос конфигурации контейнеров в </w:t>
      </w:r>
      <w:r w:rsidRPr="000B1121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0B1121">
        <w:rPr>
          <w:rFonts w:ascii="Times New Roman" w:hAnsi="Times New Roman" w:cs="Times New Roman"/>
          <w:b/>
          <w:sz w:val="24"/>
          <w:szCs w:val="24"/>
        </w:rPr>
        <w:t>-</w:t>
      </w:r>
      <w:r w:rsidRPr="000B1121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0B1121">
        <w:rPr>
          <w:rFonts w:ascii="Times New Roman" w:hAnsi="Times New Roman" w:cs="Times New Roman"/>
          <w:b/>
          <w:sz w:val="24"/>
          <w:szCs w:val="24"/>
        </w:rPr>
        <w:t>.</w:t>
      </w:r>
      <w:r w:rsidRPr="000B1121">
        <w:rPr>
          <w:rFonts w:ascii="Times New Roman" w:hAnsi="Times New Roman" w:cs="Times New Roman"/>
          <w:b/>
          <w:sz w:val="24"/>
          <w:szCs w:val="24"/>
          <w:lang w:val="en-US"/>
        </w:rPr>
        <w:t>yaml</w:t>
      </w:r>
    </w:p>
    <w:p w14:paraId="0F4F3610" w14:textId="1406B389" w:rsidR="003034F8" w:rsidRDefault="003034F8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34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22458A" wp14:editId="2B4AB732">
            <wp:extent cx="5940425" cy="5819140"/>
            <wp:effectExtent l="0" t="0" r="3175" b="0"/>
            <wp:docPr id="43376451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451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69F" w14:textId="022AF218" w:rsidR="003034F8" w:rsidRPr="000B1121" w:rsidRDefault="003034F8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мануального запуска контейнеров с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 w:rsidRPr="00303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Postgres</w:t>
      </w:r>
      <w:r>
        <w:rPr>
          <w:rFonts w:ascii="Times New Roman" w:hAnsi="Times New Roman" w:cs="Times New Roman"/>
          <w:sz w:val="24"/>
          <w:szCs w:val="24"/>
        </w:rPr>
        <w:t xml:space="preserve">, я конфигурировал </w:t>
      </w:r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034F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3034F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r w:rsidRPr="00303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 для автоматизации развёртывания контейнеров</w:t>
      </w:r>
    </w:p>
    <w:p w14:paraId="3DDD66A6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Вопросы</w:t>
      </w:r>
    </w:p>
    <w:p w14:paraId="71B7D208" w14:textId="0AF2B500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t>Что такое Docker?</w:t>
      </w:r>
      <w:r w:rsidRPr="000B1121">
        <w:rPr>
          <w:rFonts w:ascii="Times New Roman" w:hAnsi="Times New Roman" w:cs="Times New Roman"/>
          <w:sz w:val="24"/>
          <w:szCs w:val="24"/>
        </w:rPr>
        <w:br/>
      </w:r>
      <w:r w:rsidR="003034F8">
        <w:rPr>
          <w:rFonts w:ascii="Times New Roman" w:hAnsi="Times New Roman" w:cs="Times New Roman"/>
          <w:sz w:val="24"/>
          <w:szCs w:val="24"/>
        </w:rPr>
        <w:t>Это кроссплатформенная программа, позволяющая запускать в изолированном окружении различные образы, объединять их в единые сети и привязывать к ПК пользователя.</w:t>
      </w:r>
    </w:p>
    <w:p w14:paraId="3401740B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t>Для чего нужны тома и сети Docker?</w:t>
      </w:r>
    </w:p>
    <w:p w14:paraId="08FF26D5" w14:textId="208597DF" w:rsidR="000B1121" w:rsidRPr="000B1121" w:rsidRDefault="003034F8" w:rsidP="003034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Тома нужны для сохранения данных при перезапуске контейнеров. </w:t>
      </w:r>
      <w:r w:rsidR="000B1121" w:rsidRPr="000B1121">
        <w:rPr>
          <w:rFonts w:ascii="Times New Roman" w:hAnsi="Times New Roman" w:cs="Times New Roman"/>
          <w:sz w:val="24"/>
          <w:szCs w:val="24"/>
        </w:rPr>
        <w:t>Сети </w:t>
      </w:r>
      <w:r>
        <w:rPr>
          <w:rFonts w:ascii="Times New Roman" w:hAnsi="Times New Roman" w:cs="Times New Roman"/>
          <w:sz w:val="24"/>
          <w:szCs w:val="24"/>
        </w:rPr>
        <w:t>нужны для</w:t>
      </w:r>
      <w:r w:rsidR="000B1121" w:rsidRPr="000B11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коммуникации контейнеров между собой</w:t>
      </w:r>
      <w:r w:rsidR="00FE1476">
        <w:rPr>
          <w:rFonts w:ascii="Times New Roman" w:hAnsi="Times New Roman" w:cs="Times New Roman"/>
          <w:sz w:val="24"/>
          <w:szCs w:val="24"/>
        </w:rPr>
        <w:t>.</w:t>
      </w:r>
    </w:p>
    <w:p w14:paraId="64F48B50" w14:textId="1A260A6F" w:rsidR="000B1121" w:rsidRPr="000B1121" w:rsidRDefault="000B1121" w:rsidP="00FE1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Как подключиться к контейнеру и выполнить в нём команды?</w:t>
      </w:r>
      <w:r w:rsidRPr="000B1121">
        <w:rPr>
          <w:rFonts w:ascii="Times New Roman" w:hAnsi="Times New Roman" w:cs="Times New Roman"/>
          <w:sz w:val="24"/>
          <w:szCs w:val="24"/>
        </w:rPr>
        <w:br/>
        <w:t>Через docker exec -it &lt;имя_контейнера&gt; &lt;команда&gt;</w:t>
      </w:r>
    </w:p>
    <w:p w14:paraId="149166FD" w14:textId="14082E76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121">
        <w:rPr>
          <w:rFonts w:ascii="Times New Roman" w:hAnsi="Times New Roman" w:cs="Times New Roman"/>
          <w:b/>
          <w:bCs/>
          <w:sz w:val="24"/>
          <w:szCs w:val="24"/>
        </w:rPr>
        <w:t>Для чего нужен pgAdmin?</w:t>
      </w:r>
      <w:r w:rsidRPr="000B1121">
        <w:rPr>
          <w:rFonts w:ascii="Times New Roman" w:hAnsi="Times New Roman" w:cs="Times New Roman"/>
          <w:sz w:val="24"/>
          <w:szCs w:val="24"/>
        </w:rPr>
        <w:br/>
        <w:t xml:space="preserve">Это интерфейс для работы с PostgreSQL. Можно </w:t>
      </w:r>
      <w:r w:rsidR="00FE1476">
        <w:rPr>
          <w:rFonts w:ascii="Times New Roman" w:hAnsi="Times New Roman" w:cs="Times New Roman"/>
          <w:sz w:val="24"/>
          <w:szCs w:val="24"/>
        </w:rPr>
        <w:t>визуализировать запросы, таблицы, список колонок и т.д без нужды работать в терминале</w:t>
      </w:r>
      <w:r w:rsidRPr="000B1121">
        <w:rPr>
          <w:rFonts w:ascii="Times New Roman" w:hAnsi="Times New Roman" w:cs="Times New Roman"/>
          <w:sz w:val="24"/>
          <w:szCs w:val="24"/>
        </w:rPr>
        <w:t>.</w:t>
      </w:r>
    </w:p>
    <w:p w14:paraId="2928B31B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B1121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196BD952" w14:textId="7A2ECCA5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121">
        <w:rPr>
          <w:rFonts w:ascii="Times New Roman" w:hAnsi="Times New Roman" w:cs="Times New Roman"/>
          <w:sz w:val="24"/>
          <w:szCs w:val="24"/>
        </w:rPr>
        <w:t xml:space="preserve">В ходе работы я </w:t>
      </w:r>
      <w:r w:rsidR="00FE1476">
        <w:rPr>
          <w:rFonts w:ascii="Times New Roman" w:hAnsi="Times New Roman" w:cs="Times New Roman"/>
          <w:sz w:val="24"/>
          <w:szCs w:val="24"/>
        </w:rPr>
        <w:t xml:space="preserve">научился разворачивать окружение в изолированных контейнерах </w:t>
      </w:r>
      <w:r w:rsidR="00FE1476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B1121">
        <w:rPr>
          <w:rFonts w:ascii="Times New Roman" w:hAnsi="Times New Roman" w:cs="Times New Roman"/>
          <w:sz w:val="24"/>
          <w:szCs w:val="24"/>
        </w:rPr>
        <w:t>,</w:t>
      </w:r>
      <w:r w:rsidR="00FE1476" w:rsidRPr="00FE1476">
        <w:rPr>
          <w:rFonts w:ascii="Times New Roman" w:hAnsi="Times New Roman" w:cs="Times New Roman"/>
          <w:sz w:val="24"/>
          <w:szCs w:val="24"/>
        </w:rPr>
        <w:t xml:space="preserve"> </w:t>
      </w:r>
      <w:r w:rsidR="00FE1476">
        <w:rPr>
          <w:rFonts w:ascii="Times New Roman" w:hAnsi="Times New Roman" w:cs="Times New Roman"/>
          <w:sz w:val="24"/>
          <w:szCs w:val="24"/>
        </w:rPr>
        <w:t xml:space="preserve">объединять их в общие сети и </w:t>
      </w:r>
      <w:r w:rsidRPr="000B1121">
        <w:rPr>
          <w:rFonts w:ascii="Times New Roman" w:hAnsi="Times New Roman" w:cs="Times New Roman"/>
          <w:sz w:val="24"/>
          <w:szCs w:val="24"/>
        </w:rPr>
        <w:t xml:space="preserve">использовать тома для сохранения данных. Также научился оформлять конфигурацию через docker-compose </w:t>
      </w:r>
      <w:r w:rsidR="00FE1476">
        <w:rPr>
          <w:rFonts w:ascii="Times New Roman" w:hAnsi="Times New Roman" w:cs="Times New Roman"/>
          <w:sz w:val="24"/>
          <w:szCs w:val="24"/>
        </w:rPr>
        <w:t>для автоматизации развёртывания</w:t>
      </w:r>
    </w:p>
    <w:p w14:paraId="597CCF57" w14:textId="77777777" w:rsidR="000B1121" w:rsidRPr="000B1121" w:rsidRDefault="000B1121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B356F" w14:textId="77777777" w:rsidR="006C0008" w:rsidRPr="000B1121" w:rsidRDefault="006C0008" w:rsidP="000B11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C0008" w:rsidRPr="000B11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F5383"/>
    <w:multiLevelType w:val="multilevel"/>
    <w:tmpl w:val="32A664AC"/>
    <w:styleLink w:val="WWNum33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left"/>
      <w:pPr>
        <w:ind w:left="6469" w:hanging="180"/>
      </w:pPr>
    </w:lvl>
  </w:abstractNum>
  <w:abstractNum w:abstractNumId="1" w15:restartNumberingAfterBreak="0">
    <w:nsid w:val="11604BEE"/>
    <w:multiLevelType w:val="multilevel"/>
    <w:tmpl w:val="5FCC961C"/>
    <w:styleLink w:val="WWNum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2" w15:restartNumberingAfterBreak="0">
    <w:nsid w:val="163E075E"/>
    <w:multiLevelType w:val="multilevel"/>
    <w:tmpl w:val="BB148974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3" w15:restartNumberingAfterBreak="0">
    <w:nsid w:val="22FE1AD6"/>
    <w:multiLevelType w:val="multilevel"/>
    <w:tmpl w:val="91DAC100"/>
    <w:styleLink w:val="WWNum1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4" w15:restartNumberingAfterBreak="0">
    <w:nsid w:val="4B7B0085"/>
    <w:multiLevelType w:val="multilevel"/>
    <w:tmpl w:val="1F1CB66C"/>
    <w:styleLink w:val="WWNum11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5" w15:restartNumberingAfterBreak="0">
    <w:nsid w:val="4D590D8A"/>
    <w:multiLevelType w:val="multilevel"/>
    <w:tmpl w:val="4BDA709C"/>
    <w:styleLink w:val="WWNum8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6" w15:restartNumberingAfterBreak="0">
    <w:nsid w:val="576B6F88"/>
    <w:multiLevelType w:val="hybridMultilevel"/>
    <w:tmpl w:val="FBB27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A7A07"/>
    <w:multiLevelType w:val="multilevel"/>
    <w:tmpl w:val="815637F8"/>
    <w:styleLink w:val="WWNum27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num w:numId="1" w16cid:durableId="1518933234">
    <w:abstractNumId w:val="2"/>
  </w:num>
  <w:num w:numId="2" w16cid:durableId="7498084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25402952">
    <w:abstractNumId w:val="8"/>
  </w:num>
  <w:num w:numId="4" w16cid:durableId="9319322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8937575">
    <w:abstractNumId w:val="1"/>
  </w:num>
  <w:num w:numId="6" w16cid:durableId="7789890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10009618">
    <w:abstractNumId w:val="5"/>
  </w:num>
  <w:num w:numId="8" w16cid:durableId="10671506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07575029">
    <w:abstractNumId w:val="4"/>
  </w:num>
  <w:num w:numId="10" w16cid:durableId="1865302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78972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469591124">
    <w:abstractNumId w:val="3"/>
  </w:num>
  <w:num w:numId="13" w16cid:durableId="26970677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70931329">
    <w:abstractNumId w:val="0"/>
  </w:num>
  <w:num w:numId="15" w16cid:durableId="5009676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7804188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D8"/>
    <w:rsid w:val="00064BD0"/>
    <w:rsid w:val="000B1121"/>
    <w:rsid w:val="001F0554"/>
    <w:rsid w:val="003034F8"/>
    <w:rsid w:val="0041609B"/>
    <w:rsid w:val="00474E0E"/>
    <w:rsid w:val="004F7455"/>
    <w:rsid w:val="006C0008"/>
    <w:rsid w:val="00762598"/>
    <w:rsid w:val="00781E19"/>
    <w:rsid w:val="008C5863"/>
    <w:rsid w:val="009F45E9"/>
    <w:rsid w:val="00A35F4A"/>
    <w:rsid w:val="00A4159F"/>
    <w:rsid w:val="00A83FC3"/>
    <w:rsid w:val="00AD5BD8"/>
    <w:rsid w:val="00BD24F7"/>
    <w:rsid w:val="00C202D4"/>
    <w:rsid w:val="00CE1800"/>
    <w:rsid w:val="00FC42C8"/>
    <w:rsid w:val="00FE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26394"/>
  <w15:chartTrackingRefBased/>
  <w15:docId w15:val="{328E8816-C848-4580-9DF2-531837D3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09B"/>
  </w:style>
  <w:style w:type="paragraph" w:styleId="1">
    <w:name w:val="heading 1"/>
    <w:basedOn w:val="a"/>
    <w:next w:val="a"/>
    <w:link w:val="10"/>
    <w:uiPriority w:val="9"/>
    <w:qFormat/>
    <w:rsid w:val="00AD5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5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5B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5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5B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5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5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5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5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F0554"/>
    <w:pPr>
      <w:spacing w:after="200" w:line="240" w:lineRule="auto"/>
      <w:jc w:val="center"/>
    </w:pPr>
    <w:rPr>
      <w:rFonts w:ascii="Times New Roman" w:eastAsiaTheme="minorEastAsia" w:hAnsi="Times New Roman" w:cs="Times New Roman"/>
      <w:i/>
      <w:iCs/>
      <w:color w:val="0E2841" w:themeColor="text2"/>
      <w:kern w:val="0"/>
      <w:sz w:val="24"/>
      <w:szCs w:val="18"/>
      <w:lang w:eastAsia="ru-RU"/>
      <w14:ligatures w14:val="none"/>
    </w:rPr>
  </w:style>
  <w:style w:type="paragraph" w:customStyle="1" w:styleId="a4">
    <w:name w:val="ГОСТ"/>
    <w:basedOn w:val="a"/>
    <w:link w:val="a5"/>
    <w:qFormat/>
    <w:rsid w:val="00A83FC3"/>
    <w:pPr>
      <w:spacing w:after="0" w:line="360" w:lineRule="auto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5">
    <w:name w:val="ГОСТ Знак"/>
    <w:basedOn w:val="a0"/>
    <w:link w:val="a4"/>
    <w:rsid w:val="00A83FC3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D5B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D5B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D5B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D5BD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5BD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5B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5B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5B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5BD8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AD5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D5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AD5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0"/>
    <w:link w:val="a8"/>
    <w:uiPriority w:val="11"/>
    <w:rsid w:val="00AD5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5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5BD8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AD5BD8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AD5BD8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AD5B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AD5BD8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AD5BD8"/>
    <w:rPr>
      <w:b/>
      <w:bCs/>
      <w:smallCaps/>
      <w:color w:val="0F4761" w:themeColor="accent1" w:themeShade="BF"/>
      <w:spacing w:val="5"/>
    </w:rPr>
  </w:style>
  <w:style w:type="numbering" w:customStyle="1" w:styleId="WWNum25">
    <w:name w:val="WWNum25"/>
    <w:rsid w:val="000B1121"/>
    <w:pPr>
      <w:numPr>
        <w:numId w:val="1"/>
      </w:numPr>
    </w:pPr>
  </w:style>
  <w:style w:type="numbering" w:customStyle="1" w:styleId="WWNum27">
    <w:name w:val="WWNum27"/>
    <w:rsid w:val="000B1121"/>
    <w:pPr>
      <w:numPr>
        <w:numId w:val="3"/>
      </w:numPr>
    </w:pPr>
  </w:style>
  <w:style w:type="numbering" w:customStyle="1" w:styleId="WWNum6">
    <w:name w:val="WWNum6"/>
    <w:rsid w:val="000B1121"/>
    <w:pPr>
      <w:numPr>
        <w:numId w:val="5"/>
      </w:numPr>
    </w:pPr>
  </w:style>
  <w:style w:type="numbering" w:customStyle="1" w:styleId="WWNum8">
    <w:name w:val="WWNum8"/>
    <w:rsid w:val="000B1121"/>
    <w:pPr>
      <w:numPr>
        <w:numId w:val="7"/>
      </w:numPr>
    </w:pPr>
  </w:style>
  <w:style w:type="numbering" w:customStyle="1" w:styleId="WWNum11">
    <w:name w:val="WWNum11"/>
    <w:rsid w:val="000B1121"/>
    <w:pPr>
      <w:numPr>
        <w:numId w:val="9"/>
      </w:numPr>
    </w:pPr>
  </w:style>
  <w:style w:type="numbering" w:customStyle="1" w:styleId="WWNum16">
    <w:name w:val="WWNum16"/>
    <w:rsid w:val="000B1121"/>
    <w:pPr>
      <w:numPr>
        <w:numId w:val="12"/>
      </w:numPr>
    </w:pPr>
  </w:style>
  <w:style w:type="numbering" w:customStyle="1" w:styleId="WWNum33">
    <w:name w:val="WWNum33"/>
    <w:rsid w:val="000B1121"/>
    <w:pPr>
      <w:numPr>
        <w:numId w:val="14"/>
      </w:numPr>
    </w:pPr>
  </w:style>
  <w:style w:type="character" w:styleId="af">
    <w:name w:val="Hyperlink"/>
    <w:basedOn w:val="a0"/>
    <w:uiPriority w:val="99"/>
    <w:unhideWhenUsed/>
    <w:rsid w:val="000B1121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B1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2A346-471A-419A-8524-813C7E9EF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Осьминин Никита Борисович</dc:creator>
  <cp:keywords/>
  <dc:description/>
  <cp:lastModifiedBy>Осьминин Никита Борисович</cp:lastModifiedBy>
  <cp:revision>11</cp:revision>
  <dcterms:created xsi:type="dcterms:W3CDTF">2025-09-29T18:10:00Z</dcterms:created>
  <dcterms:modified xsi:type="dcterms:W3CDTF">2025-09-29T18:38:00Z</dcterms:modified>
</cp:coreProperties>
</file>