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CE386" w14:textId="5B37E3B1" w:rsidR="0067104E" w:rsidRPr="00447AC5" w:rsidRDefault="0067104E" w:rsidP="0067104E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F059D1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447AC5">
        <w:rPr>
          <w:rFonts w:ascii="Times New Roman" w:hAnsi="Times New Roman" w:cs="Times New Roman"/>
          <w:b/>
          <w:sz w:val="28"/>
          <w:szCs w:val="28"/>
        </w:rPr>
        <w:t>7</w:t>
      </w:r>
      <w:r w:rsidRPr="00F059D1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447AC5">
        <w:rPr>
          <w:rFonts w:ascii="Times New Roman" w:hAnsi="Times New Roman" w:cs="Times New Roman"/>
          <w:b/>
          <w:bCs/>
          <w:sz w:val="28"/>
          <w:szCs w:val="28"/>
        </w:rPr>
        <w:t xml:space="preserve">Основы работы с </w:t>
      </w:r>
      <w:r w:rsidR="00447AC5">
        <w:rPr>
          <w:rFonts w:ascii="Times New Roman" w:hAnsi="Times New Roman" w:cs="Times New Roman"/>
          <w:b/>
          <w:bCs/>
          <w:sz w:val="28"/>
          <w:szCs w:val="28"/>
          <w:lang w:val="en-US"/>
        </w:rPr>
        <w:t>Redis</w:t>
      </w:r>
    </w:p>
    <w:p w14:paraId="71D1728E" w14:textId="77777777" w:rsidR="0067104E" w:rsidRPr="00F059D1" w:rsidRDefault="0067104E" w:rsidP="006710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059D1">
        <w:rPr>
          <w:rFonts w:ascii="Times New Roman" w:hAnsi="Times New Roman" w:cs="Times New Roman"/>
          <w:b/>
          <w:bCs/>
          <w:sz w:val="28"/>
          <w:szCs w:val="28"/>
        </w:rPr>
        <w:t>Студент:</w:t>
      </w:r>
      <w:r w:rsidRPr="00F059D1">
        <w:rPr>
          <w:rFonts w:ascii="Times New Roman" w:hAnsi="Times New Roman" w:cs="Times New Roman"/>
          <w:sz w:val="28"/>
          <w:szCs w:val="28"/>
        </w:rPr>
        <w:t xml:space="preserve"> Осьминин Никита Борисович</w:t>
      </w:r>
    </w:p>
    <w:p w14:paraId="0B249A7D" w14:textId="77777777" w:rsidR="0067104E" w:rsidRPr="00F059D1" w:rsidRDefault="0067104E" w:rsidP="0067104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059D1">
        <w:rPr>
          <w:rFonts w:ascii="Times New Roman" w:hAnsi="Times New Roman" w:cs="Times New Roman"/>
          <w:b/>
          <w:bCs/>
          <w:sz w:val="28"/>
          <w:szCs w:val="28"/>
        </w:rPr>
        <w:t xml:space="preserve">Группа: </w:t>
      </w:r>
      <w:r w:rsidRPr="00F059D1">
        <w:rPr>
          <w:rFonts w:ascii="Times New Roman" w:hAnsi="Times New Roman" w:cs="Times New Roman"/>
          <w:sz w:val="28"/>
          <w:szCs w:val="28"/>
        </w:rPr>
        <w:t>Прикладной анализ данных, РИМ-150950</w:t>
      </w:r>
    </w:p>
    <w:p w14:paraId="20A9CBF5" w14:textId="4D0B33F8" w:rsidR="00751745" w:rsidRDefault="003011AE" w:rsidP="0067104E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b/>
          <w:bCs/>
        </w:rPr>
      </w:pPr>
      <w:r>
        <w:rPr>
          <w:b/>
          <w:bCs/>
        </w:rPr>
        <w:br w:type="page"/>
      </w:r>
    </w:p>
    <w:p w14:paraId="7447D3B6" w14:textId="77777777" w:rsidR="00447AC5" w:rsidRPr="00447AC5" w:rsidRDefault="00447AC5" w:rsidP="00447AC5">
      <w:pPr>
        <w:pStyle w:val="ae"/>
      </w:pPr>
      <w:r w:rsidRPr="00447AC5">
        <w:lastRenderedPageBreak/>
        <w:t>Цель работы: овладеть базовыми навыками установки, подключения и взаимодействия с Redis в Python. Изучить основные структуры данных Redis и их применение на практике.</w:t>
      </w:r>
    </w:p>
    <w:p w14:paraId="5FBE79F4" w14:textId="77777777" w:rsidR="00447AC5" w:rsidRPr="00447AC5" w:rsidRDefault="00447AC5" w:rsidP="00447AC5">
      <w:pPr>
        <w:pStyle w:val="a8"/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00ED52F" w14:textId="0D3BC8E4" w:rsidR="00155CF9" w:rsidRPr="00155CF9" w:rsidRDefault="002F37B3" w:rsidP="00155CF9">
      <w:pPr>
        <w:pStyle w:val="a8"/>
        <w:widowControl/>
        <w:numPr>
          <w:ilvl w:val="0"/>
          <w:numId w:val="8"/>
        </w:numPr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Работа с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Redis</w:t>
      </w:r>
    </w:p>
    <w:p w14:paraId="124976AA" w14:textId="77777777" w:rsidR="00C160C4" w:rsidRDefault="00C160C4" w:rsidP="00C160C4">
      <w:pPr>
        <w:pStyle w:val="ae"/>
        <w:ind w:firstLine="0"/>
        <w:rPr>
          <w:lang w:val="en-US"/>
        </w:rPr>
      </w:pPr>
    </w:p>
    <w:p w14:paraId="44F7BCE6" w14:textId="13AC404C" w:rsidR="00E04DD7" w:rsidRDefault="00E04DD7" w:rsidP="00C160C4">
      <w:pPr>
        <w:pStyle w:val="ae"/>
        <w:ind w:firstLine="0"/>
        <w:rPr>
          <w:rFonts w:ascii="Courier New" w:hAnsi="Courier New" w:cs="Courier New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22B56A2" wp14:editId="705C9942">
            <wp:extent cx="5940425" cy="1687830"/>
            <wp:effectExtent l="0" t="0" r="3175" b="7620"/>
            <wp:docPr id="2104198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98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D8827" w14:textId="77777777" w:rsidR="00E04DD7" w:rsidRDefault="00E04DD7" w:rsidP="00C160C4">
      <w:pPr>
        <w:pStyle w:val="ae"/>
        <w:ind w:firstLine="0"/>
        <w:rPr>
          <w:rFonts w:ascii="Courier New" w:hAnsi="Courier New" w:cs="Courier New"/>
          <w:lang w:val="en-US"/>
        </w:rPr>
      </w:pPr>
    </w:p>
    <w:p w14:paraId="69695E91" w14:textId="21695B95" w:rsidR="00E04DD7" w:rsidRDefault="00E04DD7" w:rsidP="00E04DD7">
      <w:pPr>
        <w:pStyle w:val="ae"/>
        <w:rPr>
          <w:lang w:val="en-US"/>
        </w:rPr>
      </w:pPr>
      <w:r>
        <w:t xml:space="preserve">Для начала накатим библиотеку для работы с </w:t>
      </w:r>
      <w:r>
        <w:rPr>
          <w:lang w:val="en-US"/>
        </w:rPr>
        <w:t>redis</w:t>
      </w:r>
      <w:r w:rsidRPr="00E04DD7">
        <w:t xml:space="preserve">. </w:t>
      </w:r>
      <w:r>
        <w:t xml:space="preserve">Я в качестве инструмента управления зависимостями использую </w:t>
      </w:r>
      <w:r>
        <w:rPr>
          <w:lang w:val="en-US"/>
        </w:rPr>
        <w:t>poetry</w:t>
      </w:r>
      <w:r>
        <w:t xml:space="preserve">, поэтому воспользуемся командой </w:t>
      </w:r>
      <w:r w:rsidRPr="00E04DD7">
        <w:rPr>
          <w:rFonts w:ascii="Courier New" w:hAnsi="Courier New" w:cs="Courier New"/>
          <w:lang w:val="en-US"/>
        </w:rPr>
        <w:t>poetry</w:t>
      </w:r>
      <w:r w:rsidRPr="00E04DD7">
        <w:rPr>
          <w:rFonts w:ascii="Courier New" w:hAnsi="Courier New" w:cs="Courier New"/>
        </w:rPr>
        <w:t xml:space="preserve"> </w:t>
      </w:r>
      <w:r w:rsidRPr="00E04DD7">
        <w:rPr>
          <w:rFonts w:ascii="Courier New" w:hAnsi="Courier New" w:cs="Courier New"/>
          <w:lang w:val="en-US"/>
        </w:rPr>
        <w:t>add</w:t>
      </w:r>
      <w:r w:rsidRPr="00E04DD7">
        <w:rPr>
          <w:rFonts w:ascii="Courier New" w:hAnsi="Courier New" w:cs="Courier New"/>
        </w:rPr>
        <w:t xml:space="preserve"> </w:t>
      </w:r>
      <w:r w:rsidRPr="00E04DD7">
        <w:rPr>
          <w:rFonts w:ascii="Courier New" w:hAnsi="Courier New" w:cs="Courier New"/>
          <w:lang w:val="en-US"/>
        </w:rPr>
        <w:t>redis</w:t>
      </w:r>
      <w:r w:rsidRPr="00E04DD7">
        <w:t>.</w:t>
      </w:r>
    </w:p>
    <w:p w14:paraId="5B92DB1F" w14:textId="77777777" w:rsidR="00E04DD7" w:rsidRDefault="00E04DD7" w:rsidP="00E04DD7">
      <w:pPr>
        <w:pStyle w:val="ae"/>
        <w:ind w:firstLine="0"/>
        <w:rPr>
          <w:lang w:val="en-US"/>
        </w:rPr>
      </w:pPr>
    </w:p>
    <w:p w14:paraId="4350A9F1" w14:textId="013F532D" w:rsidR="00E04DD7" w:rsidRDefault="00E04DD7" w:rsidP="00E04DD7">
      <w:pPr>
        <w:pStyle w:val="ae"/>
        <w:ind w:firstLine="0"/>
        <w:jc w:val="center"/>
        <w:rPr>
          <w:lang w:val="en-US"/>
        </w:rPr>
      </w:pPr>
      <w:r w:rsidRPr="00E04DD7">
        <w:rPr>
          <w:lang w:val="en-US"/>
        </w:rPr>
        <w:drawing>
          <wp:inline distT="0" distB="0" distL="0" distR="0" wp14:anchorId="7566A868" wp14:editId="154449E0">
            <wp:extent cx="5940425" cy="4006850"/>
            <wp:effectExtent l="0" t="0" r="3175" b="0"/>
            <wp:docPr id="1062189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89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1BAE2" w14:textId="5215628B" w:rsidR="00E04DD7" w:rsidRDefault="00E04DD7" w:rsidP="00E04DD7">
      <w:pPr>
        <w:pStyle w:val="ae"/>
        <w:ind w:firstLine="0"/>
        <w:rPr>
          <w:lang w:val="en-US"/>
        </w:rPr>
      </w:pPr>
      <w:r>
        <w:lastRenderedPageBreak/>
        <w:tab/>
        <w:t xml:space="preserve">Добавим в </w:t>
      </w:r>
      <w:r>
        <w:rPr>
          <w:lang w:val="en-US"/>
        </w:rPr>
        <w:t>docker</w:t>
      </w:r>
      <w:r w:rsidRPr="00E04DD7">
        <w:t>-</w:t>
      </w:r>
      <w:r>
        <w:rPr>
          <w:lang w:val="en-US"/>
        </w:rPr>
        <w:t>compose</w:t>
      </w:r>
      <w:r w:rsidRPr="00E04DD7">
        <w:t xml:space="preserve"> </w:t>
      </w:r>
      <w:r>
        <w:t xml:space="preserve">конфигурацию для контейнера с </w:t>
      </w:r>
      <w:r>
        <w:rPr>
          <w:lang w:val="en-US"/>
        </w:rPr>
        <w:t>redis</w:t>
      </w:r>
      <w:r w:rsidRPr="00E04DD7">
        <w:t xml:space="preserve">. </w:t>
      </w:r>
      <w:r>
        <w:t xml:space="preserve">Не забываем добавить его в ту же сеть, что и </w:t>
      </w:r>
      <w:r>
        <w:rPr>
          <w:lang w:val="en-US"/>
        </w:rPr>
        <w:t>lightstar</w:t>
      </w:r>
      <w:r>
        <w:t xml:space="preserve">-приложение с помощью </w:t>
      </w:r>
      <w:r w:rsidRPr="00E04DD7">
        <w:rPr>
          <w:rFonts w:ascii="Courier New" w:hAnsi="Courier New" w:cs="Courier New"/>
          <w:lang w:val="en-US"/>
        </w:rPr>
        <w:t>networks</w:t>
      </w:r>
      <w:r w:rsidRPr="00E04DD7">
        <w:t>.</w:t>
      </w:r>
    </w:p>
    <w:p w14:paraId="2EA40F5D" w14:textId="77777777" w:rsidR="00E04DD7" w:rsidRDefault="00E04DD7" w:rsidP="00E04DD7">
      <w:pPr>
        <w:pStyle w:val="ae"/>
        <w:ind w:firstLine="0"/>
        <w:rPr>
          <w:lang w:val="en-US"/>
        </w:rPr>
      </w:pPr>
    </w:p>
    <w:p w14:paraId="58ECA216" w14:textId="0E3C7F1A" w:rsidR="00E04DD7" w:rsidRDefault="00E04DD7" w:rsidP="00E04DD7">
      <w:pPr>
        <w:pStyle w:val="ae"/>
        <w:ind w:firstLine="0"/>
        <w:rPr>
          <w:lang w:val="en-US"/>
        </w:rPr>
      </w:pPr>
      <w:r w:rsidRPr="00E04DD7">
        <w:rPr>
          <w:lang w:val="en-US"/>
        </w:rPr>
        <w:drawing>
          <wp:inline distT="0" distB="0" distL="0" distR="0" wp14:anchorId="41E4D1E0" wp14:editId="5F044A5F">
            <wp:extent cx="5940425" cy="1210310"/>
            <wp:effectExtent l="0" t="0" r="3175" b="8890"/>
            <wp:docPr id="1318156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56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847B" w14:textId="77777777" w:rsidR="00E04DD7" w:rsidRDefault="00E04DD7" w:rsidP="00E04DD7">
      <w:pPr>
        <w:pStyle w:val="ae"/>
        <w:ind w:firstLine="0"/>
        <w:rPr>
          <w:lang w:val="en-US"/>
        </w:rPr>
      </w:pPr>
    </w:p>
    <w:p w14:paraId="17B97A8F" w14:textId="4095CCCA" w:rsidR="00E04DD7" w:rsidRDefault="00E04DD7" w:rsidP="00E04DD7">
      <w:pPr>
        <w:pStyle w:val="ae"/>
      </w:pPr>
      <w:r>
        <w:t xml:space="preserve">Для проверки подключения, создадим клиент </w:t>
      </w:r>
      <w:r>
        <w:rPr>
          <w:lang w:val="en-US"/>
        </w:rPr>
        <w:t>redis</w:t>
      </w:r>
      <w:r w:rsidRPr="00E04DD7">
        <w:t xml:space="preserve"> </w:t>
      </w:r>
      <w:r>
        <w:t>и проверим логи в терминале.</w:t>
      </w:r>
    </w:p>
    <w:p w14:paraId="626A61AD" w14:textId="77777777" w:rsidR="00E04DD7" w:rsidRDefault="00E04DD7" w:rsidP="00E04DD7">
      <w:pPr>
        <w:pStyle w:val="ae"/>
        <w:ind w:firstLine="0"/>
      </w:pPr>
    </w:p>
    <w:p w14:paraId="6D1F6AEB" w14:textId="21F30FCD" w:rsidR="00E04DD7" w:rsidRDefault="00E04DD7" w:rsidP="00E04DD7">
      <w:pPr>
        <w:pStyle w:val="ae"/>
        <w:ind w:firstLine="0"/>
      </w:pPr>
      <w:r>
        <w:rPr>
          <w:noProof/>
          <w14:ligatures w14:val="standardContextual"/>
        </w:rPr>
        <w:drawing>
          <wp:inline distT="0" distB="0" distL="0" distR="0" wp14:anchorId="04B1FBBA" wp14:editId="21AD3330">
            <wp:extent cx="5940425" cy="1487805"/>
            <wp:effectExtent l="0" t="0" r="3175" b="0"/>
            <wp:docPr id="1400362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62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14AD" w14:textId="77777777" w:rsidR="00E04DD7" w:rsidRDefault="00E04DD7" w:rsidP="00E04DD7">
      <w:pPr>
        <w:pStyle w:val="ae"/>
      </w:pPr>
    </w:p>
    <w:p w14:paraId="323B3097" w14:textId="1F7FB7A2" w:rsidR="00E04DD7" w:rsidRDefault="00E04DD7" w:rsidP="00E04DD7">
      <w:pPr>
        <w:pStyle w:val="ae"/>
      </w:pPr>
      <w:r>
        <w:t>Видим вывод в терминал, указывающий на то, что подключение прошло успешно.</w:t>
      </w:r>
    </w:p>
    <w:p w14:paraId="237FCC89" w14:textId="77777777" w:rsidR="00957183" w:rsidRDefault="00957183" w:rsidP="00E04DD7">
      <w:pPr>
        <w:pStyle w:val="ae"/>
      </w:pPr>
    </w:p>
    <w:p w14:paraId="54C65C10" w14:textId="3AF8E27E" w:rsidR="00957183" w:rsidRDefault="00957183" w:rsidP="00E04DD7">
      <w:pPr>
        <w:pStyle w:val="ae"/>
      </w:pPr>
      <w:r>
        <w:rPr>
          <w:noProof/>
          <w14:ligatures w14:val="standardContextual"/>
        </w:rPr>
        <w:drawing>
          <wp:inline distT="0" distB="0" distL="0" distR="0" wp14:anchorId="7915D310" wp14:editId="554EFE1A">
            <wp:extent cx="5315692" cy="2238687"/>
            <wp:effectExtent l="0" t="0" r="0" b="9525"/>
            <wp:docPr id="1734850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506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B4EE" w14:textId="77777777" w:rsidR="00957183" w:rsidRDefault="00957183" w:rsidP="00957183">
      <w:pPr>
        <w:pStyle w:val="ae"/>
      </w:pPr>
    </w:p>
    <w:p w14:paraId="7CDEA930" w14:textId="796CF59D" w:rsidR="00957183" w:rsidRDefault="00957183" w:rsidP="00957183">
      <w:pPr>
        <w:pStyle w:val="ae"/>
      </w:pPr>
      <w:r>
        <w:lastRenderedPageBreak/>
        <w:t>Перед внесением каких-либо изменений в код подключимся к контейнеру и проверим, что кэш чист.</w:t>
      </w:r>
    </w:p>
    <w:p w14:paraId="37236626" w14:textId="77777777" w:rsidR="00E04DD7" w:rsidRDefault="00E04DD7" w:rsidP="00E04DD7">
      <w:pPr>
        <w:pStyle w:val="ae"/>
      </w:pPr>
    </w:p>
    <w:p w14:paraId="4ED137A4" w14:textId="0B2BE004" w:rsidR="00957183" w:rsidRDefault="00957183" w:rsidP="00957183">
      <w:pPr>
        <w:pStyle w:val="ae"/>
        <w:ind w:firstLine="0"/>
      </w:pPr>
      <w:r w:rsidRPr="00957183">
        <w:drawing>
          <wp:inline distT="0" distB="0" distL="0" distR="0" wp14:anchorId="2D3DB71F" wp14:editId="788B609D">
            <wp:extent cx="5940425" cy="2042795"/>
            <wp:effectExtent l="0" t="0" r="3175" b="0"/>
            <wp:docPr id="373402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02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AC8D" w14:textId="77777777" w:rsidR="00957183" w:rsidRDefault="00957183" w:rsidP="00957183">
      <w:pPr>
        <w:pStyle w:val="ae"/>
      </w:pPr>
    </w:p>
    <w:p w14:paraId="324A8042" w14:textId="7E5DC619" w:rsidR="00957183" w:rsidRDefault="00957183" w:rsidP="00957183">
      <w:pPr>
        <w:pStyle w:val="ae"/>
        <w:rPr>
          <w:lang w:val="en-US"/>
        </w:rPr>
      </w:pPr>
      <w:r>
        <w:t xml:space="preserve">Создадим новый </w:t>
      </w:r>
      <w:r>
        <w:rPr>
          <w:lang w:val="en-US"/>
        </w:rPr>
        <w:t>DI</w:t>
      </w:r>
      <w:r>
        <w:t xml:space="preserve">-провайдер для того, чтобы заинжектить зависимость в </w:t>
      </w:r>
      <w:r>
        <w:rPr>
          <w:lang w:val="en-US"/>
        </w:rPr>
        <w:t>product</w:t>
      </w:r>
      <w:r w:rsidRPr="00957183">
        <w:t>_</w:t>
      </w:r>
      <w:r>
        <w:rPr>
          <w:lang w:val="en-US"/>
        </w:rPr>
        <w:t>service</w:t>
      </w:r>
      <w:r w:rsidRPr="00957183">
        <w:t xml:space="preserve"> </w:t>
      </w:r>
      <w:r>
        <w:t xml:space="preserve">и </w:t>
      </w:r>
      <w:r>
        <w:rPr>
          <w:lang w:val="en-US"/>
        </w:rPr>
        <w:t>user</w:t>
      </w:r>
      <w:r w:rsidRPr="00957183">
        <w:t>_</w:t>
      </w:r>
      <w:r>
        <w:rPr>
          <w:lang w:val="en-US"/>
        </w:rPr>
        <w:t>service</w:t>
      </w:r>
      <w:r w:rsidRPr="00957183">
        <w:t>.</w:t>
      </w:r>
    </w:p>
    <w:p w14:paraId="1841A7AF" w14:textId="77777777" w:rsidR="00957183" w:rsidRDefault="00957183" w:rsidP="004C048D">
      <w:pPr>
        <w:pStyle w:val="ae"/>
        <w:ind w:firstLine="0"/>
        <w:rPr>
          <w:lang w:val="en-US"/>
        </w:rPr>
      </w:pPr>
    </w:p>
    <w:p w14:paraId="6DFE0752" w14:textId="6ED6E378" w:rsidR="004C048D" w:rsidRDefault="004C048D" w:rsidP="004C048D">
      <w:pPr>
        <w:pStyle w:val="ae"/>
        <w:ind w:firstLine="0"/>
        <w:rPr>
          <w:lang w:val="en-US"/>
        </w:rPr>
      </w:pPr>
      <w:r w:rsidRPr="004C048D">
        <w:rPr>
          <w:lang w:val="en-US"/>
        </w:rPr>
        <w:drawing>
          <wp:inline distT="0" distB="0" distL="0" distR="0" wp14:anchorId="44E16E4D" wp14:editId="13B234D9">
            <wp:extent cx="5940425" cy="2784475"/>
            <wp:effectExtent l="0" t="0" r="3175" b="0"/>
            <wp:docPr id="1579290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901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C4EA" w14:textId="77777777" w:rsidR="004C048D" w:rsidRDefault="004C048D" w:rsidP="004C048D">
      <w:pPr>
        <w:pStyle w:val="ae"/>
        <w:ind w:firstLine="0"/>
        <w:rPr>
          <w:lang w:val="en-US"/>
        </w:rPr>
      </w:pPr>
    </w:p>
    <w:p w14:paraId="73D5534D" w14:textId="78369165" w:rsidR="004C048D" w:rsidRDefault="004C048D" w:rsidP="004C048D">
      <w:pPr>
        <w:pStyle w:val="ae"/>
      </w:pPr>
      <w:r>
        <w:t xml:space="preserve">Внутри </w:t>
      </w:r>
      <w:r>
        <w:rPr>
          <w:lang w:val="en-US"/>
        </w:rPr>
        <w:t>user</w:t>
      </w:r>
      <w:r w:rsidRPr="004C048D">
        <w:t>_</w:t>
      </w:r>
      <w:r>
        <w:rPr>
          <w:lang w:val="en-US"/>
        </w:rPr>
        <w:t>service</w:t>
      </w:r>
      <w:r>
        <w:t xml:space="preserve"> создаём новую функцию </w:t>
      </w:r>
      <w:r w:rsidRPr="004C048D">
        <w:t>_</w:t>
      </w:r>
      <w:r>
        <w:rPr>
          <w:lang w:val="en-US"/>
        </w:rPr>
        <w:t>get</w:t>
      </w:r>
      <w:r w:rsidRPr="004C048D">
        <w:t>_</w:t>
      </w:r>
      <w:r>
        <w:rPr>
          <w:lang w:val="en-US"/>
        </w:rPr>
        <w:t>by</w:t>
      </w:r>
      <w:r w:rsidRPr="004C048D">
        <w:t>_</w:t>
      </w:r>
      <w:r>
        <w:rPr>
          <w:lang w:val="en-US"/>
        </w:rPr>
        <w:t>id</w:t>
      </w:r>
      <w:r w:rsidRPr="004C048D">
        <w:t>_</w:t>
      </w:r>
      <w:r>
        <w:rPr>
          <w:lang w:val="en-US"/>
        </w:rPr>
        <w:t>cached</w:t>
      </w:r>
      <w:r w:rsidRPr="004C048D">
        <w:t xml:space="preserve">, </w:t>
      </w:r>
      <w:r>
        <w:t>которая</w:t>
      </w:r>
      <w:r w:rsidRPr="004C048D">
        <w:t xml:space="preserve"> </w:t>
      </w:r>
      <w:r>
        <w:t xml:space="preserve">проверяет наличие в кэше запрашиваемого юзера. В случае его нахождения, мы десереализуем </w:t>
      </w:r>
      <w:r>
        <w:rPr>
          <w:lang w:val="en-US"/>
        </w:rPr>
        <w:t>json</w:t>
      </w:r>
      <w:r w:rsidRPr="004C048D">
        <w:t>-</w:t>
      </w:r>
      <w:r>
        <w:t xml:space="preserve">объект в инстанс класса </w:t>
      </w:r>
      <w:r>
        <w:rPr>
          <w:lang w:val="en-US"/>
        </w:rPr>
        <w:t>User</w:t>
      </w:r>
      <w:r w:rsidRPr="004C048D">
        <w:t xml:space="preserve"> </w:t>
      </w:r>
      <w:r>
        <w:t>и возвращаем его. Если кэша нет, то запрашиваем пользователя из БД и записываем сериализованного пользователя в кэш.</w:t>
      </w:r>
    </w:p>
    <w:p w14:paraId="79085C03" w14:textId="77777777" w:rsidR="004C048D" w:rsidRDefault="004C048D" w:rsidP="004C048D">
      <w:pPr>
        <w:pStyle w:val="ae"/>
        <w:ind w:firstLine="0"/>
        <w:rPr>
          <w:lang w:val="en-US"/>
        </w:rPr>
      </w:pPr>
    </w:p>
    <w:p w14:paraId="43AEC768" w14:textId="64A0ECF0" w:rsidR="004C048D" w:rsidRDefault="004C048D" w:rsidP="004C048D">
      <w:pPr>
        <w:pStyle w:val="ae"/>
        <w:ind w:firstLine="0"/>
        <w:rPr>
          <w:lang w:val="en-US"/>
        </w:rPr>
      </w:pPr>
      <w:r w:rsidRPr="004C048D">
        <w:rPr>
          <w:lang w:val="en-US"/>
        </w:rPr>
        <w:lastRenderedPageBreak/>
        <w:drawing>
          <wp:inline distT="0" distB="0" distL="0" distR="0" wp14:anchorId="0CAEB198" wp14:editId="6F3732D3">
            <wp:extent cx="5940425" cy="2600325"/>
            <wp:effectExtent l="0" t="0" r="3175" b="9525"/>
            <wp:docPr id="1190668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680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88A87" w14:textId="77777777" w:rsidR="004C048D" w:rsidRDefault="004C048D" w:rsidP="004C048D">
      <w:pPr>
        <w:pStyle w:val="ae"/>
        <w:ind w:firstLine="0"/>
        <w:rPr>
          <w:lang w:val="en-US"/>
        </w:rPr>
      </w:pPr>
    </w:p>
    <w:p w14:paraId="2FE68AFC" w14:textId="19C06DB9" w:rsidR="004C048D" w:rsidRDefault="004C048D" w:rsidP="004C048D">
      <w:pPr>
        <w:pStyle w:val="ae"/>
      </w:pPr>
      <w:r>
        <w:t xml:space="preserve">Для успешной сериализации я создал метод внутри </w:t>
      </w:r>
      <w:r>
        <w:rPr>
          <w:lang w:val="en-US"/>
        </w:rPr>
        <w:t>ORM</w:t>
      </w:r>
      <w:r>
        <w:t>-модели пользователя, который возвращает обычный объект.</w:t>
      </w:r>
    </w:p>
    <w:p w14:paraId="17FEF320" w14:textId="77777777" w:rsidR="004C048D" w:rsidRDefault="004C048D" w:rsidP="004C048D">
      <w:pPr>
        <w:pStyle w:val="ae"/>
        <w:ind w:firstLine="0"/>
      </w:pPr>
    </w:p>
    <w:p w14:paraId="65DCB07F" w14:textId="33585D2F" w:rsidR="004C048D" w:rsidRDefault="004C048D" w:rsidP="004C048D">
      <w:pPr>
        <w:pStyle w:val="ae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5FFB9B1B" wp14:editId="527A3C24">
            <wp:extent cx="3839111" cy="962159"/>
            <wp:effectExtent l="0" t="0" r="9525" b="9525"/>
            <wp:docPr id="1968197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974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A4B2" w14:textId="77777777" w:rsidR="004C048D" w:rsidRDefault="004C048D" w:rsidP="004C048D">
      <w:pPr>
        <w:pStyle w:val="ae"/>
      </w:pPr>
    </w:p>
    <w:p w14:paraId="787EB7DE" w14:textId="2F20BF04" w:rsidR="004C048D" w:rsidRDefault="004C048D" w:rsidP="004C048D">
      <w:pPr>
        <w:pStyle w:val="ae"/>
        <w:rPr>
          <w:lang w:val="en-US"/>
        </w:rPr>
      </w:pPr>
      <w:r>
        <w:t>После первого</w:t>
      </w:r>
      <w:r w:rsidRPr="004C048D">
        <w:t xml:space="preserve"> </w:t>
      </w:r>
      <w:r>
        <w:rPr>
          <w:lang w:val="en-US"/>
        </w:rPr>
        <w:t>get</w:t>
      </w:r>
      <w:r w:rsidRPr="004C048D">
        <w:t>-</w:t>
      </w:r>
      <w:r>
        <w:t xml:space="preserve">запроса проверяем, что пользователь действительно оказался в кэше </w:t>
      </w:r>
      <w:r>
        <w:rPr>
          <w:lang w:val="en-US"/>
        </w:rPr>
        <w:t>redis</w:t>
      </w:r>
      <w:r w:rsidRPr="004C048D">
        <w:t>.</w:t>
      </w:r>
    </w:p>
    <w:p w14:paraId="4B3B7241" w14:textId="77777777" w:rsidR="00A33829" w:rsidRDefault="00A33829" w:rsidP="00A33829">
      <w:pPr>
        <w:pStyle w:val="ae"/>
        <w:ind w:firstLine="0"/>
        <w:rPr>
          <w:lang w:val="en-US"/>
        </w:rPr>
      </w:pPr>
    </w:p>
    <w:p w14:paraId="50096B82" w14:textId="60B140AA" w:rsidR="00A33829" w:rsidRDefault="00A33829" w:rsidP="00A33829">
      <w:pPr>
        <w:pStyle w:val="ae"/>
        <w:ind w:firstLine="0"/>
        <w:rPr>
          <w:lang w:val="en-US"/>
        </w:rPr>
      </w:pPr>
      <w:r w:rsidRPr="00A33829">
        <w:rPr>
          <w:lang w:val="en-US"/>
        </w:rPr>
        <w:drawing>
          <wp:inline distT="0" distB="0" distL="0" distR="0" wp14:anchorId="0B0AAB47" wp14:editId="361757C3">
            <wp:extent cx="5940425" cy="1901825"/>
            <wp:effectExtent l="0" t="0" r="3175" b="3175"/>
            <wp:docPr id="182760526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0526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3F3A7" w14:textId="77777777" w:rsidR="00A33829" w:rsidRDefault="00A33829" w:rsidP="00A33829">
      <w:pPr>
        <w:pStyle w:val="ae"/>
        <w:rPr>
          <w:lang w:val="en-US"/>
        </w:rPr>
      </w:pPr>
    </w:p>
    <w:p w14:paraId="4A91428D" w14:textId="185357EA" w:rsidR="00A33829" w:rsidRDefault="00A33829" w:rsidP="00A33829">
      <w:pPr>
        <w:pStyle w:val="ae"/>
      </w:pPr>
      <w:r>
        <w:t>При обновлении пользователя удаляем его из кэша.</w:t>
      </w:r>
    </w:p>
    <w:p w14:paraId="1E892F36" w14:textId="77777777" w:rsidR="00A33829" w:rsidRDefault="00A33829" w:rsidP="00A33829">
      <w:pPr>
        <w:pStyle w:val="ae"/>
        <w:ind w:firstLine="0"/>
      </w:pPr>
    </w:p>
    <w:p w14:paraId="59F83296" w14:textId="4084C16D" w:rsidR="00A33829" w:rsidRDefault="00612331" w:rsidP="00A33829">
      <w:pPr>
        <w:pStyle w:val="ae"/>
        <w:ind w:firstLine="0"/>
      </w:pPr>
      <w:r w:rsidRPr="00612331">
        <w:lastRenderedPageBreak/>
        <w:drawing>
          <wp:inline distT="0" distB="0" distL="0" distR="0" wp14:anchorId="3FFD5581" wp14:editId="231C5195">
            <wp:extent cx="5940425" cy="2108200"/>
            <wp:effectExtent l="0" t="0" r="3175" b="6350"/>
            <wp:docPr id="603542414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42414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BD3A" w14:textId="77777777" w:rsidR="00612331" w:rsidRDefault="00612331" w:rsidP="00A33829">
      <w:pPr>
        <w:pStyle w:val="ae"/>
        <w:ind w:firstLine="0"/>
      </w:pPr>
    </w:p>
    <w:p w14:paraId="16120064" w14:textId="72B15EA7" w:rsidR="00612331" w:rsidRDefault="00612331" w:rsidP="00612331">
      <w:pPr>
        <w:pStyle w:val="ae"/>
      </w:pPr>
      <w:r>
        <w:t>Для продуктов логика получения по идентификатору аналогичная.</w:t>
      </w:r>
    </w:p>
    <w:p w14:paraId="3BF8F673" w14:textId="77777777" w:rsidR="00612331" w:rsidRDefault="00612331" w:rsidP="00612331">
      <w:pPr>
        <w:pStyle w:val="ae"/>
        <w:ind w:firstLine="0"/>
      </w:pPr>
    </w:p>
    <w:p w14:paraId="59FF694D" w14:textId="202EBF3B" w:rsidR="00612331" w:rsidRDefault="00612331" w:rsidP="00612331">
      <w:pPr>
        <w:pStyle w:val="ae"/>
        <w:ind w:firstLine="0"/>
      </w:pPr>
      <w:r w:rsidRPr="00612331">
        <w:drawing>
          <wp:inline distT="0" distB="0" distL="0" distR="0" wp14:anchorId="3C6B0609" wp14:editId="06E82124">
            <wp:extent cx="5940425" cy="2207895"/>
            <wp:effectExtent l="0" t="0" r="3175" b="1905"/>
            <wp:docPr id="60268493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8493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4155" w14:textId="77777777" w:rsidR="00612331" w:rsidRDefault="00612331" w:rsidP="00612331">
      <w:pPr>
        <w:pStyle w:val="ae"/>
        <w:ind w:firstLine="0"/>
      </w:pPr>
    </w:p>
    <w:p w14:paraId="0A656B76" w14:textId="1B598E22" w:rsidR="00612331" w:rsidRDefault="00612331" w:rsidP="00612331">
      <w:pPr>
        <w:pStyle w:val="ae"/>
      </w:pPr>
      <w:r>
        <w:t>Но при обновлении продукта, вместо удаления записи в кэше мы её переписываем.</w:t>
      </w:r>
    </w:p>
    <w:p w14:paraId="21E845C7" w14:textId="77777777" w:rsidR="00612331" w:rsidRDefault="00612331" w:rsidP="00612331">
      <w:pPr>
        <w:pStyle w:val="ae"/>
      </w:pPr>
    </w:p>
    <w:p w14:paraId="6378B9D4" w14:textId="3C6ADF12" w:rsidR="00EB6C26" w:rsidRDefault="00EB6C26" w:rsidP="00EB6C26">
      <w:pPr>
        <w:pStyle w:val="ae"/>
        <w:ind w:firstLine="0"/>
      </w:pPr>
      <w:r>
        <w:rPr>
          <w:noProof/>
          <w14:ligatures w14:val="standardContextual"/>
        </w:rPr>
        <w:drawing>
          <wp:inline distT="0" distB="0" distL="0" distR="0" wp14:anchorId="6AFC8556" wp14:editId="51279C94">
            <wp:extent cx="5940425" cy="1021715"/>
            <wp:effectExtent l="0" t="0" r="3175" b="6985"/>
            <wp:docPr id="1004343067" name="Рисунок 1" descr="Изображение выглядит как текст, снимок экрана, Шрифт, Цвет электр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43067" name="Рисунок 1" descr="Изображение выглядит как текст, снимок экрана, Шрифт, Цвет электр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AD6C" w14:textId="77777777" w:rsidR="00EB6C26" w:rsidRDefault="00EB6C26" w:rsidP="00EB6C26">
      <w:pPr>
        <w:pStyle w:val="ae"/>
      </w:pPr>
    </w:p>
    <w:p w14:paraId="4C14E834" w14:textId="135B4163" w:rsidR="00EB6C26" w:rsidRPr="00EB6C26" w:rsidRDefault="00EB6C26" w:rsidP="00EB6C26">
      <w:pPr>
        <w:pStyle w:val="ae"/>
      </w:pPr>
      <w:r>
        <w:t>Запросим значение по ключу до обновления и после, и убедимся, что запись в кэше действительно изменилась.</w:t>
      </w:r>
    </w:p>
    <w:p w14:paraId="4631C841" w14:textId="0688D675" w:rsidR="003B457D" w:rsidRPr="003B457D" w:rsidRDefault="003B457D" w:rsidP="003B457D">
      <w:pPr>
        <w:pStyle w:val="ae"/>
      </w:pPr>
      <w:r>
        <w:t>следующей работе. Информацию об этом можно посмотреть в прошлом отчёте.</w:t>
      </w:r>
    </w:p>
    <w:p w14:paraId="3C4D0CC5" w14:textId="77777777" w:rsidR="00104355" w:rsidRPr="000D20EA" w:rsidRDefault="00751745" w:rsidP="00751745">
      <w:pPr>
        <w:pStyle w:val="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0D20EA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Вопросы</w:t>
      </w:r>
    </w:p>
    <w:p w14:paraId="1F26F2CA" w14:textId="0ADE39FB" w:rsidR="00104355" w:rsidRPr="00995A94" w:rsidRDefault="00995A94" w:rsidP="00995A94">
      <w:pPr>
        <w:pStyle w:val="a"/>
        <w:rPr>
          <w:rFonts w:asciiTheme="minorHAnsi" w:eastAsiaTheme="minorHAnsi" w:hAnsiTheme="minorHAnsi" w:cstheme="minorBidi"/>
          <w:kern w:val="2"/>
          <w:sz w:val="24"/>
          <w:szCs w:val="24"/>
        </w:rPr>
      </w:pPr>
      <w:r>
        <w:t>В чем заключается основное преимущество хранения данных в оперативной памяти (in-memory) по сравнению с дисковыми БД?</w:t>
      </w:r>
      <w:r w:rsidR="00A51AF9">
        <w:t xml:space="preserve"> </w:t>
      </w:r>
      <w:r w:rsidRPr="00995A94">
        <w:rPr>
          <w:b w:val="0"/>
          <w:bCs/>
          <w:i w:val="0"/>
          <w:iCs w:val="0"/>
        </w:rPr>
        <w:t>В скорости доступа к данным</w:t>
      </w:r>
    </w:p>
    <w:p w14:paraId="2F6246B4" w14:textId="76217F37" w:rsidR="00104355" w:rsidRPr="00A51AF9" w:rsidRDefault="00995A94" w:rsidP="00995A94">
      <w:pPr>
        <w:pStyle w:val="a"/>
        <w:rPr>
          <w:rStyle w:val="af"/>
          <w:b w:val="0"/>
          <w:bCs/>
          <w:i w:val="0"/>
          <w:iCs w:val="0"/>
        </w:rPr>
      </w:pPr>
      <w:r>
        <w:t>Для чего нужен параметр decode_responses=True при создании клиента Redis?</w:t>
      </w:r>
      <w:r>
        <w:t xml:space="preserve"> </w:t>
      </w:r>
      <w:r w:rsidRPr="00A84C0B">
        <w:rPr>
          <w:b w:val="0"/>
          <w:bCs/>
          <w:i w:val="0"/>
          <w:iCs w:val="0"/>
        </w:rPr>
        <w:t xml:space="preserve">Этот параметр автоматически декодирует байтовые строки, возвращаемые </w:t>
      </w:r>
      <w:r w:rsidRPr="00A84C0B">
        <w:rPr>
          <w:b w:val="0"/>
          <w:bCs/>
          <w:i w:val="0"/>
          <w:iCs w:val="0"/>
          <w:lang w:val="en-US"/>
        </w:rPr>
        <w:t>Redis</w:t>
      </w:r>
      <w:r w:rsidRPr="00A84C0B">
        <w:rPr>
          <w:b w:val="0"/>
          <w:bCs/>
          <w:i w:val="0"/>
          <w:iCs w:val="0"/>
        </w:rPr>
        <w:t xml:space="preserve"> в строки </w:t>
      </w:r>
      <w:r w:rsidRPr="00A84C0B">
        <w:rPr>
          <w:b w:val="0"/>
          <w:bCs/>
          <w:i w:val="0"/>
          <w:iCs w:val="0"/>
          <w:lang w:val="en-US"/>
        </w:rPr>
        <w:t>Python</w:t>
      </w:r>
    </w:p>
    <w:p w14:paraId="76C2F3BF" w14:textId="298CFC41" w:rsidR="00995A94" w:rsidRDefault="00995A94" w:rsidP="00995A94">
      <w:pPr>
        <w:pStyle w:val="a"/>
        <w:rPr>
          <w:rFonts w:asciiTheme="minorHAnsi" w:eastAsiaTheme="minorHAnsi" w:hAnsiTheme="minorHAnsi" w:cstheme="minorBidi"/>
          <w:kern w:val="2"/>
          <w:sz w:val="24"/>
          <w:szCs w:val="24"/>
        </w:rPr>
      </w:pPr>
      <w:r>
        <w:t>Что такое TTL (Time To Live) ключа и как он используется в Redis?</w:t>
      </w:r>
      <w:r>
        <w:t xml:space="preserve"> </w:t>
      </w:r>
      <w:r w:rsidRPr="00995A94">
        <w:rPr>
          <w:b w:val="0"/>
          <w:bCs/>
          <w:i w:val="0"/>
          <w:iCs w:val="0"/>
        </w:rPr>
        <w:t>Этот параметр позволяет указывать, сколько данные будут жить в кэше до их удаления.</w:t>
      </w:r>
    </w:p>
    <w:p w14:paraId="1718E61B" w14:textId="5B1BF4E0" w:rsidR="00966176" w:rsidRPr="00966176" w:rsidRDefault="00995A94" w:rsidP="00966176">
      <w:pPr>
        <w:pStyle w:val="a"/>
        <w:rPr>
          <w:rStyle w:val="af1"/>
          <w:b/>
          <w:bCs w:val="0"/>
        </w:rPr>
      </w:pPr>
      <w:r w:rsidRPr="00995A94">
        <w:t>Объясните разницу между командами r.lpush() и r.rpush() для списков</w:t>
      </w:r>
      <w:r w:rsidR="00966176" w:rsidRPr="00966176">
        <w:rPr>
          <w:rStyle w:val="af1"/>
          <w:b/>
          <w:bCs w:val="0"/>
        </w:rPr>
        <w:t xml:space="preserve">? </w:t>
      </w:r>
      <w:r>
        <w:rPr>
          <w:rStyle w:val="af1"/>
          <w:i w:val="0"/>
          <w:iCs w:val="0"/>
        </w:rPr>
        <w:t xml:space="preserve">При команде </w:t>
      </w:r>
      <w:r>
        <w:rPr>
          <w:rStyle w:val="af1"/>
          <w:i w:val="0"/>
          <w:iCs w:val="0"/>
          <w:lang w:val="en-US"/>
        </w:rPr>
        <w:t>lpush</w:t>
      </w:r>
      <w:r>
        <w:rPr>
          <w:rStyle w:val="af1"/>
          <w:i w:val="0"/>
          <w:iCs w:val="0"/>
        </w:rPr>
        <w:t xml:space="preserve">, элемент добавится в начало спика, а при </w:t>
      </w:r>
      <w:r>
        <w:rPr>
          <w:rStyle w:val="af1"/>
          <w:i w:val="0"/>
          <w:iCs w:val="0"/>
          <w:lang w:val="en-US"/>
        </w:rPr>
        <w:t>rpush</w:t>
      </w:r>
      <w:r w:rsidRPr="00995A94">
        <w:rPr>
          <w:rStyle w:val="af1"/>
          <w:i w:val="0"/>
          <w:iCs w:val="0"/>
        </w:rPr>
        <w:t xml:space="preserve"> </w:t>
      </w:r>
      <w:r>
        <w:rPr>
          <w:rStyle w:val="af1"/>
          <w:i w:val="0"/>
          <w:iCs w:val="0"/>
        </w:rPr>
        <w:t>– в конец.</w:t>
      </w:r>
      <w:r w:rsidR="00966176">
        <w:rPr>
          <w:rStyle w:val="af1"/>
          <w:b/>
          <w:bCs w:val="0"/>
        </w:rPr>
        <w:t xml:space="preserve"> </w:t>
      </w:r>
    </w:p>
    <w:p w14:paraId="7691E0D0" w14:textId="650549C4" w:rsidR="001C20F3" w:rsidRPr="001C20F3" w:rsidRDefault="00995A94" w:rsidP="001C20F3">
      <w:pPr>
        <w:pStyle w:val="a"/>
      </w:pPr>
      <w:r w:rsidRPr="00995A94">
        <w:t>Как обеспечить атомарность операций в Redis</w:t>
      </w:r>
      <w:r w:rsidR="001C20F3" w:rsidRPr="001C20F3">
        <w:rPr>
          <w:rStyle w:val="af1"/>
          <w:i w:val="0"/>
          <w:iCs w:val="0"/>
        </w:rPr>
        <w:t xml:space="preserve">? </w:t>
      </w:r>
      <w:r w:rsidR="0097175B">
        <w:rPr>
          <w:rStyle w:val="af1"/>
          <w:i w:val="0"/>
          <w:iCs w:val="0"/>
        </w:rPr>
        <w:t xml:space="preserve">Можно открыть транзакцию с помощью </w:t>
      </w:r>
      <w:r w:rsidR="0097175B">
        <w:rPr>
          <w:rStyle w:val="af1"/>
          <w:i w:val="0"/>
          <w:iCs w:val="0"/>
          <w:lang w:val="en-US"/>
        </w:rPr>
        <w:t>multi</w:t>
      </w:r>
      <w:r w:rsidR="0097175B" w:rsidRPr="0097175B">
        <w:rPr>
          <w:rStyle w:val="af1"/>
          <w:i w:val="0"/>
          <w:iCs w:val="0"/>
        </w:rPr>
        <w:t xml:space="preserve"> </w:t>
      </w:r>
      <w:r w:rsidR="0097175B">
        <w:rPr>
          <w:rStyle w:val="af1"/>
          <w:i w:val="0"/>
          <w:iCs w:val="0"/>
        </w:rPr>
        <w:t xml:space="preserve">и </w:t>
      </w:r>
      <w:r w:rsidR="0097175B">
        <w:rPr>
          <w:rStyle w:val="af1"/>
          <w:i w:val="0"/>
          <w:iCs w:val="0"/>
          <w:lang w:val="en-US"/>
        </w:rPr>
        <w:t>execute</w:t>
      </w:r>
      <w:r w:rsidR="0097175B" w:rsidRPr="0097175B">
        <w:rPr>
          <w:rStyle w:val="af1"/>
          <w:i w:val="0"/>
          <w:iCs w:val="0"/>
        </w:rPr>
        <w:t>.</w:t>
      </w:r>
      <w:r w:rsidR="00C95BE5" w:rsidRPr="00C95BE5">
        <w:rPr>
          <w:rStyle w:val="af1"/>
          <w:i w:val="0"/>
          <w:iCs w:val="0"/>
        </w:rPr>
        <w:t xml:space="preserve"> </w:t>
      </w:r>
      <w:r w:rsidR="00C95BE5">
        <w:rPr>
          <w:rStyle w:val="af1"/>
          <w:i w:val="0"/>
          <w:iCs w:val="0"/>
        </w:rPr>
        <w:t xml:space="preserve">В этом случае все команды записываются в очередь, а после вызова </w:t>
      </w:r>
      <w:r w:rsidR="00C95BE5">
        <w:rPr>
          <w:rStyle w:val="af1"/>
          <w:i w:val="0"/>
          <w:iCs w:val="0"/>
          <w:lang w:val="en-US"/>
        </w:rPr>
        <w:t>execute</w:t>
      </w:r>
      <w:r w:rsidR="00C95BE5" w:rsidRPr="00C95BE5">
        <w:rPr>
          <w:rStyle w:val="af1"/>
          <w:i w:val="0"/>
          <w:iCs w:val="0"/>
        </w:rPr>
        <w:t xml:space="preserve"> </w:t>
      </w:r>
      <w:r w:rsidR="00C95BE5">
        <w:rPr>
          <w:rStyle w:val="af1"/>
          <w:i w:val="0"/>
          <w:iCs w:val="0"/>
        </w:rPr>
        <w:t>выполняются разом</w:t>
      </w:r>
      <w:r w:rsidR="0098505E">
        <w:rPr>
          <w:rStyle w:val="af1"/>
          <w:i w:val="0"/>
          <w:iCs w:val="0"/>
        </w:rPr>
        <w:t>.</w:t>
      </w:r>
    </w:p>
    <w:p w14:paraId="6C6ACD13" w14:textId="64A47AD5" w:rsidR="005D607D" w:rsidRPr="00995A94" w:rsidRDefault="00995A94" w:rsidP="005D607D">
      <w:pPr>
        <w:pStyle w:val="a"/>
        <w:rPr>
          <w:rFonts w:asciiTheme="minorHAnsi" w:eastAsiaTheme="minorHAnsi" w:hAnsiTheme="minorHAnsi" w:cstheme="minorBidi"/>
          <w:kern w:val="2"/>
          <w:sz w:val="24"/>
          <w:szCs w:val="24"/>
        </w:rPr>
      </w:pPr>
      <w:r>
        <w:t>Как в Redis реализована репликация и кластеризация?</w:t>
      </w:r>
      <w:r w:rsidRPr="00995A94">
        <w:t xml:space="preserve"> </w:t>
      </w:r>
      <w:r w:rsidRPr="00995A94">
        <w:rPr>
          <w:b w:val="0"/>
          <w:bCs/>
          <w:i w:val="0"/>
          <w:iCs w:val="0"/>
        </w:rPr>
        <w:t xml:space="preserve">Репликация работает через копирование </w:t>
      </w:r>
      <w:r w:rsidRPr="00995A94">
        <w:rPr>
          <w:b w:val="0"/>
          <w:bCs/>
          <w:i w:val="0"/>
          <w:iCs w:val="0"/>
          <w:lang w:val="en-US"/>
        </w:rPr>
        <w:t>slave</w:t>
      </w:r>
      <w:r w:rsidRPr="00995A94">
        <w:rPr>
          <w:b w:val="0"/>
          <w:bCs/>
          <w:i w:val="0"/>
          <w:iCs w:val="0"/>
        </w:rPr>
        <w:t xml:space="preserve">-серверами данных с </w:t>
      </w:r>
      <w:r w:rsidRPr="00995A94">
        <w:rPr>
          <w:b w:val="0"/>
          <w:bCs/>
          <w:i w:val="0"/>
          <w:iCs w:val="0"/>
          <w:lang w:val="en-US"/>
        </w:rPr>
        <w:t>master</w:t>
      </w:r>
      <w:r w:rsidRPr="00995A94">
        <w:rPr>
          <w:b w:val="0"/>
          <w:bCs/>
          <w:i w:val="0"/>
          <w:iCs w:val="0"/>
        </w:rPr>
        <w:t>-сервера. Кластеризация с помощью шардирования данных пишет данные по ключам на разные слоты, а каждое подмножество слотов закреплено за определённой машиной.</w:t>
      </w:r>
    </w:p>
    <w:p w14:paraId="1D923A0E" w14:textId="77777777" w:rsidR="00995A94" w:rsidRPr="00995A94" w:rsidRDefault="00995A94" w:rsidP="00995A94">
      <w:pPr>
        <w:pStyle w:val="a"/>
        <w:numPr>
          <w:ilvl w:val="0"/>
          <w:numId w:val="0"/>
        </w:numPr>
        <w:ind w:left="720"/>
        <w:rPr>
          <w:rFonts w:asciiTheme="minorHAnsi" w:eastAsiaTheme="minorHAnsi" w:hAnsiTheme="minorHAnsi" w:cstheme="minorBidi"/>
          <w:kern w:val="2"/>
          <w:sz w:val="24"/>
          <w:szCs w:val="24"/>
        </w:rPr>
      </w:pPr>
    </w:p>
    <w:p w14:paraId="7FD77930" w14:textId="77777777" w:rsidR="005D607D" w:rsidRPr="00710892" w:rsidRDefault="005D607D" w:rsidP="005D607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710892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085113D6" w14:textId="23D34138" w:rsidR="005D607D" w:rsidRPr="00EB6C26" w:rsidRDefault="005D607D" w:rsidP="005D607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37CE">
        <w:rPr>
          <w:rFonts w:ascii="Times New Roman" w:hAnsi="Times New Roman" w:cs="Times New Roman"/>
          <w:sz w:val="28"/>
          <w:szCs w:val="28"/>
        </w:rPr>
        <w:t xml:space="preserve">В ходе работы я </w:t>
      </w:r>
      <w:r w:rsidR="000A7997">
        <w:rPr>
          <w:rFonts w:ascii="Times New Roman" w:hAnsi="Times New Roman" w:cs="Times New Roman"/>
          <w:sz w:val="28"/>
          <w:szCs w:val="28"/>
        </w:rPr>
        <w:t xml:space="preserve">получил </w:t>
      </w:r>
      <w:r w:rsidR="00EB6C26">
        <w:rPr>
          <w:rFonts w:ascii="Times New Roman" w:hAnsi="Times New Roman" w:cs="Times New Roman"/>
          <w:sz w:val="28"/>
          <w:szCs w:val="28"/>
        </w:rPr>
        <w:t xml:space="preserve">базовое представление о </w:t>
      </w:r>
      <w:r w:rsidR="00EB6C26">
        <w:rPr>
          <w:rFonts w:ascii="Times New Roman" w:hAnsi="Times New Roman" w:cs="Times New Roman"/>
          <w:sz w:val="28"/>
          <w:szCs w:val="28"/>
          <w:lang w:val="en-US"/>
        </w:rPr>
        <w:t>Redis</w:t>
      </w:r>
      <w:r w:rsidR="00EB6C26">
        <w:rPr>
          <w:rFonts w:ascii="Times New Roman" w:hAnsi="Times New Roman" w:cs="Times New Roman"/>
          <w:sz w:val="28"/>
          <w:szCs w:val="28"/>
        </w:rPr>
        <w:t xml:space="preserve">. Узнал, что использование кэша помогает оптимизировать скорость ответов на запросы. Настроил взаимодействие внутри </w:t>
      </w:r>
      <w:r w:rsidR="00EB6C26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EB6C26" w:rsidRPr="00EB6C26">
        <w:rPr>
          <w:rFonts w:ascii="Times New Roman" w:hAnsi="Times New Roman" w:cs="Times New Roman"/>
          <w:sz w:val="28"/>
          <w:szCs w:val="28"/>
        </w:rPr>
        <w:t xml:space="preserve"> </w:t>
      </w:r>
      <w:r w:rsidR="00EB6C26">
        <w:rPr>
          <w:rFonts w:ascii="Times New Roman" w:hAnsi="Times New Roman" w:cs="Times New Roman"/>
          <w:sz w:val="28"/>
          <w:szCs w:val="28"/>
        </w:rPr>
        <w:t xml:space="preserve">между контейнером </w:t>
      </w:r>
      <w:r w:rsidR="00EB6C26">
        <w:rPr>
          <w:rFonts w:ascii="Times New Roman" w:hAnsi="Times New Roman" w:cs="Times New Roman"/>
          <w:sz w:val="28"/>
          <w:szCs w:val="28"/>
          <w:lang w:val="en-US"/>
        </w:rPr>
        <w:t>redis</w:t>
      </w:r>
      <w:r w:rsidR="00EB6C26" w:rsidRPr="00EB6C26">
        <w:rPr>
          <w:rFonts w:ascii="Times New Roman" w:hAnsi="Times New Roman" w:cs="Times New Roman"/>
          <w:sz w:val="28"/>
          <w:szCs w:val="28"/>
        </w:rPr>
        <w:t xml:space="preserve"> </w:t>
      </w:r>
      <w:r w:rsidR="00EB6C26">
        <w:rPr>
          <w:rFonts w:ascii="Times New Roman" w:hAnsi="Times New Roman" w:cs="Times New Roman"/>
          <w:sz w:val="28"/>
          <w:szCs w:val="28"/>
        </w:rPr>
        <w:t>и контейнером приложение. Научился создавать временный кэш, а также удалять его и переписывать.</w:t>
      </w:r>
    </w:p>
    <w:p w14:paraId="1C518E94" w14:textId="77777777" w:rsidR="005D607D" w:rsidRPr="005D607D" w:rsidRDefault="005D607D" w:rsidP="005D607D">
      <w:pPr>
        <w:rPr>
          <w:rFonts w:ascii="Times New Roman" w:hAnsi="Times New Roman" w:cs="Times New Roman"/>
          <w:sz w:val="28"/>
          <w:szCs w:val="28"/>
        </w:rPr>
      </w:pPr>
    </w:p>
    <w:p w14:paraId="40AFB510" w14:textId="77777777" w:rsidR="00104355" w:rsidRPr="00104355" w:rsidRDefault="00104355" w:rsidP="00104355">
      <w:pPr>
        <w:pStyle w:val="a8"/>
      </w:pPr>
    </w:p>
    <w:p w14:paraId="035CA0F6" w14:textId="14E43645" w:rsidR="00991B5D" w:rsidRPr="005D607D" w:rsidRDefault="00991B5D" w:rsidP="005D607D">
      <w:pPr>
        <w:pStyle w:val="1"/>
        <w:rPr>
          <w:sz w:val="32"/>
          <w:szCs w:val="32"/>
        </w:rPr>
      </w:pPr>
    </w:p>
    <w:sectPr w:rsidR="00991B5D" w:rsidRPr="005D60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1052"/>
    <w:multiLevelType w:val="multilevel"/>
    <w:tmpl w:val="AA6E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2F70B8"/>
    <w:multiLevelType w:val="multilevel"/>
    <w:tmpl w:val="0CF0D58A"/>
    <w:styleLink w:val="WWNum2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2" w15:restartNumberingAfterBreak="0">
    <w:nsid w:val="19DE21B4"/>
    <w:multiLevelType w:val="hybridMultilevel"/>
    <w:tmpl w:val="66FC2E2C"/>
    <w:lvl w:ilvl="0" w:tplc="AC142102">
      <w:start w:val="1"/>
      <w:numFmt w:val="decimal"/>
      <w:pStyle w:val="a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i w:val="0"/>
        <w:i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C13E03"/>
    <w:multiLevelType w:val="hybridMultilevel"/>
    <w:tmpl w:val="95C2A7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765EC9"/>
    <w:multiLevelType w:val="hybridMultilevel"/>
    <w:tmpl w:val="2B1AE3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9A3577"/>
    <w:multiLevelType w:val="multilevel"/>
    <w:tmpl w:val="9022F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59069C"/>
    <w:multiLevelType w:val="hybridMultilevel"/>
    <w:tmpl w:val="4D3699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D842EA"/>
    <w:multiLevelType w:val="hybridMultilevel"/>
    <w:tmpl w:val="EC4229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A61336"/>
    <w:multiLevelType w:val="multilevel"/>
    <w:tmpl w:val="0CF0D58A"/>
    <w:numStyleLink w:val="WWNum29"/>
  </w:abstractNum>
  <w:abstractNum w:abstractNumId="9" w15:restartNumberingAfterBreak="0">
    <w:nsid w:val="7F7C1999"/>
    <w:multiLevelType w:val="multilevel"/>
    <w:tmpl w:val="55C6F334"/>
    <w:styleLink w:val="WWNum31"/>
    <w:lvl w:ilvl="0">
      <w:numFmt w:val="bullet"/>
      <w:lvlText w:val="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§"/>
      <w:lvlJc w:val="left"/>
      <w:pPr>
        <w:ind w:left="2160" w:hanging="360"/>
      </w:pPr>
    </w:lvl>
    <w:lvl w:ilvl="3">
      <w:numFmt w:val="bullet"/>
      <w:lvlText w:val="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§"/>
      <w:lvlJc w:val="left"/>
      <w:pPr>
        <w:ind w:left="4320" w:hanging="360"/>
      </w:pPr>
    </w:lvl>
    <w:lvl w:ilvl="6">
      <w:numFmt w:val="bullet"/>
      <w:lvlText w:val="·"/>
      <w:lvlJc w:val="left"/>
      <w:pPr>
        <w:ind w:left="5041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§"/>
      <w:lvlJc w:val="left"/>
      <w:pPr>
        <w:ind w:left="6480" w:hanging="360"/>
      </w:pPr>
    </w:lvl>
  </w:abstractNum>
  <w:num w:numId="1" w16cid:durableId="1442921108">
    <w:abstractNumId w:val="7"/>
  </w:num>
  <w:num w:numId="2" w16cid:durableId="1120295298">
    <w:abstractNumId w:val="4"/>
  </w:num>
  <w:num w:numId="3" w16cid:durableId="1221359157">
    <w:abstractNumId w:val="0"/>
  </w:num>
  <w:num w:numId="4" w16cid:durableId="1455441713">
    <w:abstractNumId w:val="1"/>
  </w:num>
  <w:num w:numId="5" w16cid:durableId="1715305968">
    <w:abstractNumId w:val="9"/>
  </w:num>
  <w:num w:numId="6" w16cid:durableId="1232232589">
    <w:abstractNumId w:val="5"/>
  </w:num>
  <w:num w:numId="7" w16cid:durableId="1984698713">
    <w:abstractNumId w:val="2"/>
  </w:num>
  <w:num w:numId="8" w16cid:durableId="1138187514">
    <w:abstractNumId w:val="6"/>
  </w:num>
  <w:num w:numId="9" w16cid:durableId="73316395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427655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18C"/>
    <w:rsid w:val="00015D62"/>
    <w:rsid w:val="000875DD"/>
    <w:rsid w:val="000A7997"/>
    <w:rsid w:val="000D20EA"/>
    <w:rsid w:val="00104355"/>
    <w:rsid w:val="00126758"/>
    <w:rsid w:val="00155CF9"/>
    <w:rsid w:val="00191CF6"/>
    <w:rsid w:val="001B0CDF"/>
    <w:rsid w:val="001C20F3"/>
    <w:rsid w:val="001D26E3"/>
    <w:rsid w:val="00230EDD"/>
    <w:rsid w:val="002F37B3"/>
    <w:rsid w:val="003011AE"/>
    <w:rsid w:val="00312CE7"/>
    <w:rsid w:val="003B457D"/>
    <w:rsid w:val="003B7805"/>
    <w:rsid w:val="003D73BB"/>
    <w:rsid w:val="00447AC5"/>
    <w:rsid w:val="004537FD"/>
    <w:rsid w:val="004C048D"/>
    <w:rsid w:val="0057076E"/>
    <w:rsid w:val="005D1BD9"/>
    <w:rsid w:val="005D607D"/>
    <w:rsid w:val="005F41A9"/>
    <w:rsid w:val="00612331"/>
    <w:rsid w:val="0067104E"/>
    <w:rsid w:val="00674BAE"/>
    <w:rsid w:val="006C7613"/>
    <w:rsid w:val="006D2E43"/>
    <w:rsid w:val="0072315F"/>
    <w:rsid w:val="00751745"/>
    <w:rsid w:val="007B6D02"/>
    <w:rsid w:val="007C1E4F"/>
    <w:rsid w:val="00820FDD"/>
    <w:rsid w:val="00892813"/>
    <w:rsid w:val="0089710D"/>
    <w:rsid w:val="008A758F"/>
    <w:rsid w:val="009050D4"/>
    <w:rsid w:val="00930C46"/>
    <w:rsid w:val="00957183"/>
    <w:rsid w:val="00966176"/>
    <w:rsid w:val="0097175B"/>
    <w:rsid w:val="0098505E"/>
    <w:rsid w:val="00991B5D"/>
    <w:rsid w:val="00995A94"/>
    <w:rsid w:val="009E1468"/>
    <w:rsid w:val="009F3037"/>
    <w:rsid w:val="00A2126B"/>
    <w:rsid w:val="00A33829"/>
    <w:rsid w:val="00A51AF9"/>
    <w:rsid w:val="00A84C0B"/>
    <w:rsid w:val="00AD37CB"/>
    <w:rsid w:val="00BC53A8"/>
    <w:rsid w:val="00BC5CEF"/>
    <w:rsid w:val="00BD42D0"/>
    <w:rsid w:val="00BD618C"/>
    <w:rsid w:val="00BE6E0D"/>
    <w:rsid w:val="00C160C4"/>
    <w:rsid w:val="00C21CFB"/>
    <w:rsid w:val="00C24D41"/>
    <w:rsid w:val="00C646C3"/>
    <w:rsid w:val="00C95BE5"/>
    <w:rsid w:val="00D14064"/>
    <w:rsid w:val="00D234DC"/>
    <w:rsid w:val="00D55399"/>
    <w:rsid w:val="00D56FA0"/>
    <w:rsid w:val="00DB5370"/>
    <w:rsid w:val="00E04DD7"/>
    <w:rsid w:val="00E57A65"/>
    <w:rsid w:val="00EB6C26"/>
    <w:rsid w:val="00EE7188"/>
    <w:rsid w:val="00F42ADB"/>
    <w:rsid w:val="00F5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D1C63"/>
  <w15:chartTrackingRefBased/>
  <w15:docId w15:val="{A6E048DD-8403-49D2-B860-8F83FBAB3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D2E43"/>
    <w:pPr>
      <w:widowControl w:val="0"/>
      <w:suppressAutoHyphens/>
      <w:overflowPunct w:val="0"/>
      <w:autoSpaceDE w:val="0"/>
      <w:autoSpaceDN w:val="0"/>
      <w:spacing w:after="0" w:line="240" w:lineRule="auto"/>
      <w:textAlignment w:val="baseline"/>
    </w:pPr>
    <w:rPr>
      <w:rFonts w:ascii="Arial" w:eastAsia="Arial" w:hAnsi="Arial" w:cs="Arial"/>
      <w:kern w:val="3"/>
      <w:sz w:val="22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BD6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BD6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BD6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BD6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D6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D61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D61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D61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D61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D6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BD6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BD61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BD61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BD61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BD61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BD61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BD61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BD618C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BD61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BD6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BD6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BD6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BD6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BD618C"/>
    <w:rPr>
      <w:i/>
      <w:iCs/>
      <w:color w:val="404040" w:themeColor="text1" w:themeTint="BF"/>
    </w:rPr>
  </w:style>
  <w:style w:type="paragraph" w:styleId="a8">
    <w:name w:val="List Paragraph"/>
    <w:basedOn w:val="a0"/>
    <w:link w:val="a9"/>
    <w:qFormat/>
    <w:rsid w:val="00BD618C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BD618C"/>
    <w:rPr>
      <w:i/>
      <w:iCs/>
      <w:color w:val="2F5496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BD6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BD618C"/>
    <w:rPr>
      <w:i/>
      <w:iCs/>
      <w:color w:val="2F5496" w:themeColor="accent1" w:themeShade="BF"/>
    </w:rPr>
  </w:style>
  <w:style w:type="character" w:styleId="ad">
    <w:name w:val="Intense Reference"/>
    <w:basedOn w:val="a1"/>
    <w:uiPriority w:val="32"/>
    <w:qFormat/>
    <w:rsid w:val="00BD618C"/>
    <w:rPr>
      <w:b/>
      <w:bCs/>
      <w:smallCaps/>
      <w:color w:val="2F5496" w:themeColor="accent1" w:themeShade="BF"/>
      <w:spacing w:val="5"/>
    </w:rPr>
  </w:style>
  <w:style w:type="numbering" w:customStyle="1" w:styleId="WWNum29">
    <w:name w:val="WWNum29"/>
    <w:basedOn w:val="a3"/>
    <w:rsid w:val="00751745"/>
    <w:pPr>
      <w:numPr>
        <w:numId w:val="4"/>
      </w:numPr>
    </w:pPr>
  </w:style>
  <w:style w:type="numbering" w:customStyle="1" w:styleId="WWNum31">
    <w:name w:val="WWNum31"/>
    <w:basedOn w:val="a3"/>
    <w:rsid w:val="00751745"/>
    <w:pPr>
      <w:numPr>
        <w:numId w:val="5"/>
      </w:numPr>
    </w:pPr>
  </w:style>
  <w:style w:type="paragraph" w:customStyle="1" w:styleId="ae">
    <w:name w:val="ГОСТ"/>
    <w:basedOn w:val="a0"/>
    <w:link w:val="af"/>
    <w:qFormat/>
    <w:rsid w:val="00C160C4"/>
    <w:pPr>
      <w:widowControl/>
      <w:suppressAutoHyphens w:val="0"/>
      <w:overflowPunct/>
      <w:autoSpaceDE/>
      <w:autoSpaceDN/>
      <w:spacing w:line="360" w:lineRule="auto"/>
      <w:ind w:firstLine="709"/>
      <w:textAlignment w:val="auto"/>
    </w:pPr>
    <w:rPr>
      <w:rFonts w:ascii="Times New Roman" w:hAnsi="Times New Roman" w:cs="Times New Roman"/>
      <w:sz w:val="28"/>
      <w:szCs w:val="28"/>
    </w:rPr>
  </w:style>
  <w:style w:type="character" w:customStyle="1" w:styleId="af">
    <w:name w:val="ГОСТ Знак"/>
    <w:basedOn w:val="a1"/>
    <w:link w:val="ae"/>
    <w:rsid w:val="00C160C4"/>
    <w:rPr>
      <w:rFonts w:ascii="Times New Roman" w:eastAsia="Arial" w:hAnsi="Times New Roman" w:cs="Times New Roman"/>
      <w:kern w:val="3"/>
      <w:sz w:val="28"/>
      <w:szCs w:val="28"/>
      <w14:ligatures w14:val="none"/>
    </w:rPr>
  </w:style>
  <w:style w:type="paragraph" w:customStyle="1" w:styleId="a">
    <w:name w:val="Вопросы"/>
    <w:basedOn w:val="a8"/>
    <w:link w:val="af0"/>
    <w:qFormat/>
    <w:rsid w:val="00A51AF9"/>
    <w:pPr>
      <w:widowControl/>
      <w:numPr>
        <w:numId w:val="7"/>
      </w:numPr>
      <w:suppressAutoHyphens w:val="0"/>
      <w:overflowPunct/>
      <w:autoSpaceDE/>
      <w:autoSpaceDN/>
      <w:spacing w:after="160" w:line="276" w:lineRule="auto"/>
      <w:textAlignment w:val="auto"/>
    </w:pPr>
    <w:rPr>
      <w:rFonts w:ascii="Times New Roman" w:hAnsi="Times New Roman" w:cs="Times New Roman"/>
      <w:b/>
      <w:i/>
      <w:iCs/>
      <w:sz w:val="28"/>
      <w:szCs w:val="28"/>
    </w:rPr>
  </w:style>
  <w:style w:type="character" w:customStyle="1" w:styleId="a9">
    <w:name w:val="Абзац списка Знак"/>
    <w:basedOn w:val="a1"/>
    <w:link w:val="a8"/>
    <w:rsid w:val="00A51AF9"/>
    <w:rPr>
      <w:rFonts w:ascii="Arial" w:eastAsia="Arial" w:hAnsi="Arial" w:cs="Arial"/>
      <w:kern w:val="3"/>
      <w:sz w:val="22"/>
      <w:szCs w:val="22"/>
      <w14:ligatures w14:val="none"/>
    </w:rPr>
  </w:style>
  <w:style w:type="character" w:customStyle="1" w:styleId="af0">
    <w:name w:val="Вопросы Знак"/>
    <w:basedOn w:val="a9"/>
    <w:link w:val="a"/>
    <w:rsid w:val="00A51AF9"/>
    <w:rPr>
      <w:rFonts w:ascii="Times New Roman" w:eastAsia="Arial" w:hAnsi="Times New Roman" w:cs="Times New Roman"/>
      <w:b/>
      <w:i/>
      <w:iCs/>
      <w:kern w:val="3"/>
      <w:sz w:val="28"/>
      <w:szCs w:val="28"/>
      <w14:ligatures w14:val="none"/>
    </w:rPr>
  </w:style>
  <w:style w:type="character" w:styleId="af1">
    <w:name w:val="Strong"/>
    <w:basedOn w:val="a1"/>
    <w:uiPriority w:val="22"/>
    <w:qFormat/>
    <w:rsid w:val="00A51A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8875AE-25F3-4EDA-A326-829EA858F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7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Кузьмин Денис Иванович</dc:creator>
  <cp:keywords/>
  <dc:description/>
  <cp:lastModifiedBy>Осьминин Никита Борисович</cp:lastModifiedBy>
  <cp:revision>48</cp:revision>
  <dcterms:created xsi:type="dcterms:W3CDTF">2025-11-11T04:22:00Z</dcterms:created>
  <dcterms:modified xsi:type="dcterms:W3CDTF">2025-12-09T14:15:00Z</dcterms:modified>
</cp:coreProperties>
</file>