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E14D0">
      <w:pPr>
        <w:rPr>
          <w:rFonts w:hint="eastAsia"/>
          <w:lang w:val="en-US" w:eastAsia="zh-CN"/>
        </w:rPr>
      </w:pPr>
      <w:r>
        <w:rPr>
          <w:rFonts w:hint="eastAsia"/>
          <w:lang w:val="en-US" w:eastAsia="zh-CN"/>
        </w:rPr>
        <w:t>了解那年的来龙去脉后，我对那年的事情，存在以下看法：</w:t>
      </w:r>
    </w:p>
    <w:p w14:paraId="237E5EAB">
      <w:pPr>
        <w:rPr>
          <w:rFonts w:hint="eastAsia"/>
          <w:lang w:val="en-US" w:eastAsia="zh-CN"/>
        </w:rPr>
      </w:pPr>
    </w:p>
    <w:p w14:paraId="4BB652D9">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学生群体不具备政治行动权利，包括执行权，包括游行权，等一切政治相关的权力，因为年龄，阅历不足，会形成错误的思想，即使是正确的思想，又会因为错误的执行过程，导致事情恶化为本不该发生的局面之中，本质上，最终的结局，恰是因为体制的不完善，缺乏对弱者的保护，教育不够，公诉平台的窗口不够，才造成那样的僵持。</w:t>
      </w:r>
    </w:p>
    <w:p w14:paraId="0643F117">
      <w:pPr>
        <w:widowControl w:val="0"/>
        <w:numPr>
          <w:ilvl w:val="0"/>
          <w:numId w:val="0"/>
        </w:numPr>
        <w:jc w:val="both"/>
        <w:rPr>
          <w:rFonts w:hint="default"/>
          <w:lang w:val="en-US" w:eastAsia="zh-CN"/>
        </w:rPr>
      </w:pPr>
    </w:p>
    <w:p w14:paraId="635ED69E">
      <w:pPr>
        <w:widowControl w:val="0"/>
        <w:numPr>
          <w:ilvl w:val="0"/>
          <w:numId w:val="0"/>
        </w:numPr>
        <w:ind w:left="0" w:leftChars="0" w:firstLine="0" w:firstLineChars="0"/>
        <w:jc w:val="both"/>
        <w:rPr>
          <w:rFonts w:hint="default"/>
          <w:lang w:val="en-US" w:eastAsia="zh-CN"/>
        </w:rPr>
      </w:pPr>
      <w:r>
        <w:rPr>
          <w:rFonts w:hint="default" w:asciiTheme="minorHAnsi" w:hAnsiTheme="minorHAnsi" w:eastAsiaTheme="minorEastAsia" w:cstheme="minorBidi"/>
          <w:kern w:val="2"/>
          <w:sz w:val="21"/>
          <w:szCs w:val="24"/>
          <w:lang w:val="en-US" w:eastAsia="zh-CN" w:bidi="ar-SA"/>
        </w:rPr>
        <w:t>2.</w:t>
      </w:r>
      <w:r>
        <w:rPr>
          <w:rFonts w:hint="eastAsia"/>
          <w:lang w:val="en-US" w:eastAsia="zh-CN"/>
        </w:rPr>
        <w:t>武力镇压并没有解决问题，只是解决了现状，也并不起到威慑作用，</w:t>
      </w:r>
    </w:p>
    <w:p w14:paraId="57E5D87D">
      <w:pPr>
        <w:widowControl w:val="0"/>
        <w:numPr>
          <w:ilvl w:val="0"/>
          <w:numId w:val="0"/>
        </w:numPr>
        <w:ind w:left="0" w:leftChars="0" w:firstLine="0" w:firstLineChars="0"/>
        <w:jc w:val="both"/>
        <w:rPr>
          <w:rFonts w:hint="default"/>
          <w:lang w:val="en-US" w:eastAsia="zh-CN"/>
        </w:rPr>
      </w:pPr>
    </w:p>
    <w:p w14:paraId="37DDD07F">
      <w:pPr>
        <w:widowControl w:val="0"/>
        <w:numPr>
          <w:ilvl w:val="0"/>
          <w:numId w:val="0"/>
        </w:numPr>
        <w:ind w:left="0" w:leftChars="0" w:firstLine="0" w:firstLineChars="0"/>
        <w:jc w:val="both"/>
        <w:rPr>
          <w:rFonts w:hint="default"/>
          <w:lang w:val="en-US" w:eastAsia="zh-CN"/>
        </w:rPr>
      </w:pPr>
    </w:p>
    <w:p w14:paraId="73A8FF85">
      <w:pPr>
        <w:widowControl w:val="0"/>
        <w:numPr>
          <w:ilvl w:val="0"/>
          <w:numId w:val="0"/>
        </w:numPr>
        <w:ind w:left="0" w:leftChars="0" w:firstLine="0" w:firstLineChars="0"/>
        <w:jc w:val="both"/>
        <w:rPr>
          <w:rFonts w:hint="eastAsia"/>
          <w:lang w:val="en-US" w:eastAsia="zh-CN"/>
        </w:rPr>
      </w:pPr>
      <w:r>
        <w:rPr>
          <w:rFonts w:hint="eastAsia"/>
          <w:lang w:val="en-US" w:eastAsia="zh-CN"/>
        </w:rPr>
        <w:t>这件事最开始听说，是在偏远乡村下，大人们口口相传中得知的，字里行间，透漏着对领导者的不信任，彼时我才小学五年级，这与我了解到的美好生活，大相庭径。</w:t>
      </w:r>
    </w:p>
    <w:p w14:paraId="0B0D67A7">
      <w:pPr>
        <w:widowControl w:val="0"/>
        <w:numPr>
          <w:ilvl w:val="0"/>
          <w:numId w:val="0"/>
        </w:numPr>
        <w:ind w:left="0" w:leftChars="0" w:firstLine="0" w:firstLineChars="0"/>
        <w:jc w:val="both"/>
        <w:rPr>
          <w:rFonts w:hint="eastAsia"/>
          <w:lang w:val="en-US" w:eastAsia="zh-CN"/>
        </w:rPr>
      </w:pPr>
    </w:p>
    <w:p w14:paraId="114C08FC">
      <w:pPr>
        <w:widowControl w:val="0"/>
        <w:numPr>
          <w:ilvl w:val="0"/>
          <w:numId w:val="0"/>
        </w:numPr>
        <w:ind w:left="0" w:leftChars="0" w:firstLine="0" w:firstLineChars="0"/>
        <w:jc w:val="both"/>
        <w:rPr>
          <w:rFonts w:hint="eastAsia"/>
          <w:lang w:val="en-US" w:eastAsia="zh-CN"/>
        </w:rPr>
      </w:pPr>
      <w:r>
        <w:rPr>
          <w:rFonts w:hint="eastAsia"/>
          <w:lang w:val="en-US" w:eastAsia="zh-CN"/>
        </w:rPr>
        <w:t>时隔快要20年，我才了解到当时的来龙去脉以及部分不完全历史。面对人民的声音，不选择倾听，选择审判及镇压，本质上是对历史的背叛。</w:t>
      </w:r>
    </w:p>
    <w:p w14:paraId="0763C862">
      <w:pPr>
        <w:widowControl w:val="0"/>
        <w:numPr>
          <w:ilvl w:val="0"/>
          <w:numId w:val="0"/>
        </w:numPr>
        <w:ind w:left="0" w:leftChars="0" w:firstLine="0" w:firstLineChars="0"/>
        <w:jc w:val="both"/>
        <w:rPr>
          <w:rFonts w:hint="eastAsia"/>
          <w:lang w:val="en-US" w:eastAsia="zh-CN"/>
        </w:rPr>
      </w:pPr>
    </w:p>
    <w:p w14:paraId="63A1199E">
      <w:pPr>
        <w:widowControl w:val="0"/>
        <w:numPr>
          <w:ilvl w:val="0"/>
          <w:numId w:val="0"/>
        </w:numPr>
        <w:ind w:left="0" w:leftChars="0" w:firstLine="0" w:firstLineChars="0"/>
        <w:jc w:val="both"/>
        <w:rPr>
          <w:rFonts w:hint="eastAsia"/>
          <w:lang w:val="en-US" w:eastAsia="zh-CN"/>
        </w:rPr>
      </w:pPr>
      <w:r>
        <w:rPr>
          <w:rFonts w:hint="eastAsia"/>
          <w:lang w:val="en-US" w:eastAsia="zh-CN"/>
        </w:rPr>
        <w:t>历史说要走进群众中去，到斗争中去，没有调查就没有发言权，</w:t>
      </w:r>
    </w:p>
    <w:p w14:paraId="4070E664">
      <w:pPr>
        <w:widowControl w:val="0"/>
        <w:numPr>
          <w:ilvl w:val="0"/>
          <w:numId w:val="0"/>
        </w:numPr>
        <w:ind w:left="0" w:leftChars="0" w:firstLine="0" w:firstLineChars="0"/>
        <w:jc w:val="both"/>
        <w:rPr>
          <w:rFonts w:hint="eastAsia"/>
          <w:lang w:val="en-US" w:eastAsia="zh-CN"/>
        </w:rPr>
      </w:pPr>
    </w:p>
    <w:p w14:paraId="4E48F9EC">
      <w:pPr>
        <w:widowControl w:val="0"/>
        <w:numPr>
          <w:ilvl w:val="0"/>
          <w:numId w:val="0"/>
        </w:numPr>
        <w:ind w:left="0" w:leftChars="0" w:firstLine="0" w:firstLineChars="0"/>
        <w:jc w:val="both"/>
        <w:rPr>
          <w:rFonts w:hint="eastAsia"/>
          <w:lang w:val="en-US" w:eastAsia="zh-CN"/>
        </w:rPr>
      </w:pPr>
      <w:r>
        <w:rPr>
          <w:rFonts w:hint="eastAsia"/>
          <w:lang w:val="en-US" w:eastAsia="zh-CN"/>
        </w:rPr>
        <w:t>虽然事情的起因，是来自学生群体的不调查，不了解，不明辨是非。</w:t>
      </w:r>
    </w:p>
    <w:p w14:paraId="26BFB1AD">
      <w:pPr>
        <w:widowControl w:val="0"/>
        <w:numPr>
          <w:ilvl w:val="0"/>
          <w:numId w:val="0"/>
        </w:numPr>
        <w:ind w:left="0" w:leftChars="0" w:firstLine="0" w:firstLineChars="0"/>
        <w:jc w:val="both"/>
        <w:rPr>
          <w:rFonts w:hint="eastAsia"/>
          <w:lang w:val="en-US" w:eastAsia="zh-CN"/>
        </w:rPr>
      </w:pPr>
    </w:p>
    <w:p w14:paraId="3F35A0A0">
      <w:pPr>
        <w:widowControl w:val="0"/>
        <w:numPr>
          <w:ilvl w:val="0"/>
          <w:numId w:val="0"/>
        </w:numPr>
        <w:ind w:left="0" w:leftChars="0" w:firstLine="0" w:firstLineChars="0"/>
        <w:jc w:val="both"/>
        <w:rPr>
          <w:rFonts w:hint="eastAsia"/>
          <w:lang w:val="en-US" w:eastAsia="zh-CN"/>
        </w:rPr>
      </w:pPr>
      <w:r>
        <w:rPr>
          <w:rFonts w:hint="eastAsia"/>
          <w:lang w:val="en-US" w:eastAsia="zh-CN"/>
        </w:rPr>
        <w:t>但是直接镇压的处理方法，就导致，为自身留下，争议点，和信任间隙的事实。</w:t>
      </w:r>
    </w:p>
    <w:p w14:paraId="198E23E2">
      <w:pPr>
        <w:widowControl w:val="0"/>
        <w:numPr>
          <w:ilvl w:val="0"/>
          <w:numId w:val="0"/>
        </w:numPr>
        <w:ind w:left="0" w:leftChars="0" w:firstLine="0" w:firstLineChars="0"/>
        <w:jc w:val="both"/>
        <w:rPr>
          <w:rFonts w:hint="eastAsia"/>
          <w:lang w:val="en-US" w:eastAsia="zh-CN"/>
        </w:rPr>
      </w:pPr>
    </w:p>
    <w:p w14:paraId="2ACB131E">
      <w:pPr>
        <w:widowControl w:val="0"/>
        <w:numPr>
          <w:ilvl w:val="0"/>
          <w:numId w:val="0"/>
        </w:numPr>
        <w:ind w:left="0" w:leftChars="0" w:firstLine="0" w:firstLineChars="0"/>
        <w:jc w:val="both"/>
        <w:rPr>
          <w:rFonts w:hint="eastAsia"/>
          <w:lang w:val="en-US" w:eastAsia="zh-CN"/>
        </w:rPr>
      </w:pPr>
      <w:r>
        <w:rPr>
          <w:rFonts w:hint="eastAsia"/>
          <w:lang w:val="en-US" w:eastAsia="zh-CN"/>
        </w:rPr>
        <w:t>他们闹事的理由，我大致并不认可，因为彼时我们的任务还更艰巨，还有更多更重的任务等着我们去做，他们牺牲健康与生命的做法，有愧于先辈们用血肉 为我们筑起的，新的长城。</w:t>
      </w:r>
    </w:p>
    <w:p w14:paraId="17C899C7">
      <w:pPr>
        <w:widowControl w:val="0"/>
        <w:numPr>
          <w:ilvl w:val="0"/>
          <w:numId w:val="0"/>
        </w:numPr>
        <w:ind w:left="0" w:leftChars="0" w:firstLine="0" w:firstLineChars="0"/>
        <w:jc w:val="both"/>
        <w:rPr>
          <w:rFonts w:hint="eastAsia"/>
          <w:lang w:val="en-US" w:eastAsia="zh-CN"/>
        </w:rPr>
      </w:pPr>
    </w:p>
    <w:p w14:paraId="750E1D35">
      <w:pPr>
        <w:widowControl w:val="0"/>
        <w:numPr>
          <w:ilvl w:val="0"/>
          <w:numId w:val="0"/>
        </w:numPr>
        <w:ind w:left="0" w:leftChars="0" w:firstLine="0" w:firstLineChars="0"/>
        <w:jc w:val="both"/>
        <w:rPr>
          <w:rFonts w:hint="eastAsia"/>
          <w:lang w:val="en-US" w:eastAsia="zh-CN"/>
        </w:rPr>
      </w:pPr>
      <w:r>
        <w:rPr>
          <w:rFonts w:hint="eastAsia"/>
          <w:lang w:val="en-US" w:eastAsia="zh-CN"/>
        </w:rPr>
        <w:t>谁有意见，完全可以自己去抗议，为什么要拉上别人去抗议，而且采用极端方式进行抗议，</w:t>
      </w:r>
    </w:p>
    <w:p w14:paraId="01AFB76C">
      <w:pPr>
        <w:widowControl w:val="0"/>
        <w:numPr>
          <w:ilvl w:val="0"/>
          <w:numId w:val="0"/>
        </w:numPr>
        <w:ind w:left="0" w:leftChars="0" w:firstLine="0" w:firstLineChars="0"/>
        <w:jc w:val="both"/>
        <w:rPr>
          <w:rFonts w:hint="eastAsia"/>
          <w:lang w:val="en-US" w:eastAsia="zh-CN"/>
        </w:rPr>
      </w:pPr>
    </w:p>
    <w:p w14:paraId="1B4CA309">
      <w:pPr>
        <w:widowControl w:val="0"/>
        <w:numPr>
          <w:ilvl w:val="0"/>
          <w:numId w:val="0"/>
        </w:numPr>
        <w:ind w:left="0" w:leftChars="0" w:firstLine="0" w:firstLineChars="0"/>
        <w:jc w:val="both"/>
        <w:rPr>
          <w:rFonts w:hint="eastAsia"/>
          <w:lang w:val="en-US" w:eastAsia="zh-CN"/>
        </w:rPr>
      </w:pPr>
      <w:r>
        <w:rPr>
          <w:rFonts w:hint="eastAsia"/>
          <w:lang w:val="en-US" w:eastAsia="zh-CN"/>
        </w:rPr>
        <w:t>依照我过去的逻辑，真理如果需要武力支持，那就不是真理，武力应当守护秩序与结构完整，基于这点，我对武装解决问题的做法，表示理解，但不表示支持，因为应当还有更好的解决办法，除非学生们拿起武器，那才能视为站到正的另一面去了。</w:t>
      </w:r>
    </w:p>
    <w:p w14:paraId="1D5848A6">
      <w:pPr>
        <w:widowControl w:val="0"/>
        <w:numPr>
          <w:ilvl w:val="0"/>
          <w:numId w:val="0"/>
        </w:numPr>
        <w:ind w:left="0" w:leftChars="0" w:firstLine="0" w:firstLineChars="0"/>
        <w:jc w:val="both"/>
        <w:rPr>
          <w:rFonts w:hint="eastAsia"/>
          <w:lang w:val="en-US" w:eastAsia="zh-CN"/>
        </w:rPr>
      </w:pPr>
    </w:p>
    <w:p w14:paraId="057CCA28">
      <w:pPr>
        <w:widowControl w:val="0"/>
        <w:numPr>
          <w:ilvl w:val="0"/>
          <w:numId w:val="0"/>
        </w:numPr>
        <w:ind w:left="0" w:leftChars="0" w:firstLine="0" w:firstLineChars="0"/>
        <w:jc w:val="both"/>
        <w:rPr>
          <w:rFonts w:hint="eastAsia"/>
          <w:lang w:val="en-US" w:eastAsia="zh-CN"/>
        </w:rPr>
      </w:pPr>
      <w:r>
        <w:rPr>
          <w:rFonts w:hint="eastAsia"/>
          <w:lang w:val="en-US" w:eastAsia="zh-CN"/>
        </w:rPr>
        <w:t>以恶制恶，是我整体上不支持的方式，但在当时的时代背景下，又是我能理解的方式，面对持续冲突，发展到武力暴动的情况下，发动武力镇压是合理的选项，</w:t>
      </w:r>
    </w:p>
    <w:p w14:paraId="20CEE510">
      <w:pPr>
        <w:widowControl w:val="0"/>
        <w:numPr>
          <w:ilvl w:val="0"/>
          <w:numId w:val="0"/>
        </w:numPr>
        <w:ind w:left="0" w:leftChars="0" w:firstLine="0" w:firstLineChars="0"/>
        <w:jc w:val="both"/>
        <w:rPr>
          <w:rFonts w:hint="eastAsia"/>
          <w:lang w:val="en-US" w:eastAsia="zh-CN"/>
        </w:rPr>
      </w:pPr>
    </w:p>
    <w:p w14:paraId="439D672B">
      <w:pPr>
        <w:widowControl w:val="0"/>
        <w:numPr>
          <w:ilvl w:val="0"/>
          <w:numId w:val="0"/>
        </w:numPr>
        <w:ind w:left="0" w:leftChars="0" w:firstLine="0" w:firstLineChars="0"/>
        <w:jc w:val="both"/>
        <w:rPr>
          <w:rFonts w:hint="default"/>
          <w:lang w:val="en-US" w:eastAsia="zh-CN"/>
        </w:rPr>
      </w:pPr>
      <w:r>
        <w:rPr>
          <w:rFonts w:hint="eastAsia"/>
          <w:lang w:val="en-US" w:eastAsia="zh-CN"/>
        </w:rPr>
        <w:t>如果没有那个时期的，稳定的，秩序与发展，就没有我今天能在这里完整的敲下这些字，所以我即表示认可，又不表示支持。</w:t>
      </w:r>
    </w:p>
    <w:p w14:paraId="6B87E919">
      <w:pPr>
        <w:widowControl w:val="0"/>
        <w:numPr>
          <w:ilvl w:val="0"/>
          <w:numId w:val="0"/>
        </w:numPr>
        <w:jc w:val="both"/>
        <w:rPr>
          <w:rFonts w:hint="eastAsia"/>
          <w:lang w:val="en-US" w:eastAsia="zh-CN"/>
        </w:rPr>
      </w:pPr>
    </w:p>
    <w:p w14:paraId="7BED7203">
      <w:pPr>
        <w:widowControl w:val="0"/>
        <w:numPr>
          <w:ilvl w:val="0"/>
          <w:numId w:val="0"/>
        </w:numPr>
        <w:jc w:val="both"/>
        <w:rPr>
          <w:rFonts w:hint="eastAsia"/>
          <w:lang w:val="en-US" w:eastAsia="zh-CN"/>
        </w:rPr>
      </w:pPr>
      <w:r>
        <w:rPr>
          <w:rFonts w:hint="eastAsia"/>
          <w:lang w:val="en-US" w:eastAsia="zh-CN"/>
        </w:rPr>
        <w:t>基于我所理解的个人主观片面看法，我认为，在某些时候，革命会再次卷土重来，因为内部的一部分问题，积怨已久，已经无法消化时，一定会存在这样的时机与变量发生。</w:t>
      </w:r>
    </w:p>
    <w:p w14:paraId="1CC61ACC">
      <w:pPr>
        <w:widowControl w:val="0"/>
        <w:numPr>
          <w:ilvl w:val="0"/>
          <w:numId w:val="0"/>
        </w:numPr>
        <w:jc w:val="both"/>
        <w:rPr>
          <w:rFonts w:hint="eastAsia"/>
          <w:lang w:val="en-US" w:eastAsia="zh-CN"/>
        </w:rPr>
      </w:pPr>
    </w:p>
    <w:p w14:paraId="543D03D5">
      <w:pPr>
        <w:widowControl w:val="0"/>
        <w:numPr>
          <w:ilvl w:val="0"/>
          <w:numId w:val="0"/>
        </w:numPr>
        <w:jc w:val="both"/>
        <w:rPr>
          <w:rFonts w:hint="eastAsia"/>
          <w:lang w:val="en-US" w:eastAsia="zh-CN"/>
        </w:rPr>
      </w:pPr>
      <w:r>
        <w:rPr>
          <w:rFonts w:hint="eastAsia"/>
          <w:lang w:val="en-US" w:eastAsia="zh-CN"/>
        </w:rPr>
        <w:t>历史的王朝周期律，不单单是简单的数学题。</w:t>
      </w:r>
    </w:p>
    <w:p w14:paraId="618555E2">
      <w:pPr>
        <w:widowControl w:val="0"/>
        <w:numPr>
          <w:ilvl w:val="0"/>
          <w:numId w:val="0"/>
        </w:numPr>
        <w:jc w:val="both"/>
        <w:rPr>
          <w:rFonts w:hint="eastAsia"/>
          <w:lang w:val="en-US" w:eastAsia="zh-CN"/>
        </w:rPr>
      </w:pPr>
    </w:p>
    <w:p w14:paraId="4560F8C8">
      <w:pPr>
        <w:widowControl w:val="0"/>
        <w:numPr>
          <w:ilvl w:val="0"/>
          <w:numId w:val="0"/>
        </w:numPr>
        <w:jc w:val="both"/>
        <w:rPr>
          <w:rFonts w:hint="eastAsia"/>
          <w:lang w:val="en-US" w:eastAsia="zh-CN"/>
        </w:rPr>
      </w:pPr>
      <w:r>
        <w:rPr>
          <w:rFonts w:hint="eastAsia"/>
          <w:lang w:val="en-US" w:eastAsia="zh-CN"/>
        </w:rPr>
        <w:t>到时候，也会佐证，我的主观看法，以及最终事实，是否成立。</w:t>
      </w:r>
    </w:p>
    <w:p w14:paraId="1A4A5706">
      <w:pPr>
        <w:widowControl w:val="0"/>
        <w:numPr>
          <w:ilvl w:val="0"/>
          <w:numId w:val="0"/>
        </w:numPr>
        <w:jc w:val="both"/>
        <w:rPr>
          <w:rFonts w:hint="eastAsia"/>
          <w:lang w:val="en-US" w:eastAsia="zh-CN"/>
        </w:rPr>
      </w:pPr>
    </w:p>
    <w:p w14:paraId="2D82D45A">
      <w:pPr>
        <w:widowControl w:val="0"/>
        <w:numPr>
          <w:ilvl w:val="0"/>
          <w:numId w:val="0"/>
        </w:numPr>
        <w:jc w:val="both"/>
        <w:rPr>
          <w:rFonts w:hint="eastAsia"/>
          <w:lang w:val="en-US" w:eastAsia="zh-CN"/>
        </w:rPr>
      </w:pPr>
      <w:r>
        <w:rPr>
          <w:rFonts w:hint="eastAsia"/>
          <w:lang w:val="en-US" w:eastAsia="zh-CN"/>
        </w:rPr>
        <w:t>因为我们都见识过好的时代，也见识过坏的时代。</w:t>
      </w:r>
    </w:p>
    <w:p w14:paraId="581A6867">
      <w:pPr>
        <w:widowControl w:val="0"/>
        <w:numPr>
          <w:ilvl w:val="0"/>
          <w:numId w:val="0"/>
        </w:numPr>
        <w:jc w:val="both"/>
        <w:rPr>
          <w:rFonts w:hint="eastAsia"/>
          <w:lang w:val="en-US" w:eastAsia="zh-CN"/>
        </w:rPr>
      </w:pPr>
    </w:p>
    <w:p w14:paraId="3E77BF69">
      <w:pPr>
        <w:widowControl w:val="0"/>
        <w:numPr>
          <w:ilvl w:val="0"/>
          <w:numId w:val="0"/>
        </w:numPr>
        <w:jc w:val="both"/>
        <w:rPr>
          <w:rFonts w:hint="eastAsia"/>
          <w:lang w:val="en-US" w:eastAsia="zh-CN"/>
        </w:rPr>
      </w:pPr>
      <w:r>
        <w:rPr>
          <w:rFonts w:hint="eastAsia"/>
          <w:lang w:val="en-US" w:eastAsia="zh-CN"/>
        </w:rPr>
        <w:t>对此，我依然坚持民众的监管权力这一路线。</w:t>
      </w:r>
    </w:p>
    <w:p w14:paraId="788D3782">
      <w:pPr>
        <w:widowControl w:val="0"/>
        <w:numPr>
          <w:ilvl w:val="0"/>
          <w:numId w:val="0"/>
        </w:numPr>
        <w:jc w:val="both"/>
        <w:rPr>
          <w:rFonts w:hint="eastAsia"/>
          <w:lang w:val="en-US" w:eastAsia="zh-CN"/>
        </w:rPr>
      </w:pPr>
    </w:p>
    <w:p w14:paraId="650E249D">
      <w:pPr>
        <w:widowControl w:val="0"/>
        <w:numPr>
          <w:ilvl w:val="0"/>
          <w:numId w:val="0"/>
        </w:numPr>
        <w:jc w:val="both"/>
        <w:rPr>
          <w:rFonts w:hint="eastAsia"/>
          <w:lang w:val="en-US" w:eastAsia="zh-CN"/>
        </w:rPr>
      </w:pPr>
      <w:r>
        <w:rPr>
          <w:rFonts w:hint="eastAsia"/>
          <w:lang w:val="en-US" w:eastAsia="zh-CN"/>
        </w:rPr>
        <w:t>但考虑到，政治的博弈性，与复杂性，我认为监管应当是发生在政治以外的环境下，纯粹的权力。</w:t>
      </w:r>
    </w:p>
    <w:p w14:paraId="7E072FE7">
      <w:pPr>
        <w:widowControl w:val="0"/>
        <w:numPr>
          <w:ilvl w:val="0"/>
          <w:numId w:val="0"/>
        </w:numPr>
        <w:jc w:val="both"/>
        <w:rPr>
          <w:rFonts w:hint="eastAsia"/>
          <w:lang w:val="en-US" w:eastAsia="zh-CN"/>
        </w:rPr>
      </w:pPr>
    </w:p>
    <w:p w14:paraId="25C00FBF">
      <w:pPr>
        <w:widowControl w:val="0"/>
        <w:numPr>
          <w:ilvl w:val="0"/>
          <w:numId w:val="0"/>
        </w:numPr>
        <w:jc w:val="both"/>
        <w:rPr>
          <w:rFonts w:hint="eastAsia"/>
          <w:lang w:val="en-US" w:eastAsia="zh-CN"/>
        </w:rPr>
      </w:pPr>
      <w:r>
        <w:rPr>
          <w:rFonts w:hint="eastAsia"/>
          <w:lang w:val="en-US" w:eastAsia="zh-CN"/>
        </w:rPr>
        <w:t>如何拒绝监管者，被腐蚀，成为帮凶，是最大的难题。</w:t>
      </w:r>
    </w:p>
    <w:p w14:paraId="5C8F4406">
      <w:pPr>
        <w:widowControl w:val="0"/>
        <w:numPr>
          <w:ilvl w:val="0"/>
          <w:numId w:val="0"/>
        </w:numPr>
        <w:jc w:val="both"/>
        <w:rPr>
          <w:rFonts w:hint="eastAsia"/>
          <w:lang w:val="en-US" w:eastAsia="zh-CN"/>
        </w:rPr>
      </w:pPr>
    </w:p>
    <w:p w14:paraId="7251C92D">
      <w:pPr>
        <w:widowControl w:val="0"/>
        <w:numPr>
          <w:ilvl w:val="0"/>
          <w:numId w:val="0"/>
        </w:numPr>
        <w:jc w:val="both"/>
        <w:rPr>
          <w:rFonts w:hint="eastAsia"/>
          <w:lang w:val="en-US" w:eastAsia="zh-CN"/>
        </w:rPr>
      </w:pPr>
      <w:r>
        <w:rPr>
          <w:rFonts w:hint="eastAsia"/>
          <w:lang w:val="en-US" w:eastAsia="zh-CN"/>
        </w:rPr>
        <w:t>我基于，因果论的想法，对监管做出以下设计：</w:t>
      </w:r>
    </w:p>
    <w:p w14:paraId="4CB0EB84">
      <w:pPr>
        <w:widowControl w:val="0"/>
        <w:numPr>
          <w:ilvl w:val="0"/>
          <w:numId w:val="0"/>
        </w:numPr>
        <w:jc w:val="both"/>
        <w:rPr>
          <w:rFonts w:hint="eastAsia"/>
          <w:lang w:val="en-US" w:eastAsia="zh-CN"/>
        </w:rPr>
      </w:pPr>
    </w:p>
    <w:p w14:paraId="002C6DD8">
      <w:pPr>
        <w:widowControl w:val="0"/>
        <w:numPr>
          <w:ilvl w:val="0"/>
          <w:numId w:val="0"/>
        </w:numPr>
        <w:jc w:val="both"/>
        <w:rPr>
          <w:rFonts w:hint="eastAsia"/>
          <w:lang w:val="en-US" w:eastAsia="zh-CN"/>
        </w:rPr>
      </w:pPr>
      <w:r>
        <w:rPr>
          <w:rFonts w:hint="eastAsia"/>
          <w:lang w:val="en-US" w:eastAsia="zh-CN"/>
        </w:rPr>
        <w:t>监管者必须处于被监管状态，</w:t>
      </w:r>
    </w:p>
    <w:p w14:paraId="5E5ECFF3">
      <w:pPr>
        <w:widowControl w:val="0"/>
        <w:numPr>
          <w:ilvl w:val="0"/>
          <w:numId w:val="0"/>
        </w:numPr>
        <w:jc w:val="both"/>
        <w:rPr>
          <w:rFonts w:hint="eastAsia"/>
          <w:lang w:val="en-US" w:eastAsia="zh-CN"/>
        </w:rPr>
      </w:pPr>
    </w:p>
    <w:p w14:paraId="5D7A4606">
      <w:pPr>
        <w:widowControl w:val="0"/>
        <w:numPr>
          <w:ilvl w:val="0"/>
          <w:numId w:val="0"/>
        </w:numPr>
        <w:jc w:val="both"/>
        <w:rPr>
          <w:rFonts w:hint="eastAsia"/>
          <w:lang w:val="en-US" w:eastAsia="zh-CN"/>
        </w:rPr>
      </w:pPr>
      <w:r>
        <w:rPr>
          <w:rFonts w:hint="eastAsia"/>
          <w:lang w:val="en-US" w:eastAsia="zh-CN"/>
        </w:rPr>
        <w:t>同时必须具备时效性，</w:t>
      </w:r>
    </w:p>
    <w:p w14:paraId="44897303">
      <w:pPr>
        <w:widowControl w:val="0"/>
        <w:numPr>
          <w:ilvl w:val="0"/>
          <w:numId w:val="0"/>
        </w:numPr>
        <w:jc w:val="both"/>
        <w:rPr>
          <w:rFonts w:hint="default"/>
          <w:lang w:val="en-US" w:eastAsia="zh-CN"/>
        </w:rPr>
      </w:pPr>
    </w:p>
    <w:p w14:paraId="4AECE67C">
      <w:pPr>
        <w:widowControl w:val="0"/>
        <w:numPr>
          <w:ilvl w:val="0"/>
          <w:numId w:val="0"/>
        </w:numPr>
        <w:jc w:val="both"/>
        <w:rPr>
          <w:rFonts w:hint="eastAsia"/>
          <w:lang w:val="en-US" w:eastAsia="zh-CN"/>
        </w:rPr>
      </w:pPr>
      <w:r>
        <w:rPr>
          <w:rFonts w:hint="eastAsia"/>
          <w:lang w:val="en-US" w:eastAsia="zh-CN"/>
        </w:rPr>
        <w:t>例如，基层工作满5年以上的个体，可以集体，或个体地，实行监管权，</w:t>
      </w:r>
    </w:p>
    <w:p w14:paraId="17E66859">
      <w:pPr>
        <w:widowControl w:val="0"/>
        <w:numPr>
          <w:ilvl w:val="0"/>
          <w:numId w:val="0"/>
        </w:numPr>
        <w:jc w:val="both"/>
        <w:rPr>
          <w:rFonts w:hint="eastAsia"/>
          <w:lang w:val="en-US" w:eastAsia="zh-CN"/>
        </w:rPr>
      </w:pPr>
    </w:p>
    <w:p w14:paraId="7C846F4C">
      <w:pPr>
        <w:widowControl w:val="0"/>
        <w:numPr>
          <w:ilvl w:val="0"/>
          <w:numId w:val="0"/>
        </w:numPr>
        <w:jc w:val="both"/>
        <w:rPr>
          <w:rFonts w:hint="eastAsia"/>
          <w:lang w:val="en-US" w:eastAsia="zh-CN"/>
        </w:rPr>
      </w:pPr>
      <w:r>
        <w:rPr>
          <w:rFonts w:hint="eastAsia"/>
          <w:lang w:val="en-US" w:eastAsia="zh-CN"/>
        </w:rPr>
        <w:t>对于参加监管集体的个人，要设立一条规矩，要把监管集体的参加时间，限制在两年，</w:t>
      </w:r>
    </w:p>
    <w:p w14:paraId="39EDB2FA">
      <w:pPr>
        <w:widowControl w:val="0"/>
        <w:numPr>
          <w:ilvl w:val="0"/>
          <w:numId w:val="0"/>
        </w:numPr>
        <w:jc w:val="both"/>
        <w:rPr>
          <w:rFonts w:hint="eastAsia"/>
          <w:lang w:val="en-US" w:eastAsia="zh-CN"/>
        </w:rPr>
      </w:pPr>
    </w:p>
    <w:p w14:paraId="6A175EE8">
      <w:pPr>
        <w:widowControl w:val="0"/>
        <w:numPr>
          <w:ilvl w:val="0"/>
          <w:numId w:val="0"/>
        </w:numPr>
        <w:jc w:val="both"/>
        <w:rPr>
          <w:rFonts w:hint="eastAsia"/>
          <w:lang w:val="en-US" w:eastAsia="zh-CN"/>
        </w:rPr>
      </w:pPr>
      <w:r>
        <w:rPr>
          <w:rFonts w:hint="eastAsia"/>
          <w:lang w:val="en-US" w:eastAsia="zh-CN"/>
        </w:rPr>
        <w:t>对于基层工作多少年的非政非商人士能获得监管权，这个节点还有待讨论。</w:t>
      </w:r>
    </w:p>
    <w:p w14:paraId="7B50740A">
      <w:pPr>
        <w:widowControl w:val="0"/>
        <w:numPr>
          <w:ilvl w:val="0"/>
          <w:numId w:val="0"/>
        </w:numPr>
        <w:jc w:val="both"/>
        <w:rPr>
          <w:rFonts w:hint="eastAsia"/>
          <w:lang w:val="en-US" w:eastAsia="zh-CN"/>
        </w:rPr>
      </w:pPr>
    </w:p>
    <w:p w14:paraId="2302229E">
      <w:pPr>
        <w:widowControl w:val="0"/>
        <w:numPr>
          <w:ilvl w:val="0"/>
          <w:numId w:val="0"/>
        </w:numPr>
        <w:jc w:val="both"/>
        <w:rPr>
          <w:rFonts w:hint="eastAsia"/>
          <w:lang w:val="en-US" w:eastAsia="zh-CN"/>
        </w:rPr>
      </w:pPr>
      <w:r>
        <w:rPr>
          <w:rFonts w:hint="eastAsia"/>
          <w:lang w:val="en-US" w:eastAsia="zh-CN"/>
        </w:rPr>
        <w:t>我所提议的想法，是基于，不再让未参加社会实践，不了解社会运转规律，不参加阶级斗争，却想直接参与政治的人群，能够合理参加到任何到，对于自身所代表的集体的权益的争取斗争当中，</w:t>
      </w:r>
    </w:p>
    <w:p w14:paraId="0DDEA0F9">
      <w:pPr>
        <w:widowControl w:val="0"/>
        <w:numPr>
          <w:ilvl w:val="0"/>
          <w:numId w:val="0"/>
        </w:numPr>
        <w:jc w:val="both"/>
        <w:rPr>
          <w:rFonts w:hint="eastAsia"/>
          <w:lang w:val="en-US" w:eastAsia="zh-CN"/>
        </w:rPr>
      </w:pPr>
    </w:p>
    <w:p w14:paraId="084BA44F">
      <w:pPr>
        <w:widowControl w:val="0"/>
        <w:numPr>
          <w:ilvl w:val="0"/>
          <w:numId w:val="0"/>
        </w:numPr>
        <w:jc w:val="both"/>
        <w:rPr>
          <w:rFonts w:hint="eastAsia"/>
          <w:lang w:val="en-US" w:eastAsia="zh-CN"/>
        </w:rPr>
      </w:pPr>
      <w:r>
        <w:rPr>
          <w:rFonts w:hint="eastAsia"/>
          <w:lang w:val="en-US" w:eastAsia="zh-CN"/>
        </w:rPr>
        <w:t>这样的限制，既是对弱智的保护，也是对规则的完善。</w:t>
      </w:r>
    </w:p>
    <w:p w14:paraId="3B31B01A">
      <w:pPr>
        <w:widowControl w:val="0"/>
        <w:numPr>
          <w:ilvl w:val="0"/>
          <w:numId w:val="0"/>
        </w:numPr>
        <w:jc w:val="both"/>
        <w:rPr>
          <w:rFonts w:hint="eastAsia"/>
          <w:lang w:val="en-US" w:eastAsia="zh-CN"/>
        </w:rPr>
      </w:pPr>
    </w:p>
    <w:p w14:paraId="44EB64A8">
      <w:pPr>
        <w:widowControl w:val="0"/>
        <w:numPr>
          <w:ilvl w:val="0"/>
          <w:numId w:val="0"/>
        </w:numPr>
        <w:jc w:val="both"/>
        <w:rPr>
          <w:rFonts w:hint="eastAsia"/>
          <w:lang w:val="en-US" w:eastAsia="zh-CN"/>
        </w:rPr>
      </w:pPr>
      <w:r>
        <w:rPr>
          <w:rFonts w:hint="eastAsia"/>
          <w:lang w:val="en-US" w:eastAsia="zh-CN"/>
        </w:rPr>
        <w:t>看待过去的学生们，少了一部分的他们，并未影响全局，但没有这一部分人，那些无法解决的，未被重视与发现之问题，也同样使得，整个社会死气沉沉，毫无生气。</w:t>
      </w:r>
    </w:p>
    <w:p w14:paraId="18D82B98">
      <w:pPr>
        <w:widowControl w:val="0"/>
        <w:numPr>
          <w:ilvl w:val="0"/>
          <w:numId w:val="0"/>
        </w:numPr>
        <w:jc w:val="both"/>
        <w:rPr>
          <w:rFonts w:hint="eastAsia"/>
          <w:lang w:val="en-US" w:eastAsia="zh-CN"/>
        </w:rPr>
      </w:pPr>
    </w:p>
    <w:p w14:paraId="0E2C0809">
      <w:pPr>
        <w:widowControl w:val="0"/>
        <w:numPr>
          <w:ilvl w:val="0"/>
          <w:numId w:val="0"/>
        </w:numPr>
        <w:jc w:val="both"/>
        <w:rPr>
          <w:rFonts w:hint="eastAsia"/>
          <w:lang w:val="en-US" w:eastAsia="zh-CN"/>
        </w:rPr>
      </w:pPr>
      <w:r>
        <w:rPr>
          <w:rFonts w:hint="eastAsia"/>
          <w:lang w:val="en-US" w:eastAsia="zh-CN"/>
        </w:rPr>
        <w:t>所以，监管权还要划分为，集体或是个体监管权，</w:t>
      </w:r>
    </w:p>
    <w:p w14:paraId="10010E88">
      <w:pPr>
        <w:widowControl w:val="0"/>
        <w:numPr>
          <w:ilvl w:val="0"/>
          <w:numId w:val="0"/>
        </w:numPr>
        <w:jc w:val="both"/>
        <w:rPr>
          <w:rFonts w:hint="eastAsia"/>
          <w:lang w:val="en-US" w:eastAsia="zh-CN"/>
        </w:rPr>
      </w:pPr>
    </w:p>
    <w:p w14:paraId="224B6E0E">
      <w:pPr>
        <w:widowControl w:val="0"/>
        <w:numPr>
          <w:ilvl w:val="0"/>
          <w:numId w:val="0"/>
        </w:numPr>
        <w:jc w:val="both"/>
        <w:rPr>
          <w:rFonts w:hint="eastAsia"/>
          <w:lang w:val="en-US" w:eastAsia="zh-CN"/>
        </w:rPr>
      </w:pPr>
      <w:r>
        <w:rPr>
          <w:rFonts w:hint="eastAsia"/>
          <w:lang w:val="en-US" w:eastAsia="zh-CN"/>
        </w:rPr>
        <w:t>隶属于监管机构的监管权，要高于个体监管权。</w:t>
      </w:r>
    </w:p>
    <w:p w14:paraId="55621BCE">
      <w:pPr>
        <w:widowControl w:val="0"/>
        <w:numPr>
          <w:ilvl w:val="0"/>
          <w:numId w:val="0"/>
        </w:numPr>
        <w:jc w:val="both"/>
        <w:rPr>
          <w:rFonts w:hint="eastAsia"/>
          <w:lang w:val="en-US" w:eastAsia="zh-CN"/>
        </w:rPr>
      </w:pPr>
    </w:p>
    <w:p w14:paraId="1E5E75D1">
      <w:pPr>
        <w:widowControl w:val="0"/>
        <w:numPr>
          <w:ilvl w:val="0"/>
          <w:numId w:val="0"/>
        </w:numPr>
        <w:jc w:val="both"/>
        <w:rPr>
          <w:rFonts w:hint="default"/>
          <w:lang w:val="en-US" w:eastAsia="zh-CN"/>
        </w:rPr>
      </w:pPr>
      <w:r>
        <w:rPr>
          <w:rFonts w:hint="eastAsia"/>
          <w:lang w:val="en-US" w:eastAsia="zh-CN"/>
        </w:rPr>
        <w:t>所有的监管问题，同属于阶级内部问题。</w:t>
      </w:r>
    </w:p>
    <w:p w14:paraId="78DCB34A">
      <w:pPr>
        <w:widowControl w:val="0"/>
        <w:numPr>
          <w:ilvl w:val="0"/>
          <w:numId w:val="0"/>
        </w:numPr>
        <w:jc w:val="both"/>
        <w:rPr>
          <w:rFonts w:hint="eastAsia"/>
          <w:lang w:val="en-US" w:eastAsia="zh-CN"/>
        </w:rPr>
      </w:pPr>
    </w:p>
    <w:p w14:paraId="669A44E0">
      <w:pPr>
        <w:widowControl w:val="0"/>
        <w:numPr>
          <w:ilvl w:val="0"/>
          <w:numId w:val="0"/>
        </w:numPr>
        <w:jc w:val="both"/>
        <w:rPr>
          <w:rFonts w:hint="eastAsia"/>
          <w:lang w:val="en-US" w:eastAsia="zh-CN"/>
        </w:rPr>
      </w:pPr>
      <w:r>
        <w:rPr>
          <w:rFonts w:hint="eastAsia"/>
          <w:lang w:val="en-US" w:eastAsia="zh-CN"/>
        </w:rPr>
        <w:t>而对于，已经取得监管权的集体，我要求集体要按照规则大纲行事，</w:t>
      </w:r>
    </w:p>
    <w:p w14:paraId="44A39067">
      <w:pPr>
        <w:widowControl w:val="0"/>
        <w:numPr>
          <w:ilvl w:val="0"/>
          <w:numId w:val="0"/>
        </w:numPr>
        <w:jc w:val="both"/>
        <w:rPr>
          <w:rFonts w:hint="eastAsia"/>
          <w:lang w:val="en-US" w:eastAsia="zh-CN"/>
        </w:rPr>
      </w:pPr>
    </w:p>
    <w:p w14:paraId="24B2DB15">
      <w:pPr>
        <w:widowControl w:val="0"/>
        <w:numPr>
          <w:ilvl w:val="0"/>
          <w:numId w:val="0"/>
        </w:numPr>
        <w:jc w:val="both"/>
        <w:rPr>
          <w:rFonts w:hint="default"/>
          <w:lang w:val="en-US" w:eastAsia="zh-CN"/>
        </w:rPr>
      </w:pPr>
      <w:r>
        <w:rPr>
          <w:rFonts w:hint="eastAsia"/>
          <w:lang w:val="en-US" w:eastAsia="zh-CN"/>
        </w:rPr>
        <w:t>在拥有监管权的两年内，</w:t>
      </w:r>
    </w:p>
    <w:p w14:paraId="6CFA712B">
      <w:pPr>
        <w:widowControl w:val="0"/>
        <w:numPr>
          <w:ilvl w:val="0"/>
          <w:numId w:val="0"/>
        </w:numPr>
        <w:jc w:val="both"/>
        <w:rPr>
          <w:rFonts w:hint="eastAsia"/>
          <w:lang w:val="en-US" w:eastAsia="zh-CN"/>
        </w:rPr>
      </w:pPr>
    </w:p>
    <w:p w14:paraId="120E6422">
      <w:pPr>
        <w:widowControl w:val="0"/>
        <w:numPr>
          <w:ilvl w:val="0"/>
          <w:numId w:val="0"/>
        </w:numPr>
        <w:jc w:val="both"/>
        <w:rPr>
          <w:rFonts w:hint="eastAsia"/>
          <w:lang w:val="en-US" w:eastAsia="zh-CN"/>
        </w:rPr>
      </w:pPr>
      <w:r>
        <w:rPr>
          <w:rFonts w:hint="eastAsia"/>
          <w:lang w:val="en-US" w:eastAsia="zh-CN"/>
        </w:rPr>
        <w:t>第一年，需要在老监管者带领下，学习如何开展监管工作，第二年则需要带领新来者学习如何开展监管工作。</w:t>
      </w:r>
    </w:p>
    <w:p w14:paraId="4566A9C4">
      <w:pPr>
        <w:widowControl w:val="0"/>
        <w:numPr>
          <w:ilvl w:val="0"/>
          <w:numId w:val="0"/>
        </w:numPr>
        <w:jc w:val="both"/>
        <w:rPr>
          <w:rFonts w:hint="eastAsia"/>
          <w:lang w:val="en-US" w:eastAsia="zh-CN"/>
        </w:rPr>
      </w:pPr>
    </w:p>
    <w:p w14:paraId="72086383">
      <w:pPr>
        <w:widowControl w:val="0"/>
        <w:numPr>
          <w:ilvl w:val="0"/>
          <w:numId w:val="0"/>
        </w:numPr>
        <w:jc w:val="both"/>
        <w:rPr>
          <w:rFonts w:hint="eastAsia"/>
          <w:lang w:val="en-US" w:eastAsia="zh-CN"/>
        </w:rPr>
      </w:pPr>
      <w:r>
        <w:rPr>
          <w:rFonts w:hint="eastAsia"/>
          <w:lang w:val="en-US" w:eastAsia="zh-CN"/>
        </w:rPr>
        <w:t>两人一组，一老一新，搭配开展监管工作。</w:t>
      </w:r>
    </w:p>
    <w:p w14:paraId="01207F96">
      <w:pPr>
        <w:widowControl w:val="0"/>
        <w:numPr>
          <w:ilvl w:val="0"/>
          <w:numId w:val="0"/>
        </w:numPr>
        <w:jc w:val="both"/>
        <w:rPr>
          <w:rFonts w:hint="eastAsia"/>
          <w:lang w:val="en-US" w:eastAsia="zh-CN"/>
        </w:rPr>
      </w:pPr>
    </w:p>
    <w:p w14:paraId="14FDFCB8">
      <w:pPr>
        <w:widowControl w:val="0"/>
        <w:numPr>
          <w:ilvl w:val="0"/>
          <w:numId w:val="0"/>
        </w:numPr>
        <w:jc w:val="both"/>
        <w:rPr>
          <w:rFonts w:hint="eastAsia"/>
          <w:lang w:val="en-US" w:eastAsia="zh-CN"/>
        </w:rPr>
      </w:pPr>
      <w:r>
        <w:rPr>
          <w:rFonts w:hint="eastAsia"/>
          <w:lang w:val="en-US" w:eastAsia="zh-CN"/>
        </w:rPr>
        <w:t>同时，监管者不能与政治及资本有关联，发现者当按规惩处。</w:t>
      </w:r>
    </w:p>
    <w:p w14:paraId="1A724128">
      <w:pPr>
        <w:widowControl w:val="0"/>
        <w:numPr>
          <w:ilvl w:val="0"/>
          <w:numId w:val="0"/>
        </w:numPr>
        <w:jc w:val="both"/>
        <w:rPr>
          <w:rFonts w:hint="eastAsia"/>
          <w:lang w:val="en-US" w:eastAsia="zh-CN"/>
        </w:rPr>
      </w:pPr>
    </w:p>
    <w:p w14:paraId="1CFBE7F6">
      <w:pPr>
        <w:widowControl w:val="0"/>
        <w:numPr>
          <w:ilvl w:val="0"/>
          <w:numId w:val="0"/>
        </w:numPr>
        <w:jc w:val="both"/>
        <w:rPr>
          <w:rFonts w:hint="eastAsia"/>
          <w:lang w:val="en-US" w:eastAsia="zh-CN"/>
        </w:rPr>
      </w:pPr>
      <w:r>
        <w:rPr>
          <w:rFonts w:hint="eastAsia"/>
          <w:lang w:val="en-US" w:eastAsia="zh-CN"/>
        </w:rPr>
        <w:t>同时，对于监管集体，接到的个体举报，要由接管者进行对举报者，展开问题调查，由两人小组中另一人，对举报问题进行调查。</w:t>
      </w:r>
    </w:p>
    <w:p w14:paraId="57DA4FF8">
      <w:pPr>
        <w:widowControl w:val="0"/>
        <w:numPr>
          <w:ilvl w:val="0"/>
          <w:numId w:val="0"/>
        </w:numPr>
        <w:jc w:val="both"/>
        <w:rPr>
          <w:rFonts w:hint="eastAsia"/>
          <w:lang w:val="en-US" w:eastAsia="zh-CN"/>
        </w:rPr>
      </w:pPr>
    </w:p>
    <w:p w14:paraId="5EF7D289">
      <w:pPr>
        <w:widowControl w:val="0"/>
        <w:numPr>
          <w:ilvl w:val="0"/>
          <w:numId w:val="0"/>
        </w:numPr>
        <w:jc w:val="both"/>
        <w:rPr>
          <w:rFonts w:hint="eastAsia"/>
          <w:lang w:val="en-US" w:eastAsia="zh-CN"/>
        </w:rPr>
      </w:pPr>
      <w:r>
        <w:rPr>
          <w:rFonts w:hint="eastAsia"/>
          <w:lang w:val="en-US" w:eastAsia="zh-CN"/>
        </w:rPr>
        <w:t>当举报产生时，一定有问题存在于举报者身上，才会促使行为发生，不论是社会问题，客观问题，主观问题，利益问题，都需要去了解问题，并解决问题，这当中同样也包括，举报者妄图把监管者当枪使，打击报复竞争对手的情况发生，所以需要双向交叉开展调查，并结合两边取得的资料，进行比对。</w:t>
      </w:r>
    </w:p>
    <w:p w14:paraId="332973D9">
      <w:pPr>
        <w:widowControl w:val="0"/>
        <w:numPr>
          <w:ilvl w:val="0"/>
          <w:numId w:val="0"/>
        </w:numPr>
        <w:jc w:val="both"/>
        <w:rPr>
          <w:rFonts w:hint="eastAsia"/>
          <w:lang w:val="en-US" w:eastAsia="zh-CN"/>
        </w:rPr>
      </w:pPr>
    </w:p>
    <w:p w14:paraId="04E2B9F0">
      <w:pPr>
        <w:widowControl w:val="0"/>
        <w:numPr>
          <w:ilvl w:val="0"/>
          <w:numId w:val="0"/>
        </w:numPr>
        <w:jc w:val="both"/>
        <w:rPr>
          <w:rFonts w:hint="eastAsia"/>
          <w:lang w:val="en-US" w:eastAsia="zh-CN"/>
        </w:rPr>
      </w:pPr>
      <w:r>
        <w:rPr>
          <w:rFonts w:hint="eastAsia"/>
          <w:lang w:val="en-US" w:eastAsia="zh-CN"/>
        </w:rPr>
        <w:t>这些都是我基于因果论，所设想出的方法。</w:t>
      </w:r>
    </w:p>
    <w:p w14:paraId="1C698C4C">
      <w:pPr>
        <w:widowControl w:val="0"/>
        <w:numPr>
          <w:ilvl w:val="0"/>
          <w:numId w:val="0"/>
        </w:numPr>
        <w:jc w:val="both"/>
        <w:rPr>
          <w:rFonts w:hint="eastAsia"/>
          <w:lang w:val="en-US" w:eastAsia="zh-CN"/>
        </w:rPr>
      </w:pPr>
    </w:p>
    <w:p w14:paraId="22DD3382">
      <w:pPr>
        <w:widowControl w:val="0"/>
        <w:numPr>
          <w:ilvl w:val="0"/>
          <w:numId w:val="0"/>
        </w:numPr>
        <w:jc w:val="both"/>
        <w:rPr>
          <w:rFonts w:hint="eastAsia"/>
          <w:lang w:val="en-US" w:eastAsia="zh-CN"/>
        </w:rPr>
      </w:pPr>
      <w:r>
        <w:rPr>
          <w:rFonts w:hint="eastAsia"/>
          <w:lang w:val="en-US" w:eastAsia="zh-CN"/>
        </w:rPr>
        <w:t>而对于已经任满或中途离开监管集体的个人，一定要有1年以上的空档期，才能再次参加集体。</w:t>
      </w:r>
    </w:p>
    <w:p w14:paraId="182204F4">
      <w:pPr>
        <w:widowControl w:val="0"/>
        <w:numPr>
          <w:ilvl w:val="0"/>
          <w:numId w:val="0"/>
        </w:numPr>
        <w:jc w:val="both"/>
        <w:rPr>
          <w:rFonts w:hint="eastAsia"/>
          <w:lang w:val="en-US" w:eastAsia="zh-CN"/>
        </w:rPr>
      </w:pPr>
    </w:p>
    <w:p w14:paraId="76A28993">
      <w:pPr>
        <w:widowControl w:val="0"/>
        <w:numPr>
          <w:ilvl w:val="0"/>
          <w:numId w:val="0"/>
        </w:numPr>
        <w:jc w:val="both"/>
        <w:rPr>
          <w:rFonts w:hint="eastAsia"/>
          <w:lang w:val="en-US" w:eastAsia="zh-CN"/>
        </w:rPr>
      </w:pPr>
      <w:r>
        <w:rPr>
          <w:rFonts w:hint="eastAsia"/>
          <w:lang w:val="en-US" w:eastAsia="zh-CN"/>
        </w:rPr>
        <w:t>按照市场发展规律，各单位的晋升速度来看，应当可以最大限度限制资本对监管集体的腐蚀。</w:t>
      </w:r>
    </w:p>
    <w:p w14:paraId="01DAEC3B">
      <w:pPr>
        <w:widowControl w:val="0"/>
        <w:numPr>
          <w:ilvl w:val="0"/>
          <w:numId w:val="0"/>
        </w:numPr>
        <w:jc w:val="both"/>
        <w:rPr>
          <w:rFonts w:hint="eastAsia"/>
          <w:lang w:val="en-US" w:eastAsia="zh-CN"/>
        </w:rPr>
      </w:pPr>
    </w:p>
    <w:p w14:paraId="59964523">
      <w:pPr>
        <w:widowControl w:val="0"/>
        <w:numPr>
          <w:ilvl w:val="0"/>
          <w:numId w:val="0"/>
        </w:numPr>
        <w:jc w:val="both"/>
        <w:rPr>
          <w:rFonts w:hint="eastAsia"/>
          <w:lang w:val="en-US" w:eastAsia="zh-CN"/>
        </w:rPr>
      </w:pPr>
      <w:r>
        <w:rPr>
          <w:rFonts w:hint="eastAsia"/>
          <w:lang w:val="en-US" w:eastAsia="zh-CN"/>
        </w:rPr>
        <w:t>从而促使监管体系，能最大限度，行使监管权力，且基于独立，客观，中立，以及符合马克思主义，毛泽东思想的前提下，去服务社会。</w:t>
      </w:r>
    </w:p>
    <w:p w14:paraId="0658924F">
      <w:pPr>
        <w:widowControl w:val="0"/>
        <w:numPr>
          <w:ilvl w:val="0"/>
          <w:numId w:val="0"/>
        </w:numPr>
        <w:jc w:val="both"/>
        <w:rPr>
          <w:rFonts w:hint="eastAsia"/>
          <w:lang w:val="en-US" w:eastAsia="zh-CN"/>
        </w:rPr>
      </w:pPr>
    </w:p>
    <w:p w14:paraId="2AF29A93">
      <w:pPr>
        <w:widowControl w:val="0"/>
        <w:numPr>
          <w:ilvl w:val="0"/>
          <w:numId w:val="0"/>
        </w:numPr>
        <w:jc w:val="both"/>
        <w:rPr>
          <w:rFonts w:hint="eastAsia"/>
          <w:lang w:val="en-US" w:eastAsia="zh-CN"/>
        </w:rPr>
      </w:pPr>
      <w:r>
        <w:rPr>
          <w:rFonts w:hint="eastAsia"/>
          <w:lang w:val="en-US" w:eastAsia="zh-CN"/>
        </w:rPr>
        <w:t>但这部分人，必须独立于政治之外，是最难一环，否则无法形成逻辑闭环。</w:t>
      </w:r>
    </w:p>
    <w:p w14:paraId="493EF8CD">
      <w:pPr>
        <w:widowControl w:val="0"/>
        <w:numPr>
          <w:ilvl w:val="0"/>
          <w:numId w:val="0"/>
        </w:numPr>
        <w:jc w:val="both"/>
        <w:rPr>
          <w:rFonts w:hint="eastAsia"/>
          <w:lang w:val="en-US" w:eastAsia="zh-CN"/>
        </w:rPr>
      </w:pPr>
    </w:p>
    <w:p w14:paraId="484D3D8A">
      <w:pPr>
        <w:widowControl w:val="0"/>
        <w:numPr>
          <w:ilvl w:val="0"/>
          <w:numId w:val="0"/>
        </w:numPr>
        <w:jc w:val="both"/>
        <w:rPr>
          <w:rFonts w:hint="eastAsia"/>
          <w:lang w:val="en-US" w:eastAsia="zh-CN"/>
        </w:rPr>
      </w:pPr>
      <w:r>
        <w:rPr>
          <w:rFonts w:hint="eastAsia"/>
          <w:lang w:val="en-US" w:eastAsia="zh-CN"/>
        </w:rPr>
        <w:t>因为一旦涉及政治，就很难界定，监管的目的是否存粹。</w:t>
      </w:r>
    </w:p>
    <w:p w14:paraId="06CFC262">
      <w:pPr>
        <w:widowControl w:val="0"/>
        <w:numPr>
          <w:ilvl w:val="0"/>
          <w:numId w:val="0"/>
        </w:numPr>
        <w:jc w:val="both"/>
        <w:rPr>
          <w:rFonts w:hint="eastAsia"/>
          <w:lang w:val="en-US" w:eastAsia="zh-CN"/>
        </w:rPr>
      </w:pPr>
    </w:p>
    <w:p w14:paraId="72C3A209">
      <w:pPr>
        <w:widowControl w:val="0"/>
        <w:numPr>
          <w:ilvl w:val="0"/>
          <w:numId w:val="0"/>
        </w:numPr>
        <w:jc w:val="both"/>
        <w:rPr>
          <w:rFonts w:hint="eastAsia"/>
          <w:lang w:val="en-US" w:eastAsia="zh-CN"/>
        </w:rPr>
      </w:pPr>
      <w:r>
        <w:rPr>
          <w:rFonts w:hint="eastAsia"/>
          <w:lang w:val="en-US" w:eastAsia="zh-CN"/>
        </w:rPr>
        <w:t>对于监管的体系的理论，在很长一段时间中，我一直在翻阅史料，找寻可借鉴的方式去完善。</w:t>
      </w:r>
    </w:p>
    <w:p w14:paraId="6C26CFFE">
      <w:pPr>
        <w:widowControl w:val="0"/>
        <w:numPr>
          <w:ilvl w:val="0"/>
          <w:numId w:val="0"/>
        </w:numPr>
        <w:jc w:val="both"/>
        <w:rPr>
          <w:rFonts w:hint="eastAsia"/>
          <w:lang w:val="en-US" w:eastAsia="zh-CN"/>
        </w:rPr>
      </w:pPr>
    </w:p>
    <w:p w14:paraId="400E4342">
      <w:pPr>
        <w:widowControl w:val="0"/>
        <w:numPr>
          <w:ilvl w:val="0"/>
          <w:numId w:val="0"/>
        </w:numPr>
        <w:jc w:val="both"/>
        <w:rPr>
          <w:rFonts w:hint="eastAsia"/>
          <w:lang w:val="en-US" w:eastAsia="zh-CN"/>
        </w:rPr>
      </w:pPr>
      <w:r>
        <w:rPr>
          <w:rFonts w:hint="eastAsia"/>
          <w:lang w:val="en-US" w:eastAsia="zh-CN"/>
        </w:rPr>
        <w:t>我目前所计划的，唯一的，尚未完善的体系是，</w:t>
      </w:r>
    </w:p>
    <w:p w14:paraId="41B0E77F">
      <w:pPr>
        <w:widowControl w:val="0"/>
        <w:numPr>
          <w:ilvl w:val="0"/>
          <w:numId w:val="0"/>
        </w:numPr>
        <w:jc w:val="both"/>
        <w:rPr>
          <w:rFonts w:hint="eastAsia"/>
          <w:lang w:val="en-US" w:eastAsia="zh-CN"/>
        </w:rPr>
      </w:pPr>
    </w:p>
    <w:p w14:paraId="2E0DB371">
      <w:pPr>
        <w:widowControl w:val="0"/>
        <w:numPr>
          <w:ilvl w:val="0"/>
          <w:numId w:val="0"/>
        </w:numPr>
        <w:jc w:val="both"/>
        <w:rPr>
          <w:rFonts w:hint="eastAsia"/>
          <w:lang w:val="en-US" w:eastAsia="zh-CN"/>
        </w:rPr>
      </w:pPr>
      <w:r>
        <w:rPr>
          <w:rFonts w:hint="eastAsia"/>
          <w:lang w:val="en-US" w:eastAsia="zh-CN"/>
        </w:rPr>
        <w:t>把监管权，公开权，与执行权划分开来，独立界定。</w:t>
      </w:r>
    </w:p>
    <w:p w14:paraId="7BA733BC">
      <w:pPr>
        <w:widowControl w:val="0"/>
        <w:numPr>
          <w:ilvl w:val="0"/>
          <w:numId w:val="0"/>
        </w:numPr>
        <w:jc w:val="both"/>
        <w:rPr>
          <w:rFonts w:hint="eastAsia"/>
          <w:lang w:val="en-US" w:eastAsia="zh-CN"/>
        </w:rPr>
      </w:pPr>
    </w:p>
    <w:p w14:paraId="453B1C30">
      <w:pPr>
        <w:widowControl w:val="0"/>
        <w:numPr>
          <w:ilvl w:val="0"/>
          <w:numId w:val="0"/>
        </w:numPr>
        <w:jc w:val="both"/>
        <w:rPr>
          <w:rFonts w:hint="eastAsia"/>
          <w:lang w:val="en-US" w:eastAsia="zh-CN"/>
        </w:rPr>
      </w:pPr>
      <w:r>
        <w:rPr>
          <w:rFonts w:hint="eastAsia"/>
          <w:lang w:val="en-US" w:eastAsia="zh-CN"/>
        </w:rPr>
        <w:t>某些时候，其实监管权已经足够，但是倘若没有公开权，那么监管的威力，则无足轻重，反而可以从政治或资本方面以渗透形式瓦解掉监管权所带来的威慑力。</w:t>
      </w:r>
    </w:p>
    <w:p w14:paraId="1DF9C24F">
      <w:pPr>
        <w:widowControl w:val="0"/>
        <w:numPr>
          <w:ilvl w:val="0"/>
          <w:numId w:val="0"/>
        </w:numPr>
        <w:jc w:val="both"/>
        <w:rPr>
          <w:rFonts w:hint="eastAsia"/>
          <w:lang w:val="en-US" w:eastAsia="zh-CN"/>
        </w:rPr>
      </w:pPr>
    </w:p>
    <w:p w14:paraId="3C08E227">
      <w:pPr>
        <w:widowControl w:val="0"/>
        <w:numPr>
          <w:ilvl w:val="0"/>
          <w:numId w:val="0"/>
        </w:numPr>
        <w:jc w:val="both"/>
        <w:rPr>
          <w:rFonts w:hint="eastAsia"/>
          <w:lang w:val="en-US" w:eastAsia="zh-CN"/>
        </w:rPr>
      </w:pPr>
      <w:r>
        <w:rPr>
          <w:rFonts w:hint="eastAsia"/>
          <w:lang w:val="en-US" w:eastAsia="zh-CN"/>
        </w:rPr>
        <w:t>倘若有公开权，又不易使体系落地，因为在实际监管过程中，取证往往是比较难的环节，调查得到的信息，需要时间去检验，倘若时间差过久，则使得，监管所带来的威慑力，会被时间差所消散，也使得，所有的问题，只需要在被发现前，及时调整过来，就可视为未发生过。</w:t>
      </w:r>
    </w:p>
    <w:p w14:paraId="70B07ED0">
      <w:pPr>
        <w:widowControl w:val="0"/>
        <w:numPr>
          <w:ilvl w:val="0"/>
          <w:numId w:val="0"/>
        </w:numPr>
        <w:jc w:val="both"/>
        <w:rPr>
          <w:rFonts w:hint="eastAsia"/>
          <w:lang w:val="en-US" w:eastAsia="zh-CN"/>
        </w:rPr>
      </w:pPr>
      <w:r>
        <w:rPr>
          <w:rFonts w:hint="eastAsia"/>
          <w:lang w:val="en-US" w:eastAsia="zh-CN"/>
        </w:rPr>
        <w:t>这也并非坏的结果，起码问题终究是控制住了，而没有成为积累下来的问题。</w:t>
      </w:r>
    </w:p>
    <w:p w14:paraId="583C4C22">
      <w:pPr>
        <w:widowControl w:val="0"/>
        <w:numPr>
          <w:ilvl w:val="0"/>
          <w:numId w:val="0"/>
        </w:numPr>
        <w:jc w:val="both"/>
        <w:rPr>
          <w:rFonts w:hint="eastAsia"/>
          <w:lang w:val="en-US" w:eastAsia="zh-CN"/>
        </w:rPr>
      </w:pPr>
    </w:p>
    <w:p w14:paraId="1B0BC440">
      <w:pPr>
        <w:widowControl w:val="0"/>
        <w:numPr>
          <w:ilvl w:val="0"/>
          <w:numId w:val="0"/>
        </w:numPr>
        <w:jc w:val="both"/>
        <w:rPr>
          <w:rFonts w:hint="eastAsia"/>
          <w:lang w:val="en-US" w:eastAsia="zh-CN"/>
        </w:rPr>
      </w:pPr>
      <w:r>
        <w:rPr>
          <w:rFonts w:hint="eastAsia"/>
          <w:lang w:val="en-US" w:eastAsia="zh-CN"/>
        </w:rPr>
        <w:t>所以，最终，公开权应当是要在一定时限限制下进行的，例如，确认事件，则公开事件处于调查阶段，不论事情经过怎样的变向，都起码，解决了70%的问题，最终我们不是要做单纯的惩恶，而是树立一个规则的边界，一个不做出调整会招致灾祸的边界，以使得每个在当下无法解决问题，但是渴望斗争的无产阶级个体，都有争取斗争的权力。</w:t>
      </w:r>
    </w:p>
    <w:p w14:paraId="6FCB7730">
      <w:pPr>
        <w:widowControl w:val="0"/>
        <w:numPr>
          <w:ilvl w:val="0"/>
          <w:numId w:val="0"/>
        </w:numPr>
        <w:jc w:val="both"/>
        <w:rPr>
          <w:rFonts w:hint="eastAsia"/>
          <w:lang w:val="en-US" w:eastAsia="zh-CN"/>
        </w:rPr>
      </w:pPr>
    </w:p>
    <w:p w14:paraId="4178A0F3">
      <w:pPr>
        <w:widowControl w:val="0"/>
        <w:numPr>
          <w:ilvl w:val="0"/>
          <w:numId w:val="0"/>
        </w:numPr>
        <w:jc w:val="both"/>
        <w:rPr>
          <w:rFonts w:hint="eastAsia"/>
          <w:lang w:val="en-US" w:eastAsia="zh-CN"/>
        </w:rPr>
      </w:pPr>
      <w:r>
        <w:rPr>
          <w:rFonts w:hint="eastAsia"/>
          <w:lang w:val="en-US" w:eastAsia="zh-CN"/>
        </w:rPr>
        <w:t>对于为什么要设立这个边界，用思想去解释这个逻辑，倘若我需要一支笔，我需要去到店里购买，或者网上网购，我才能得到这支笔，</w:t>
      </w:r>
    </w:p>
    <w:p w14:paraId="000CECF3">
      <w:pPr>
        <w:widowControl w:val="0"/>
        <w:numPr>
          <w:ilvl w:val="0"/>
          <w:numId w:val="0"/>
        </w:numPr>
        <w:jc w:val="both"/>
        <w:rPr>
          <w:rFonts w:hint="eastAsia"/>
          <w:lang w:val="en-US" w:eastAsia="zh-CN"/>
        </w:rPr>
      </w:pPr>
    </w:p>
    <w:p w14:paraId="11948502">
      <w:pPr>
        <w:widowControl w:val="0"/>
        <w:numPr>
          <w:ilvl w:val="0"/>
          <w:numId w:val="0"/>
        </w:numPr>
        <w:jc w:val="both"/>
        <w:rPr>
          <w:rFonts w:hint="eastAsia"/>
          <w:lang w:val="en-US" w:eastAsia="zh-CN"/>
        </w:rPr>
      </w:pPr>
      <w:r>
        <w:rPr>
          <w:rFonts w:hint="eastAsia"/>
          <w:lang w:val="en-US" w:eastAsia="zh-CN"/>
        </w:rPr>
        <w:t>这是因为这一切发生在文明的体系内，</w:t>
      </w:r>
    </w:p>
    <w:p w14:paraId="57833247">
      <w:pPr>
        <w:widowControl w:val="0"/>
        <w:numPr>
          <w:ilvl w:val="0"/>
          <w:numId w:val="0"/>
        </w:numPr>
        <w:jc w:val="both"/>
        <w:rPr>
          <w:rFonts w:hint="eastAsia"/>
          <w:lang w:val="en-US" w:eastAsia="zh-CN"/>
        </w:rPr>
      </w:pPr>
    </w:p>
    <w:p w14:paraId="67ACA9E3">
      <w:pPr>
        <w:widowControl w:val="0"/>
        <w:numPr>
          <w:ilvl w:val="0"/>
          <w:numId w:val="0"/>
        </w:numPr>
        <w:jc w:val="both"/>
        <w:rPr>
          <w:rFonts w:hint="eastAsia"/>
          <w:lang w:val="en-US" w:eastAsia="zh-CN"/>
        </w:rPr>
      </w:pPr>
      <w:r>
        <w:rPr>
          <w:rFonts w:hint="eastAsia"/>
          <w:lang w:val="en-US" w:eastAsia="zh-CN"/>
        </w:rPr>
        <w:t>而一旦场景转移到月球上，我和我的朋友，站在月球上面，我需要我朋友的笔，最纯粹的办法是，我把他击杀掉，夺取笔，这是因为月球上没有这样的边界，没有了岛上的村规，一切事物将会回归到最原始的对抗之中去，这样的行为不保护弱者，也不利于文明的发展。</w:t>
      </w:r>
    </w:p>
    <w:p w14:paraId="3DFE2E62">
      <w:pPr>
        <w:widowControl w:val="0"/>
        <w:numPr>
          <w:ilvl w:val="0"/>
          <w:numId w:val="0"/>
        </w:numPr>
        <w:jc w:val="both"/>
        <w:rPr>
          <w:rFonts w:hint="eastAsia"/>
          <w:lang w:val="en-US" w:eastAsia="zh-CN"/>
        </w:rPr>
      </w:pPr>
    </w:p>
    <w:p w14:paraId="73A8A2A0">
      <w:pPr>
        <w:widowControl w:val="0"/>
        <w:numPr>
          <w:ilvl w:val="0"/>
          <w:numId w:val="0"/>
        </w:numPr>
        <w:jc w:val="both"/>
        <w:rPr>
          <w:rFonts w:hint="default"/>
          <w:lang w:val="en-US" w:eastAsia="zh-CN"/>
        </w:rPr>
      </w:pPr>
      <w:r>
        <w:rPr>
          <w:rFonts w:hint="eastAsia"/>
          <w:lang w:val="en-US" w:eastAsia="zh-CN"/>
        </w:rPr>
        <w:t>我不想去讨论在月球上这样做，是对是错，因为这不符合实用主义的行动逻辑，</w:t>
      </w:r>
    </w:p>
    <w:p w14:paraId="2E768E3F">
      <w:pPr>
        <w:widowControl w:val="0"/>
        <w:numPr>
          <w:ilvl w:val="0"/>
          <w:numId w:val="0"/>
        </w:numPr>
        <w:jc w:val="both"/>
        <w:rPr>
          <w:rFonts w:hint="eastAsia"/>
          <w:lang w:val="en-US" w:eastAsia="zh-CN"/>
        </w:rPr>
      </w:pPr>
    </w:p>
    <w:p w14:paraId="3FC8772B">
      <w:pPr>
        <w:widowControl w:val="0"/>
        <w:numPr>
          <w:ilvl w:val="0"/>
          <w:numId w:val="0"/>
        </w:numPr>
        <w:jc w:val="both"/>
        <w:rPr>
          <w:rFonts w:hint="eastAsia"/>
          <w:lang w:val="en-US" w:eastAsia="zh-CN"/>
        </w:rPr>
      </w:pPr>
      <w:r>
        <w:rPr>
          <w:rFonts w:hint="eastAsia"/>
          <w:lang w:val="en-US" w:eastAsia="zh-CN"/>
        </w:rPr>
        <w:t>所以，边界的设立很重要，设立一个可见的，灵活的边界很重要，</w:t>
      </w:r>
    </w:p>
    <w:p w14:paraId="3F5E12B0">
      <w:pPr>
        <w:widowControl w:val="0"/>
        <w:numPr>
          <w:ilvl w:val="0"/>
          <w:numId w:val="0"/>
        </w:numPr>
        <w:jc w:val="both"/>
        <w:rPr>
          <w:rFonts w:hint="eastAsia"/>
          <w:lang w:val="en-US" w:eastAsia="zh-CN"/>
        </w:rPr>
      </w:pPr>
    </w:p>
    <w:p w14:paraId="47747705">
      <w:pPr>
        <w:widowControl w:val="0"/>
        <w:numPr>
          <w:ilvl w:val="0"/>
          <w:numId w:val="0"/>
        </w:numPr>
        <w:jc w:val="both"/>
        <w:rPr>
          <w:rFonts w:hint="eastAsia"/>
          <w:lang w:val="en-US" w:eastAsia="zh-CN"/>
        </w:rPr>
      </w:pPr>
      <w:r>
        <w:rPr>
          <w:rFonts w:hint="eastAsia"/>
          <w:lang w:val="en-US" w:eastAsia="zh-CN"/>
        </w:rPr>
        <w:t>一旦边界不灵活，就会有，上有政策，下有对策的事情发生。</w:t>
      </w:r>
    </w:p>
    <w:p w14:paraId="1BA1B025">
      <w:pPr>
        <w:widowControl w:val="0"/>
        <w:numPr>
          <w:ilvl w:val="0"/>
          <w:numId w:val="0"/>
        </w:numPr>
        <w:jc w:val="both"/>
        <w:rPr>
          <w:rFonts w:hint="eastAsia"/>
          <w:lang w:val="en-US" w:eastAsia="zh-CN"/>
        </w:rPr>
      </w:pPr>
    </w:p>
    <w:p w14:paraId="762C4DB7">
      <w:pPr>
        <w:widowControl w:val="0"/>
        <w:numPr>
          <w:ilvl w:val="0"/>
          <w:numId w:val="0"/>
        </w:numPr>
        <w:jc w:val="both"/>
        <w:rPr>
          <w:rFonts w:hint="eastAsia"/>
          <w:lang w:val="en-US" w:eastAsia="zh-CN"/>
        </w:rPr>
      </w:pPr>
      <w:r>
        <w:rPr>
          <w:rFonts w:hint="eastAsia"/>
          <w:lang w:val="en-US" w:eastAsia="zh-CN"/>
        </w:rPr>
        <w:t>在银河系这片陆地上，我们的许多规则都并非绝对确定的，那只是我们这个星球的村规，</w:t>
      </w:r>
    </w:p>
    <w:p w14:paraId="282757C4">
      <w:pPr>
        <w:widowControl w:val="0"/>
        <w:numPr>
          <w:ilvl w:val="0"/>
          <w:numId w:val="0"/>
        </w:numPr>
        <w:jc w:val="both"/>
        <w:rPr>
          <w:rFonts w:hint="default"/>
          <w:lang w:val="en-US" w:eastAsia="zh-CN"/>
        </w:rPr>
      </w:pPr>
    </w:p>
    <w:p w14:paraId="36B771CE">
      <w:pPr>
        <w:widowControl w:val="0"/>
        <w:numPr>
          <w:ilvl w:val="0"/>
          <w:numId w:val="0"/>
        </w:numPr>
        <w:jc w:val="both"/>
        <w:rPr>
          <w:rFonts w:hint="eastAsia"/>
          <w:lang w:val="en-US" w:eastAsia="zh-CN"/>
        </w:rPr>
      </w:pPr>
      <w:r>
        <w:rPr>
          <w:rFonts w:hint="eastAsia"/>
          <w:lang w:val="en-US" w:eastAsia="zh-CN"/>
        </w:rPr>
        <w:t>规则不是万能的，对于不守规则的人来说，规则是可以想办法跨越，甚至于利用的。</w:t>
      </w:r>
    </w:p>
    <w:p w14:paraId="67367A20">
      <w:pPr>
        <w:widowControl w:val="0"/>
        <w:numPr>
          <w:ilvl w:val="0"/>
          <w:numId w:val="0"/>
        </w:numPr>
        <w:jc w:val="both"/>
        <w:rPr>
          <w:rFonts w:hint="eastAsia"/>
          <w:lang w:val="en-US" w:eastAsia="zh-CN"/>
        </w:rPr>
      </w:pPr>
    </w:p>
    <w:p w14:paraId="7263EED1">
      <w:pPr>
        <w:widowControl w:val="0"/>
        <w:numPr>
          <w:ilvl w:val="0"/>
          <w:numId w:val="0"/>
        </w:numPr>
        <w:jc w:val="both"/>
        <w:rPr>
          <w:rFonts w:hint="eastAsia"/>
          <w:lang w:val="en-US" w:eastAsia="zh-CN"/>
        </w:rPr>
      </w:pPr>
      <w:r>
        <w:rPr>
          <w:rFonts w:hint="eastAsia"/>
          <w:lang w:val="en-US" w:eastAsia="zh-CN"/>
        </w:rPr>
        <w:t>但是如果，代价落实到人身上时，问题就必须浮现出来，</w:t>
      </w:r>
    </w:p>
    <w:p w14:paraId="583B33D1">
      <w:pPr>
        <w:widowControl w:val="0"/>
        <w:numPr>
          <w:ilvl w:val="0"/>
          <w:numId w:val="0"/>
        </w:numPr>
        <w:jc w:val="both"/>
        <w:rPr>
          <w:rFonts w:hint="eastAsia"/>
          <w:lang w:val="en-US" w:eastAsia="zh-CN"/>
        </w:rPr>
      </w:pPr>
    </w:p>
    <w:p w14:paraId="6CF2BC66">
      <w:pPr>
        <w:widowControl w:val="0"/>
        <w:numPr>
          <w:ilvl w:val="0"/>
          <w:numId w:val="0"/>
        </w:numPr>
        <w:jc w:val="both"/>
        <w:rPr>
          <w:rFonts w:hint="default"/>
          <w:lang w:val="en-US" w:eastAsia="zh-CN"/>
        </w:rPr>
      </w:pPr>
      <w:r>
        <w:rPr>
          <w:rFonts w:hint="eastAsia"/>
          <w:lang w:val="en-US" w:eastAsia="zh-CN"/>
        </w:rPr>
        <w:t>不论是监管上的问题，或是被监管区域的问题，发现问题，是设立监管机制的核心。</w:t>
      </w:r>
    </w:p>
    <w:p w14:paraId="57FF674C">
      <w:pPr>
        <w:widowControl w:val="0"/>
        <w:numPr>
          <w:ilvl w:val="0"/>
          <w:numId w:val="0"/>
        </w:numPr>
        <w:jc w:val="both"/>
        <w:rPr>
          <w:rFonts w:hint="default"/>
          <w:lang w:val="en-US" w:eastAsia="zh-CN"/>
        </w:rPr>
      </w:pPr>
    </w:p>
    <w:p w14:paraId="49D27079">
      <w:pPr>
        <w:widowControl w:val="0"/>
        <w:numPr>
          <w:ilvl w:val="0"/>
          <w:numId w:val="0"/>
        </w:numPr>
        <w:jc w:val="both"/>
        <w:rPr>
          <w:rFonts w:hint="eastAsia"/>
          <w:lang w:val="en-US" w:eastAsia="zh-CN"/>
        </w:rPr>
      </w:pPr>
      <w:r>
        <w:rPr>
          <w:rFonts w:hint="eastAsia"/>
          <w:lang w:val="en-US" w:eastAsia="zh-CN"/>
        </w:rPr>
        <w:t>过去有个机构，也经常参与调节邻里之间的矛盾，还具备一定的执行权。</w:t>
      </w:r>
    </w:p>
    <w:p w14:paraId="23D58968">
      <w:pPr>
        <w:widowControl w:val="0"/>
        <w:numPr>
          <w:ilvl w:val="0"/>
          <w:numId w:val="0"/>
        </w:numPr>
        <w:jc w:val="both"/>
        <w:rPr>
          <w:rFonts w:hint="eastAsia"/>
          <w:lang w:val="en-US" w:eastAsia="zh-CN"/>
        </w:rPr>
      </w:pPr>
    </w:p>
    <w:p w14:paraId="2CB13A5B">
      <w:pPr>
        <w:widowControl w:val="0"/>
        <w:numPr>
          <w:ilvl w:val="0"/>
          <w:numId w:val="0"/>
        </w:numPr>
        <w:jc w:val="both"/>
        <w:rPr>
          <w:rFonts w:hint="default"/>
          <w:lang w:val="en-US" w:eastAsia="zh-CN"/>
        </w:rPr>
      </w:pPr>
      <w:r>
        <w:rPr>
          <w:rFonts w:hint="eastAsia"/>
          <w:lang w:val="en-US" w:eastAsia="zh-CN"/>
        </w:rPr>
        <w:t>那样的机构，也存在许多体制上的落后，因为时代一直在进步，体制的进步则相对缓慢。</w:t>
      </w:r>
    </w:p>
    <w:p w14:paraId="0FEA3038">
      <w:pPr>
        <w:widowControl w:val="0"/>
        <w:numPr>
          <w:ilvl w:val="0"/>
          <w:numId w:val="0"/>
        </w:numPr>
        <w:jc w:val="both"/>
        <w:rPr>
          <w:rFonts w:hint="eastAsia"/>
          <w:lang w:val="en-US" w:eastAsia="zh-CN"/>
        </w:rPr>
      </w:pPr>
    </w:p>
    <w:p w14:paraId="487A5E51">
      <w:pPr>
        <w:widowControl w:val="0"/>
        <w:numPr>
          <w:ilvl w:val="0"/>
          <w:numId w:val="0"/>
        </w:numPr>
        <w:jc w:val="both"/>
        <w:rPr>
          <w:rFonts w:hint="eastAsia"/>
          <w:lang w:val="en-US" w:eastAsia="zh-CN"/>
        </w:rPr>
      </w:pPr>
      <w:r>
        <w:rPr>
          <w:rFonts w:hint="eastAsia"/>
          <w:lang w:val="en-US" w:eastAsia="zh-CN"/>
        </w:rPr>
        <w:t>事实上，随着法律条文，科技文明，制度体系的不断完善，执行权可以完全从监管的体系当中释放出来，</w:t>
      </w:r>
    </w:p>
    <w:p w14:paraId="23CAA1FD">
      <w:pPr>
        <w:widowControl w:val="0"/>
        <w:numPr>
          <w:ilvl w:val="0"/>
          <w:numId w:val="0"/>
        </w:numPr>
        <w:jc w:val="both"/>
        <w:rPr>
          <w:rFonts w:hint="eastAsia"/>
          <w:lang w:val="en-US" w:eastAsia="zh-CN"/>
        </w:rPr>
      </w:pPr>
    </w:p>
    <w:p w14:paraId="60BBA740">
      <w:pPr>
        <w:widowControl w:val="0"/>
        <w:numPr>
          <w:ilvl w:val="0"/>
          <w:numId w:val="0"/>
        </w:numPr>
        <w:jc w:val="both"/>
        <w:rPr>
          <w:rFonts w:hint="eastAsia"/>
          <w:lang w:val="en-US" w:eastAsia="zh-CN"/>
        </w:rPr>
      </w:pPr>
      <w:r>
        <w:rPr>
          <w:rFonts w:hint="eastAsia"/>
          <w:lang w:val="en-US" w:eastAsia="zh-CN"/>
        </w:rPr>
        <w:t>权力往往会使得事情导向另一个，本不该发生的局面。</w:t>
      </w:r>
    </w:p>
    <w:p w14:paraId="569D955B">
      <w:pPr>
        <w:widowControl w:val="0"/>
        <w:numPr>
          <w:ilvl w:val="0"/>
          <w:numId w:val="0"/>
        </w:numPr>
        <w:jc w:val="both"/>
        <w:rPr>
          <w:rFonts w:hint="eastAsia"/>
          <w:lang w:val="en-US" w:eastAsia="zh-CN"/>
        </w:rPr>
      </w:pPr>
    </w:p>
    <w:p w14:paraId="10492452">
      <w:pPr>
        <w:widowControl w:val="0"/>
        <w:numPr>
          <w:ilvl w:val="0"/>
          <w:numId w:val="0"/>
        </w:numPr>
        <w:jc w:val="both"/>
        <w:rPr>
          <w:rFonts w:hint="eastAsia"/>
          <w:lang w:val="en-US" w:eastAsia="zh-CN"/>
        </w:rPr>
      </w:pPr>
      <w:r>
        <w:rPr>
          <w:rFonts w:hint="eastAsia"/>
          <w:lang w:val="en-US" w:eastAsia="zh-CN"/>
        </w:rPr>
        <w:t>因为审判的武器，不能替代武器的审判。</w:t>
      </w:r>
    </w:p>
    <w:p w14:paraId="04F2FC40">
      <w:pPr>
        <w:widowControl w:val="0"/>
        <w:numPr>
          <w:ilvl w:val="0"/>
          <w:numId w:val="0"/>
        </w:numPr>
        <w:jc w:val="both"/>
        <w:rPr>
          <w:rFonts w:hint="eastAsia"/>
          <w:lang w:val="en-US" w:eastAsia="zh-CN"/>
        </w:rPr>
      </w:pPr>
    </w:p>
    <w:p w14:paraId="63282CA0">
      <w:pPr>
        <w:widowControl w:val="0"/>
        <w:numPr>
          <w:ilvl w:val="0"/>
          <w:numId w:val="0"/>
        </w:numPr>
        <w:jc w:val="both"/>
        <w:rPr>
          <w:rFonts w:hint="eastAsia"/>
          <w:lang w:val="en-US" w:eastAsia="zh-CN"/>
        </w:rPr>
      </w:pPr>
      <w:r>
        <w:rPr>
          <w:rFonts w:hint="eastAsia"/>
          <w:lang w:val="en-US" w:eastAsia="zh-CN"/>
        </w:rPr>
        <w:t>收走武器，只保留审判的权力，是我对监管体系，所做出的，理论</w:t>
      </w:r>
      <w:bookmarkStart w:id="0" w:name="_GoBack"/>
      <w:bookmarkEnd w:id="0"/>
      <w:r>
        <w:rPr>
          <w:rFonts w:hint="eastAsia"/>
          <w:lang w:val="en-US" w:eastAsia="zh-CN"/>
        </w:rPr>
        <w:t>理解。</w:t>
      </w:r>
    </w:p>
    <w:p w14:paraId="736BA8B6">
      <w:pPr>
        <w:widowControl w:val="0"/>
        <w:numPr>
          <w:ilvl w:val="0"/>
          <w:numId w:val="0"/>
        </w:numPr>
        <w:jc w:val="both"/>
        <w:rPr>
          <w:rFonts w:hint="eastAsia"/>
          <w:lang w:val="en-US" w:eastAsia="zh-CN"/>
        </w:rPr>
      </w:pPr>
    </w:p>
    <w:p w14:paraId="6E057121">
      <w:pPr>
        <w:widowControl w:val="0"/>
        <w:numPr>
          <w:ilvl w:val="0"/>
          <w:numId w:val="0"/>
        </w:numPr>
        <w:jc w:val="both"/>
        <w:rPr>
          <w:rFonts w:hint="eastAsia"/>
          <w:lang w:val="en-US" w:eastAsia="zh-CN"/>
        </w:rPr>
      </w:pPr>
      <w:r>
        <w:rPr>
          <w:rFonts w:hint="eastAsia"/>
          <w:lang w:val="en-US" w:eastAsia="zh-CN"/>
        </w:rPr>
        <w:t>至于这样的行为，会招致怎样的问题，是需要实践来加以验证的。</w:t>
      </w:r>
    </w:p>
    <w:p w14:paraId="656F4142">
      <w:pPr>
        <w:widowControl w:val="0"/>
        <w:numPr>
          <w:ilvl w:val="0"/>
          <w:numId w:val="0"/>
        </w:numPr>
        <w:jc w:val="both"/>
        <w:rPr>
          <w:rFonts w:hint="eastAsia"/>
          <w:lang w:val="en-US" w:eastAsia="zh-CN"/>
        </w:rPr>
      </w:pPr>
    </w:p>
    <w:p w14:paraId="3678F781">
      <w:pPr>
        <w:widowControl w:val="0"/>
        <w:numPr>
          <w:ilvl w:val="0"/>
          <w:numId w:val="0"/>
        </w:numPr>
        <w:jc w:val="both"/>
        <w:rPr>
          <w:rFonts w:hint="eastAsia"/>
          <w:lang w:val="en-US" w:eastAsia="zh-CN"/>
        </w:rPr>
      </w:pPr>
      <w:r>
        <w:rPr>
          <w:rFonts w:hint="eastAsia"/>
          <w:lang w:val="en-US" w:eastAsia="zh-CN"/>
        </w:rPr>
        <w:t>但我依然坚持，在任何时期，适合时间节点下，</w:t>
      </w:r>
    </w:p>
    <w:p w14:paraId="11DF1BB1">
      <w:pPr>
        <w:widowControl w:val="0"/>
        <w:numPr>
          <w:ilvl w:val="0"/>
          <w:numId w:val="0"/>
        </w:numPr>
        <w:jc w:val="both"/>
        <w:rPr>
          <w:rFonts w:hint="eastAsia"/>
          <w:lang w:val="en-US" w:eastAsia="zh-CN"/>
        </w:rPr>
      </w:pPr>
    </w:p>
    <w:p w14:paraId="43F5959F">
      <w:pPr>
        <w:widowControl w:val="0"/>
        <w:numPr>
          <w:ilvl w:val="0"/>
          <w:numId w:val="0"/>
        </w:numPr>
        <w:jc w:val="both"/>
        <w:rPr>
          <w:rFonts w:hint="eastAsia"/>
          <w:lang w:val="en-US" w:eastAsia="zh-CN"/>
        </w:rPr>
      </w:pPr>
      <w:r>
        <w:rPr>
          <w:rFonts w:hint="eastAsia"/>
          <w:lang w:val="en-US" w:eastAsia="zh-CN"/>
        </w:rPr>
        <w:t>长期扎身基层的无产阶级同僚们，应当获得对文明的监管权。</w:t>
      </w:r>
    </w:p>
    <w:p w14:paraId="4BB46EF3">
      <w:pPr>
        <w:widowControl w:val="0"/>
        <w:numPr>
          <w:ilvl w:val="0"/>
          <w:numId w:val="0"/>
        </w:numPr>
        <w:jc w:val="both"/>
        <w:rPr>
          <w:rFonts w:hint="eastAsia"/>
          <w:lang w:val="en-US" w:eastAsia="zh-CN"/>
        </w:rPr>
      </w:pPr>
    </w:p>
    <w:p w14:paraId="188352CF">
      <w:pPr>
        <w:widowControl w:val="0"/>
        <w:numPr>
          <w:ilvl w:val="0"/>
          <w:numId w:val="0"/>
        </w:numPr>
        <w:jc w:val="both"/>
        <w:rPr>
          <w:rFonts w:hint="eastAsia"/>
          <w:lang w:val="en-US" w:eastAsia="zh-CN"/>
        </w:rPr>
      </w:pPr>
      <w:r>
        <w:rPr>
          <w:rFonts w:hint="eastAsia"/>
          <w:lang w:val="en-US" w:eastAsia="zh-CN"/>
        </w:rPr>
        <w:t>即使没有执行权，没有调查后的公开权，但至少要有调查权。</w:t>
      </w:r>
    </w:p>
    <w:p w14:paraId="70EDC2C5">
      <w:pPr>
        <w:widowControl w:val="0"/>
        <w:numPr>
          <w:ilvl w:val="0"/>
          <w:numId w:val="0"/>
        </w:numPr>
        <w:jc w:val="both"/>
        <w:rPr>
          <w:rFonts w:hint="eastAsia"/>
          <w:lang w:val="en-US" w:eastAsia="zh-CN"/>
        </w:rPr>
      </w:pPr>
    </w:p>
    <w:p w14:paraId="36A282FC">
      <w:pPr>
        <w:widowControl w:val="0"/>
        <w:numPr>
          <w:ilvl w:val="0"/>
          <w:numId w:val="0"/>
        </w:numPr>
        <w:jc w:val="both"/>
        <w:rPr>
          <w:rFonts w:hint="eastAsia"/>
          <w:lang w:val="en-US" w:eastAsia="zh-CN"/>
        </w:rPr>
      </w:pPr>
      <w:r>
        <w:rPr>
          <w:rFonts w:hint="eastAsia"/>
          <w:lang w:val="en-US" w:eastAsia="zh-CN"/>
        </w:rPr>
        <w:t>因为人的视角是有限的，有限的实践，无法看到每一个看不见的角落。</w:t>
      </w:r>
    </w:p>
    <w:p w14:paraId="51CE7848">
      <w:pPr>
        <w:widowControl w:val="0"/>
        <w:numPr>
          <w:ilvl w:val="0"/>
          <w:numId w:val="0"/>
        </w:numPr>
        <w:jc w:val="both"/>
        <w:rPr>
          <w:rFonts w:hint="eastAsia"/>
          <w:lang w:val="en-US" w:eastAsia="zh-CN"/>
        </w:rPr>
      </w:pPr>
    </w:p>
    <w:p w14:paraId="2EBFE53D">
      <w:pPr>
        <w:widowControl w:val="0"/>
        <w:numPr>
          <w:ilvl w:val="0"/>
          <w:numId w:val="0"/>
        </w:numPr>
        <w:jc w:val="both"/>
        <w:rPr>
          <w:rFonts w:hint="eastAsia"/>
          <w:lang w:val="en-US" w:eastAsia="zh-CN"/>
        </w:rPr>
      </w:pPr>
      <w:r>
        <w:rPr>
          <w:rFonts w:hint="eastAsia"/>
          <w:lang w:val="en-US" w:eastAsia="zh-CN"/>
        </w:rPr>
        <w:t>无法看见的未来，尚且可以界定为未必一定会发生。</w:t>
      </w:r>
    </w:p>
    <w:p w14:paraId="77416BCA">
      <w:pPr>
        <w:widowControl w:val="0"/>
        <w:numPr>
          <w:ilvl w:val="0"/>
          <w:numId w:val="0"/>
        </w:numPr>
        <w:jc w:val="both"/>
        <w:rPr>
          <w:rFonts w:hint="eastAsia"/>
          <w:lang w:val="en-US" w:eastAsia="zh-CN"/>
        </w:rPr>
      </w:pPr>
    </w:p>
    <w:p w14:paraId="347A15DF">
      <w:pPr>
        <w:widowControl w:val="0"/>
        <w:numPr>
          <w:ilvl w:val="0"/>
          <w:numId w:val="0"/>
        </w:numPr>
        <w:jc w:val="both"/>
        <w:rPr>
          <w:rFonts w:hint="eastAsia"/>
          <w:lang w:val="en-US" w:eastAsia="zh-CN"/>
        </w:rPr>
      </w:pPr>
      <w:r>
        <w:rPr>
          <w:rFonts w:hint="eastAsia"/>
          <w:lang w:val="en-US" w:eastAsia="zh-CN"/>
        </w:rPr>
        <w:t>而无法看见的当下，一定存在可以规避责任的间隙。</w:t>
      </w:r>
    </w:p>
    <w:p w14:paraId="71ACD914">
      <w:pPr>
        <w:widowControl w:val="0"/>
        <w:numPr>
          <w:ilvl w:val="0"/>
          <w:numId w:val="0"/>
        </w:numPr>
        <w:jc w:val="both"/>
        <w:rPr>
          <w:rFonts w:hint="eastAsia"/>
          <w:lang w:val="en-US" w:eastAsia="zh-CN"/>
        </w:rPr>
      </w:pPr>
    </w:p>
    <w:p w14:paraId="2CEA724D">
      <w:pPr>
        <w:widowControl w:val="0"/>
        <w:numPr>
          <w:ilvl w:val="0"/>
          <w:numId w:val="0"/>
        </w:numPr>
        <w:jc w:val="both"/>
        <w:rPr>
          <w:rFonts w:hint="eastAsia"/>
          <w:lang w:val="en-US" w:eastAsia="zh-CN"/>
        </w:rPr>
      </w:pPr>
      <w:r>
        <w:rPr>
          <w:rFonts w:hint="eastAsia"/>
          <w:lang w:val="en-US" w:eastAsia="zh-CN"/>
        </w:rPr>
        <w:t>这是我在十年来的，个人片面调查与实践当中，看见的一部分问题，</w:t>
      </w:r>
    </w:p>
    <w:p w14:paraId="1FAF156E">
      <w:pPr>
        <w:widowControl w:val="0"/>
        <w:numPr>
          <w:ilvl w:val="0"/>
          <w:numId w:val="0"/>
        </w:numPr>
        <w:jc w:val="both"/>
        <w:rPr>
          <w:rFonts w:hint="eastAsia"/>
          <w:lang w:val="en-US" w:eastAsia="zh-CN"/>
        </w:rPr>
      </w:pPr>
    </w:p>
    <w:p w14:paraId="244533BE">
      <w:pPr>
        <w:widowControl w:val="0"/>
        <w:numPr>
          <w:ilvl w:val="0"/>
          <w:numId w:val="0"/>
        </w:numPr>
        <w:jc w:val="both"/>
        <w:rPr>
          <w:rFonts w:hint="default"/>
          <w:lang w:val="en-US" w:eastAsia="zh-CN"/>
        </w:rPr>
      </w:pPr>
      <w:r>
        <w:rPr>
          <w:rFonts w:hint="eastAsia"/>
          <w:lang w:val="en-US" w:eastAsia="zh-CN"/>
        </w:rPr>
        <w:t>这样的声音，不会停留在那一年，也不止停留在这一年，依然有可能存在于未来的某一年。</w:t>
      </w:r>
    </w:p>
    <w:p w14:paraId="79D29B1F">
      <w:pPr>
        <w:widowControl w:val="0"/>
        <w:numPr>
          <w:ilvl w:val="0"/>
          <w:numId w:val="0"/>
        </w:numPr>
        <w:jc w:val="both"/>
        <w:rPr>
          <w:rFonts w:hint="eastAsia"/>
          <w:lang w:val="en-US" w:eastAsia="zh-CN"/>
        </w:rPr>
      </w:pPr>
    </w:p>
    <w:p w14:paraId="1D6C2F7D">
      <w:pPr>
        <w:widowControl w:val="0"/>
        <w:numPr>
          <w:ilvl w:val="0"/>
          <w:numId w:val="0"/>
        </w:numPr>
        <w:jc w:val="both"/>
        <w:rPr>
          <w:rFonts w:hint="eastAsia"/>
          <w:lang w:val="en-US" w:eastAsia="zh-CN"/>
        </w:rPr>
      </w:pPr>
      <w:r>
        <w:rPr>
          <w:rFonts w:hint="eastAsia"/>
          <w:lang w:val="en-US" w:eastAsia="zh-CN"/>
        </w:rPr>
        <w:t>我的监管论，或许由我，或许有一天，将会由其他人，去验证对错。</w:t>
      </w:r>
    </w:p>
    <w:p w14:paraId="039B9F06">
      <w:pPr>
        <w:widowControl w:val="0"/>
        <w:numPr>
          <w:ilvl w:val="0"/>
          <w:numId w:val="0"/>
        </w:numPr>
        <w:jc w:val="both"/>
        <w:rPr>
          <w:rFonts w:hint="eastAsia"/>
          <w:lang w:val="en-US" w:eastAsia="zh-CN"/>
        </w:rPr>
      </w:pPr>
    </w:p>
    <w:p w14:paraId="541375F8">
      <w:pPr>
        <w:widowControl w:val="0"/>
        <w:numPr>
          <w:ilvl w:val="0"/>
          <w:numId w:val="0"/>
        </w:numPr>
        <w:jc w:val="both"/>
        <w:rPr>
          <w:rFonts w:hint="default"/>
          <w:lang w:val="en-US" w:eastAsia="zh-CN"/>
        </w:rPr>
      </w:pPr>
      <w:r>
        <w:rPr>
          <w:rFonts w:hint="eastAsia"/>
          <w:lang w:val="en-US" w:eastAsia="zh-CN"/>
        </w:rPr>
        <w:t>如果我错了，历史将会审判我，如果我没错，我的敌人将会审判我。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609E5"/>
    <w:rsid w:val="02426A47"/>
    <w:rsid w:val="02F42003"/>
    <w:rsid w:val="0362011F"/>
    <w:rsid w:val="037B75C0"/>
    <w:rsid w:val="07E82273"/>
    <w:rsid w:val="08073CC8"/>
    <w:rsid w:val="099F5DBD"/>
    <w:rsid w:val="0B420244"/>
    <w:rsid w:val="0C6F6D8B"/>
    <w:rsid w:val="14537AE2"/>
    <w:rsid w:val="156A78CB"/>
    <w:rsid w:val="157418BF"/>
    <w:rsid w:val="168E4D15"/>
    <w:rsid w:val="17E21B02"/>
    <w:rsid w:val="180D0C2F"/>
    <w:rsid w:val="18251A52"/>
    <w:rsid w:val="19DC3FCF"/>
    <w:rsid w:val="1D216C8C"/>
    <w:rsid w:val="1E497981"/>
    <w:rsid w:val="21681B81"/>
    <w:rsid w:val="23122A7A"/>
    <w:rsid w:val="23814E99"/>
    <w:rsid w:val="24A30BEE"/>
    <w:rsid w:val="251657C1"/>
    <w:rsid w:val="278A0CA6"/>
    <w:rsid w:val="283D6356"/>
    <w:rsid w:val="299800AE"/>
    <w:rsid w:val="29C25353"/>
    <w:rsid w:val="2C6E5C96"/>
    <w:rsid w:val="2CA72638"/>
    <w:rsid w:val="304E2FFC"/>
    <w:rsid w:val="31BD35F0"/>
    <w:rsid w:val="3232502C"/>
    <w:rsid w:val="32C8721F"/>
    <w:rsid w:val="379E73FF"/>
    <w:rsid w:val="39367DA1"/>
    <w:rsid w:val="3BC5515B"/>
    <w:rsid w:val="3E68373E"/>
    <w:rsid w:val="3ECE3ECC"/>
    <w:rsid w:val="416A65C8"/>
    <w:rsid w:val="41C6076E"/>
    <w:rsid w:val="426B5CE4"/>
    <w:rsid w:val="431B31CA"/>
    <w:rsid w:val="437877BF"/>
    <w:rsid w:val="43D85E2E"/>
    <w:rsid w:val="44AD482A"/>
    <w:rsid w:val="47081E2D"/>
    <w:rsid w:val="48CB4DA3"/>
    <w:rsid w:val="4B78366B"/>
    <w:rsid w:val="4B9F2E66"/>
    <w:rsid w:val="4FFB6CDF"/>
    <w:rsid w:val="518F3707"/>
    <w:rsid w:val="5A7C1EB5"/>
    <w:rsid w:val="5ABD6B1C"/>
    <w:rsid w:val="5B795D75"/>
    <w:rsid w:val="5BAE5416"/>
    <w:rsid w:val="5E53117C"/>
    <w:rsid w:val="5F4C43F8"/>
    <w:rsid w:val="636D2A74"/>
    <w:rsid w:val="63710391"/>
    <w:rsid w:val="6A9F7EC2"/>
    <w:rsid w:val="6D2F4CC8"/>
    <w:rsid w:val="6D592CAC"/>
    <w:rsid w:val="6E100E2F"/>
    <w:rsid w:val="6E710C2E"/>
    <w:rsid w:val="6FCF4E39"/>
    <w:rsid w:val="70A77A0A"/>
    <w:rsid w:val="71C4100B"/>
    <w:rsid w:val="74B36F04"/>
    <w:rsid w:val="74F76B46"/>
    <w:rsid w:val="7A95320A"/>
    <w:rsid w:val="7AFD3435"/>
    <w:rsid w:val="7D2202F6"/>
    <w:rsid w:val="7E8E5756"/>
    <w:rsid w:val="7E9E46A1"/>
    <w:rsid w:val="7FBC6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2837</Words>
  <Characters>2840</Characters>
  <Lines>0</Lines>
  <Paragraphs>0</Paragraphs>
  <TotalTime>25</TotalTime>
  <ScaleCrop>false</ScaleCrop>
  <LinksUpToDate>false</LinksUpToDate>
  <CharactersWithSpaces>2841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2025-12-30T20:16:00Z</dcterms:created>
  <dc:creator>Administrator</dc:creator>
  <cp:lastModifiedBy>WPS_1766791000</cp:lastModifiedBy>
  <dcterms:modified xsi:type="dcterms:W3CDTF">2025-12-31T19:11:19Z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eyJoZGlkIjoiMjU5OTQ1NDc5YzVlMDEwMWU2ODNkOTJlMGE1OTdlZjgiLCJ1c2VySWQiOiIxNzg3MzE2MjE4In0=</vt:lpwstr>
  </property>
  <property fmtid="{D5CDD505-2E9C-101B-9397-08002B2CF9AE}" pid="4" name="ICV">
    <vt:lpwstr>BDDD0C2A49B14E1493A110D1CE64C0FF_12</vt:lpwstr>
  </property>
</Properties>
</file>