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3B8" w:rsidRDefault="00DD4469" w:rsidP="008D42FB">
      <w:pPr>
        <w:pStyle w:val="a6"/>
      </w:pPr>
      <w:r>
        <w:rPr>
          <w:rFonts w:hint="eastAsia"/>
        </w:rPr>
        <w:t>竞价引擎代码结构</w:t>
      </w:r>
    </w:p>
    <w:p w:rsidR="00DD4469" w:rsidRDefault="00DD4469" w:rsidP="008D42FB">
      <w:pPr>
        <w:pStyle w:val="2"/>
      </w:pPr>
      <w:r>
        <w:rPr>
          <w:rFonts w:hint="eastAsia"/>
        </w:rPr>
        <w:t>每个竞价引擎的代码有</w:t>
      </w:r>
      <w:r>
        <w:rPr>
          <w:rFonts w:hint="eastAsia"/>
        </w:rPr>
        <w:t>3</w:t>
      </w:r>
      <w:r>
        <w:rPr>
          <w:rFonts w:hint="eastAsia"/>
        </w:rPr>
        <w:t>个主要</w:t>
      </w:r>
      <w:r w:rsidR="008D42FB">
        <w:rPr>
          <w:rFonts w:hint="eastAsia"/>
        </w:rPr>
        <w:t>部分</w:t>
      </w:r>
    </w:p>
    <w:p w:rsidR="00DD4469" w:rsidRDefault="00DD4469">
      <w:r>
        <w:rPr>
          <w:rFonts w:hint="eastAsia"/>
        </w:rPr>
        <w:t>首先</w:t>
      </w:r>
      <w:r>
        <w:rPr>
          <w:rFonts w:hint="eastAsia"/>
        </w:rPr>
        <w:t xml:space="preserve"> main.cpp</w:t>
      </w:r>
    </w:p>
    <w:p w:rsidR="00DD4469" w:rsidRDefault="00DD4469">
      <w:r>
        <w:rPr>
          <w:rFonts w:hint="eastAsia"/>
        </w:rPr>
        <w:t>其次</w:t>
      </w:r>
      <w:r>
        <w:rPr>
          <w:rFonts w:hint="eastAsia"/>
        </w:rPr>
        <w:t xml:space="preserve"> </w:t>
      </w:r>
      <w:r>
        <w:rPr>
          <w:rFonts w:hint="eastAsia"/>
        </w:rPr>
        <w:t>Xxx</w:t>
      </w:r>
      <w:r w:rsidR="00FE5F65">
        <w:t>_context.cpp</w:t>
      </w:r>
      <w:r w:rsidR="00FE5F65">
        <w:rPr>
          <w:rFonts w:hint="eastAsia"/>
        </w:rPr>
        <w:t>与</w:t>
      </w:r>
      <w:r>
        <w:t>Xxx_context.h</w:t>
      </w:r>
      <w:r>
        <w:rPr>
          <w:rFonts w:hint="eastAsia"/>
        </w:rPr>
        <w:t xml:space="preserve"> </w:t>
      </w:r>
    </w:p>
    <w:p w:rsidR="00DD4469" w:rsidRDefault="00DD4469">
      <w:r>
        <w:rPr>
          <w:rFonts w:hint="eastAsia"/>
        </w:rPr>
        <w:t>最后</w:t>
      </w:r>
      <w:r>
        <w:rPr>
          <w:rFonts w:hint="eastAsia"/>
        </w:rPr>
        <w:t xml:space="preserve"> </w:t>
      </w:r>
      <w:r>
        <w:t>Xxx_b</w:t>
      </w:r>
      <w:r w:rsidR="00FE5F65">
        <w:t>id.cpp</w:t>
      </w:r>
      <w:r w:rsidR="00FE5F65">
        <w:rPr>
          <w:rFonts w:hint="eastAsia"/>
        </w:rPr>
        <w:t>与</w:t>
      </w:r>
      <w:r>
        <w:t>Xxx_bid.h</w:t>
      </w:r>
    </w:p>
    <w:p w:rsidR="00DD4469" w:rsidRDefault="00DD4469"/>
    <w:p w:rsidR="00DD4469" w:rsidRPr="008D42FB" w:rsidRDefault="00DD4469">
      <w:pPr>
        <w:rPr>
          <w:rStyle w:val="a5"/>
        </w:rPr>
      </w:pPr>
      <w:r w:rsidRPr="008D42FB">
        <w:rPr>
          <w:rStyle w:val="a5"/>
        </w:rPr>
        <w:t>M</w:t>
      </w:r>
      <w:r w:rsidRPr="008D42FB">
        <w:rPr>
          <w:rStyle w:val="a5"/>
          <w:rFonts w:hint="eastAsia"/>
        </w:rPr>
        <w:t>ain</w:t>
      </w:r>
      <w:r w:rsidRPr="008D42FB">
        <w:rPr>
          <w:rStyle w:val="a5"/>
        </w:rPr>
        <w:t>.cpp</w:t>
      </w:r>
    </w:p>
    <w:p w:rsidR="00DD4469" w:rsidRDefault="00DD4469">
      <w:r>
        <w:rPr>
          <w:rFonts w:hint="eastAsia"/>
        </w:rPr>
        <w:t>初始化竞价程序需要的资源，启动工作线程，主线程</w:t>
      </w:r>
      <w:r>
        <w:rPr>
          <w:rFonts w:hint="eastAsia"/>
        </w:rPr>
        <w:t>等待。</w:t>
      </w:r>
    </w:p>
    <w:p w:rsidR="00DD4469" w:rsidRDefault="00DD4469"/>
    <w:p w:rsidR="00DD4469" w:rsidRPr="008D42FB" w:rsidRDefault="00DD4469">
      <w:pPr>
        <w:rPr>
          <w:rStyle w:val="a5"/>
        </w:rPr>
      </w:pPr>
      <w:r w:rsidRPr="008D42FB">
        <w:rPr>
          <w:rStyle w:val="a5"/>
          <w:rFonts w:hint="eastAsia"/>
        </w:rPr>
        <w:t>Xxx</w:t>
      </w:r>
      <w:r w:rsidRPr="008D42FB">
        <w:rPr>
          <w:rStyle w:val="a5"/>
        </w:rPr>
        <w:t>_</w:t>
      </w:r>
      <w:r w:rsidR="0035722D" w:rsidRPr="008D42FB">
        <w:rPr>
          <w:rStyle w:val="a5"/>
        </w:rPr>
        <w:t>context</w:t>
      </w:r>
      <w:r w:rsidRPr="008D42FB">
        <w:rPr>
          <w:rStyle w:val="a5"/>
        </w:rPr>
        <w:t>.cpp</w:t>
      </w:r>
    </w:p>
    <w:p w:rsidR="0035722D" w:rsidRDefault="0035722D">
      <w:r>
        <w:rPr>
          <w:rFonts w:hint="eastAsia"/>
        </w:rPr>
        <w:t>定义一个类</w:t>
      </w:r>
      <w:r>
        <w:rPr>
          <w:rFonts w:hint="eastAsia"/>
        </w:rPr>
        <w:t>XxxContext</w:t>
      </w:r>
      <w:r w:rsidR="005951C4">
        <w:t xml:space="preserve"> </w:t>
      </w:r>
      <w:r w:rsidR="008D51BC">
        <w:rPr>
          <w:rFonts w:hint="eastAsia"/>
        </w:rPr>
        <w:t>(</w:t>
      </w:r>
      <w:r w:rsidR="008A350F">
        <w:t xml:space="preserve"> </w:t>
      </w:r>
      <w:r>
        <w:rPr>
          <w:rFonts w:hint="eastAsia"/>
        </w:rPr>
        <w:t>Xxx</w:t>
      </w:r>
      <w:r>
        <w:rPr>
          <w:rFonts w:hint="eastAsia"/>
        </w:rPr>
        <w:t>一般是</w:t>
      </w:r>
      <w:r>
        <w:rPr>
          <w:rFonts w:hint="eastAsia"/>
        </w:rPr>
        <w:t>adx</w:t>
      </w:r>
      <w:r>
        <w:rPr>
          <w:rFonts w:hint="eastAsia"/>
        </w:rPr>
        <w:t>的名称</w:t>
      </w:r>
      <w:r w:rsidR="008D51BC">
        <w:rPr>
          <w:rFonts w:hint="eastAsia"/>
        </w:rPr>
        <w:t>)</w:t>
      </w:r>
      <w:r>
        <w:rPr>
          <w:rFonts w:hint="eastAsia"/>
        </w:rPr>
        <w:t>，该类继承于</w:t>
      </w:r>
      <w:r>
        <w:rPr>
          <w:rFonts w:hint="eastAsia"/>
        </w:rPr>
        <w:t>BidContext</w:t>
      </w:r>
      <w:r w:rsidR="008D51BC">
        <w:rPr>
          <w:rFonts w:hint="eastAsia"/>
        </w:rPr>
        <w:t>。</w:t>
      </w:r>
      <w:r w:rsidR="008D51BC">
        <w:rPr>
          <w:rFonts w:hint="eastAsia"/>
        </w:rPr>
        <w:t>BidContext</w:t>
      </w:r>
      <w:r w:rsidR="008D51BC">
        <w:rPr>
          <w:rFonts w:hint="eastAsia"/>
        </w:rPr>
        <w:t>的</w:t>
      </w:r>
      <w:r w:rsidR="008D51BC">
        <w:rPr>
          <w:rFonts w:hint="eastAsia"/>
        </w:rPr>
        <w:t>Init</w:t>
      </w:r>
      <w:r w:rsidR="008D51BC">
        <w:rPr>
          <w:rFonts w:hint="eastAsia"/>
        </w:rPr>
        <w:t>函数会初始化大部分的资源，不过一些特定的竞价引擎需要特殊的配置文件，</w:t>
      </w:r>
      <w:r w:rsidR="008D51BC">
        <w:rPr>
          <w:rFonts w:hint="eastAsia"/>
        </w:rPr>
        <w:t>BidContext</w:t>
      </w:r>
      <w:r w:rsidR="008D51BC">
        <w:t>::</w:t>
      </w:r>
      <w:r w:rsidR="008D51BC">
        <w:rPr>
          <w:rFonts w:hint="eastAsia"/>
        </w:rPr>
        <w:t>Init</w:t>
      </w:r>
      <w:r w:rsidR="008D51BC">
        <w:t>Special()</w:t>
      </w:r>
      <w:r w:rsidR="008D51BC">
        <w:rPr>
          <w:rFonts w:hint="eastAsia"/>
        </w:rPr>
        <w:t>这个纯虚函数用来做这些特殊配置初始化，</w:t>
      </w:r>
      <w:r w:rsidR="008D51BC">
        <w:rPr>
          <w:rFonts w:hint="eastAsia"/>
        </w:rPr>
        <w:t>XxxContext</w:t>
      </w:r>
      <w:r w:rsidR="008D51BC">
        <w:rPr>
          <w:rFonts w:hint="eastAsia"/>
        </w:rPr>
        <w:t>需要实现该方法。</w:t>
      </w:r>
    </w:p>
    <w:p w:rsidR="008D51BC" w:rsidRDefault="008D51BC"/>
    <w:p w:rsidR="003A0E57" w:rsidRPr="008D42FB" w:rsidRDefault="003A0E57">
      <w:pPr>
        <w:rPr>
          <w:rStyle w:val="a5"/>
        </w:rPr>
      </w:pPr>
      <w:r w:rsidRPr="008D42FB">
        <w:rPr>
          <w:rStyle w:val="a5"/>
        </w:rPr>
        <w:t>Xxx_bid.cpp</w:t>
      </w:r>
    </w:p>
    <w:p w:rsidR="003A0E57" w:rsidRDefault="003A0E57">
      <w:r>
        <w:rPr>
          <w:rFonts w:hint="eastAsia"/>
        </w:rPr>
        <w:t>定义一个类</w:t>
      </w:r>
      <w:r>
        <w:rPr>
          <w:rFonts w:hint="eastAsia"/>
        </w:rPr>
        <w:t>XxxBid</w:t>
      </w:r>
      <w:r>
        <w:t>，</w:t>
      </w:r>
      <w:r>
        <w:rPr>
          <w:rFonts w:hint="eastAsia"/>
        </w:rPr>
        <w:t>该类继承于</w:t>
      </w:r>
      <w:r>
        <w:rPr>
          <w:rFonts w:hint="eastAsia"/>
        </w:rPr>
        <w:t>BidWork</w:t>
      </w:r>
      <w:r>
        <w:rPr>
          <w:rFonts w:hint="eastAsia"/>
        </w:rPr>
        <w:t>，后者的主要任务是：接受一个请求，将数据构造为通用请求</w:t>
      </w:r>
      <w:r>
        <w:rPr>
          <w:rFonts w:hint="eastAsia"/>
        </w:rPr>
        <w:t>(</w:t>
      </w:r>
      <w:r w:rsidR="00FE5F65">
        <w:t>COM_REQUEST</w:t>
      </w:r>
      <w:r>
        <w:rPr>
          <w:rFonts w:hint="eastAsia"/>
        </w:rPr>
        <w:t>)</w:t>
      </w:r>
      <w:r w:rsidR="00FE5F65">
        <w:t>，</w:t>
      </w:r>
      <w:r w:rsidR="00FE5F65">
        <w:rPr>
          <w:rFonts w:hint="eastAsia"/>
        </w:rPr>
        <w:t>对通用请求进行合法性检查，匹配广告素材，构造响应数据，发送服务器日志。</w:t>
      </w:r>
      <w:r w:rsidR="005800FA">
        <w:rPr>
          <w:rFonts w:hint="eastAsia"/>
        </w:rPr>
        <w:t>每个</w:t>
      </w:r>
      <w:r w:rsidR="005800FA">
        <w:rPr>
          <w:rFonts w:hint="eastAsia"/>
        </w:rPr>
        <w:t>adx</w:t>
      </w:r>
      <w:r w:rsidR="005800FA">
        <w:rPr>
          <w:rFonts w:hint="eastAsia"/>
        </w:rPr>
        <w:t>的竞价引擎有一些特殊之处，具体表现为：</w:t>
      </w:r>
    </w:p>
    <w:p w:rsidR="005800FA" w:rsidRDefault="005800FA">
      <w:r>
        <w:t xml:space="preserve">1 </w:t>
      </w:r>
      <w:r>
        <w:rPr>
          <w:rFonts w:hint="eastAsia"/>
        </w:rPr>
        <w:t>发送数据的</w:t>
      </w:r>
      <w:r>
        <w:rPr>
          <w:rFonts w:hint="eastAsia"/>
        </w:rPr>
        <w:t>HTTP</w:t>
      </w:r>
      <w:r>
        <w:rPr>
          <w:rFonts w:hint="eastAsia"/>
        </w:rPr>
        <w:t>头部不一样，有的</w:t>
      </w:r>
      <w:r>
        <w:rPr>
          <w:rFonts w:hint="eastAsia"/>
        </w:rPr>
        <w:t>adx</w:t>
      </w:r>
      <w:r>
        <w:rPr>
          <w:rFonts w:hint="eastAsia"/>
        </w:rPr>
        <w:t>有专用头部字段。实现纯虚函数</w:t>
      </w:r>
      <w:r>
        <w:rPr>
          <w:rFonts w:hint="eastAsia"/>
        </w:rPr>
        <w:t>CheckHttp</w:t>
      </w:r>
    </w:p>
    <w:p w:rsidR="005800FA" w:rsidRDefault="005800FA">
      <w:r>
        <w:rPr>
          <w:rFonts w:hint="eastAsia"/>
        </w:rPr>
        <w:t xml:space="preserve">2 </w:t>
      </w:r>
      <w:r>
        <w:rPr>
          <w:rFonts w:hint="eastAsia"/>
        </w:rPr>
        <w:t>每个</w:t>
      </w:r>
      <w:r>
        <w:rPr>
          <w:rFonts w:hint="eastAsia"/>
        </w:rPr>
        <w:t>adx</w:t>
      </w:r>
      <w:r>
        <w:rPr>
          <w:rFonts w:hint="eastAsia"/>
        </w:rPr>
        <w:t>的数据协议不一样，解析请求数据时，实现纯虚函数</w:t>
      </w:r>
      <w:r>
        <w:rPr>
          <w:rFonts w:hint="eastAsia"/>
        </w:rPr>
        <w:t>ParseRequest</w:t>
      </w:r>
    </w:p>
    <w:p w:rsidR="005800FA" w:rsidRDefault="005800FA">
      <w:r>
        <w:t xml:space="preserve">3 </w:t>
      </w:r>
      <w:r>
        <w:rPr>
          <w:rFonts w:hint="eastAsia"/>
        </w:rPr>
        <w:t>每个</w:t>
      </w:r>
      <w:r>
        <w:rPr>
          <w:rFonts w:hint="eastAsia"/>
        </w:rPr>
        <w:t>adx</w:t>
      </w:r>
      <w:r>
        <w:rPr>
          <w:rFonts w:hint="eastAsia"/>
        </w:rPr>
        <w:t>的返回数据协议也不一样。将通用响应转化为</w:t>
      </w:r>
      <w:r>
        <w:rPr>
          <w:rFonts w:hint="eastAsia"/>
        </w:rPr>
        <w:t>adx</w:t>
      </w:r>
      <w:r>
        <w:rPr>
          <w:rFonts w:hint="eastAsia"/>
        </w:rPr>
        <w:t>的响应，实现纯虚函数</w:t>
      </w:r>
      <w:r>
        <w:rPr>
          <w:rFonts w:hint="eastAsia"/>
        </w:rPr>
        <w:t>ParseResponse</w:t>
      </w:r>
    </w:p>
    <w:p w:rsidR="005800FA" w:rsidRDefault="005800FA">
      <w:r>
        <w:t xml:space="preserve">4 </w:t>
      </w:r>
      <w:r>
        <w:rPr>
          <w:rFonts w:hint="eastAsia"/>
        </w:rPr>
        <w:t>每个</w:t>
      </w:r>
      <w:r>
        <w:rPr>
          <w:rFonts w:hint="eastAsia"/>
        </w:rPr>
        <w:t>adx</w:t>
      </w:r>
      <w:r>
        <w:rPr>
          <w:rFonts w:hint="eastAsia"/>
        </w:rPr>
        <w:t>对数据的检查规则不一致</w:t>
      </w:r>
    </w:p>
    <w:p w:rsidR="005800FA" w:rsidRDefault="005800FA">
      <w:r>
        <w:rPr>
          <w:rFonts w:hint="eastAsia"/>
        </w:rPr>
        <w:t xml:space="preserve">  </w:t>
      </w:r>
      <w:r>
        <w:t xml:space="preserve">a </w:t>
      </w:r>
      <w:r>
        <w:rPr>
          <w:rFonts w:hint="eastAsia"/>
        </w:rPr>
        <w:t>实现</w:t>
      </w:r>
      <w:r w:rsidRPr="005800FA">
        <w:t>AdjustComRequest</w:t>
      </w:r>
      <w:r>
        <w:t>，</w:t>
      </w:r>
      <w:r>
        <w:rPr>
          <w:rFonts w:hint="eastAsia"/>
        </w:rPr>
        <w:t>主要检查货币单位，并对底价进行汇率换算</w:t>
      </w:r>
    </w:p>
    <w:p w:rsidR="005800FA" w:rsidRDefault="005800FA">
      <w:r>
        <w:rPr>
          <w:rFonts w:hint="eastAsia"/>
        </w:rPr>
        <w:t xml:space="preserve">  b </w:t>
      </w:r>
      <w:r>
        <w:rPr>
          <w:rFonts w:hint="eastAsia"/>
        </w:rPr>
        <w:t>实现</w:t>
      </w:r>
      <w:r w:rsidRPr="005800FA">
        <w:t>CheckPolicyExt</w:t>
      </w:r>
      <w:r>
        <w:t>，</w:t>
      </w:r>
      <w:r>
        <w:rPr>
          <w:rFonts w:hint="eastAsia"/>
        </w:rPr>
        <w:t>对投放策略的</w:t>
      </w:r>
      <w:r>
        <w:rPr>
          <w:rFonts w:hint="eastAsia"/>
        </w:rPr>
        <w:t>ext</w:t>
      </w:r>
      <w:r w:rsidR="00163D63">
        <w:rPr>
          <w:rFonts w:hint="eastAsia"/>
        </w:rPr>
        <w:t>信息进行检查</w:t>
      </w:r>
    </w:p>
    <w:p w:rsidR="00163D63" w:rsidRDefault="00163D63">
      <w:r>
        <w:rPr>
          <w:rFonts w:hint="eastAsia"/>
        </w:rPr>
        <w:t xml:space="preserve">  c </w:t>
      </w:r>
      <w:r>
        <w:rPr>
          <w:rFonts w:hint="eastAsia"/>
        </w:rPr>
        <w:t>实现</w:t>
      </w:r>
      <w:r w:rsidRPr="00163D63">
        <w:t>CheckPrice</w:t>
      </w:r>
      <w:r>
        <w:t>，</w:t>
      </w:r>
      <w:r>
        <w:rPr>
          <w:rFonts w:hint="eastAsia"/>
        </w:rPr>
        <w:t>对创意价格与展现位底价进行比较</w:t>
      </w:r>
    </w:p>
    <w:p w:rsidR="00163D63" w:rsidRDefault="00163D63">
      <w:r>
        <w:rPr>
          <w:rFonts w:hint="eastAsia"/>
        </w:rPr>
        <w:t xml:space="preserve">  d </w:t>
      </w:r>
      <w:r>
        <w:rPr>
          <w:rFonts w:hint="eastAsia"/>
        </w:rPr>
        <w:t>实现</w:t>
      </w:r>
      <w:r w:rsidRPr="00163D63">
        <w:t>CheckCreativeExt</w:t>
      </w:r>
      <w:r>
        <w:t>，</w:t>
      </w:r>
      <w:r>
        <w:rPr>
          <w:rFonts w:hint="eastAsia"/>
        </w:rPr>
        <w:t>对创意</w:t>
      </w:r>
      <w:r>
        <w:rPr>
          <w:rFonts w:hint="eastAsia"/>
        </w:rPr>
        <w:t>ext</w:t>
      </w:r>
      <w:r>
        <w:rPr>
          <w:rFonts w:hint="eastAsia"/>
        </w:rPr>
        <w:t>信息进行检查</w:t>
      </w:r>
    </w:p>
    <w:p w:rsidR="000F79F2" w:rsidRDefault="000F79F2"/>
    <w:p w:rsidR="000F79F2" w:rsidRDefault="000F79F2">
      <w:pPr>
        <w:rPr>
          <w:rFonts w:hint="eastAsia"/>
        </w:rPr>
      </w:pPr>
      <w:bookmarkStart w:id="0" w:name="_GoBack"/>
      <w:bookmarkEnd w:id="0"/>
    </w:p>
    <w:sectPr w:rsidR="000F7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0F2" w:rsidRDefault="007800F2" w:rsidP="00DD4469">
      <w:r>
        <w:separator/>
      </w:r>
    </w:p>
  </w:endnote>
  <w:endnote w:type="continuationSeparator" w:id="0">
    <w:p w:rsidR="007800F2" w:rsidRDefault="007800F2" w:rsidP="00DD4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0F2" w:rsidRDefault="007800F2" w:rsidP="00DD4469">
      <w:r>
        <w:separator/>
      </w:r>
    </w:p>
  </w:footnote>
  <w:footnote w:type="continuationSeparator" w:id="0">
    <w:p w:rsidR="007800F2" w:rsidRDefault="007800F2" w:rsidP="00DD4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B4"/>
    <w:rsid w:val="000F79F2"/>
    <w:rsid w:val="00163D63"/>
    <w:rsid w:val="0035722D"/>
    <w:rsid w:val="003A0E57"/>
    <w:rsid w:val="005800FA"/>
    <w:rsid w:val="005951C4"/>
    <w:rsid w:val="007800F2"/>
    <w:rsid w:val="008A350F"/>
    <w:rsid w:val="008D42FB"/>
    <w:rsid w:val="008D51BC"/>
    <w:rsid w:val="00A011B4"/>
    <w:rsid w:val="00BC73B8"/>
    <w:rsid w:val="00DD4469"/>
    <w:rsid w:val="00F95AB1"/>
    <w:rsid w:val="00FE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B294C2-0182-4EF0-A670-ABB6B432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D42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4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44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4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446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D42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8D42FB"/>
    <w:rPr>
      <w:b/>
      <w:bCs/>
    </w:rPr>
  </w:style>
  <w:style w:type="paragraph" w:styleId="a6">
    <w:name w:val="Title"/>
    <w:basedOn w:val="a"/>
    <w:next w:val="a"/>
    <w:link w:val="Char1"/>
    <w:uiPriority w:val="10"/>
    <w:qFormat/>
    <w:rsid w:val="008D42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D42F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陈晓明</dc:creator>
  <cp:keywords/>
  <dc:description/>
  <cp:lastModifiedBy>陈晓明</cp:lastModifiedBy>
  <cp:revision>8</cp:revision>
  <dcterms:created xsi:type="dcterms:W3CDTF">2017-11-15T01:38:00Z</dcterms:created>
  <dcterms:modified xsi:type="dcterms:W3CDTF">2017-11-15T08:40:00Z</dcterms:modified>
</cp:coreProperties>
</file>